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E09" w:rsidRDefault="00E719CE" w:rsidP="00904438">
      <w:pPr>
        <w:pStyle w:val="Title"/>
        <w:rPr>
          <w:rFonts w:ascii="Georgia" w:hAnsi="Georgia"/>
          <w:sz w:val="30"/>
        </w:rPr>
      </w:pPr>
      <w:r w:rsidRPr="00CD1B8D">
        <w:rPr>
          <w:b w:val="0"/>
          <w:noProof/>
          <w:sz w:val="28"/>
          <w:szCs w:val="28"/>
        </w:rPr>
        <w:drawing>
          <wp:inline distT="0" distB="0" distL="0" distR="0">
            <wp:extent cx="531495" cy="79756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438" w:rsidRPr="001262DF" w:rsidRDefault="00904438" w:rsidP="00904438">
      <w:pPr>
        <w:pStyle w:val="Title"/>
        <w:rPr>
          <w:rFonts w:ascii="Georgia" w:hAnsi="Georgia"/>
          <w:b w:val="0"/>
          <w:sz w:val="30"/>
        </w:rPr>
      </w:pPr>
      <w:r w:rsidRPr="001262DF">
        <w:rPr>
          <w:rFonts w:ascii="Georgia" w:hAnsi="Georgia"/>
          <w:b w:val="0"/>
          <w:sz w:val="30"/>
        </w:rPr>
        <w:t>К А Л У Ж С К А Я   О Б Л А С Т Ь</w:t>
      </w:r>
    </w:p>
    <w:p w:rsidR="00904438" w:rsidRPr="001262DF" w:rsidRDefault="00904438" w:rsidP="00904438">
      <w:pPr>
        <w:pStyle w:val="Title"/>
        <w:rPr>
          <w:b w:val="0"/>
        </w:rPr>
      </w:pPr>
    </w:p>
    <w:p w:rsidR="00904438" w:rsidRPr="001262DF" w:rsidRDefault="00904438" w:rsidP="00904438">
      <w:pPr>
        <w:pStyle w:val="Title"/>
        <w:rPr>
          <w:rFonts w:ascii="Georgia" w:hAnsi="Georgia"/>
          <w:b w:val="0"/>
          <w:sz w:val="26"/>
        </w:rPr>
      </w:pPr>
      <w:r w:rsidRPr="001262DF">
        <w:rPr>
          <w:rFonts w:ascii="Georgia" w:hAnsi="Georgia"/>
          <w:b w:val="0"/>
          <w:sz w:val="26"/>
        </w:rPr>
        <w:t xml:space="preserve">МАЛОЯРОСЛАВЕЦКОЕ РАЙОННОЕ СОБРАНИЕ ДЕПУТАТОВ  </w:t>
      </w:r>
    </w:p>
    <w:p w:rsidR="00904438" w:rsidRPr="001262DF" w:rsidRDefault="00904438" w:rsidP="00904438">
      <w:pPr>
        <w:pStyle w:val="Title"/>
        <w:rPr>
          <w:rFonts w:ascii="Georgia" w:hAnsi="Georgia"/>
          <w:b w:val="0"/>
          <w:sz w:val="26"/>
        </w:rPr>
      </w:pPr>
    </w:p>
    <w:p w:rsidR="00904438" w:rsidRPr="001262DF" w:rsidRDefault="00904438" w:rsidP="00904438">
      <w:pPr>
        <w:pStyle w:val="Title"/>
        <w:rPr>
          <w:rFonts w:ascii="Georgia" w:hAnsi="Georgia"/>
          <w:b w:val="0"/>
          <w:sz w:val="26"/>
        </w:rPr>
      </w:pPr>
      <w:r w:rsidRPr="001262DF">
        <w:rPr>
          <w:rFonts w:ascii="Georgia" w:hAnsi="Georgia"/>
          <w:b w:val="0"/>
          <w:sz w:val="26"/>
        </w:rPr>
        <w:t>МУНИЦИПАЛЬНОГО РАЙОНА «МАЛОЯРОСЛАВЕЦКИЙ РАЙОН»</w:t>
      </w:r>
    </w:p>
    <w:p w:rsidR="00904438" w:rsidRPr="001262DF" w:rsidRDefault="00904438" w:rsidP="00904438">
      <w:pPr>
        <w:pStyle w:val="Title"/>
        <w:jc w:val="left"/>
        <w:rPr>
          <w:b w:val="0"/>
          <w:sz w:val="35"/>
          <w:szCs w:val="35"/>
        </w:rPr>
      </w:pPr>
    </w:p>
    <w:p w:rsidR="00904438" w:rsidRDefault="00904438" w:rsidP="00904438">
      <w:pPr>
        <w:pStyle w:val="Subtitle"/>
      </w:pPr>
      <w:r w:rsidRPr="001262DF">
        <w:rPr>
          <w:b w:val="0"/>
        </w:rPr>
        <w:t>Р Е Ш Е Н И Е</w:t>
      </w:r>
      <w:r>
        <w:t xml:space="preserve"> </w:t>
      </w:r>
    </w:p>
    <w:p w:rsidR="00904438" w:rsidRDefault="00904438" w:rsidP="00904438">
      <w:pPr>
        <w:rPr>
          <w:b/>
        </w:rPr>
      </w:pPr>
    </w:p>
    <w:p w:rsidR="00904438" w:rsidRDefault="00904438" w:rsidP="00904438">
      <w:pPr>
        <w:pBdr>
          <w:top w:val="thinThickMediumGap" w:sz="24" w:space="1" w:color="auto"/>
        </w:pBd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 xml:space="preserve">                </w:t>
      </w:r>
      <w:r>
        <w:rPr>
          <w:b/>
          <w:sz w:val="16"/>
          <w:szCs w:val="16"/>
        </w:rPr>
        <w:tab/>
      </w:r>
    </w:p>
    <w:p w:rsidR="00904438" w:rsidRDefault="00BF18F9" w:rsidP="00F44305">
      <w:pPr>
        <w:pBdr>
          <w:top w:val="thinThickMediumGap" w:sz="2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От 28</w:t>
      </w:r>
      <w:r w:rsidR="001262DF">
        <w:rPr>
          <w:sz w:val="28"/>
          <w:szCs w:val="28"/>
        </w:rPr>
        <w:t>.04.</w:t>
      </w:r>
      <w:r w:rsidR="00430139">
        <w:rPr>
          <w:sz w:val="28"/>
          <w:szCs w:val="28"/>
        </w:rPr>
        <w:t>20</w:t>
      </w:r>
      <w:r w:rsidR="008A699F">
        <w:rPr>
          <w:sz w:val="28"/>
          <w:szCs w:val="28"/>
        </w:rPr>
        <w:t>2</w:t>
      </w:r>
      <w:r w:rsidR="00D32D3A">
        <w:rPr>
          <w:sz w:val="28"/>
          <w:szCs w:val="28"/>
        </w:rPr>
        <w:t>2</w:t>
      </w:r>
      <w:r w:rsidR="00430139">
        <w:rPr>
          <w:sz w:val="28"/>
          <w:szCs w:val="28"/>
        </w:rPr>
        <w:t xml:space="preserve"> г.</w:t>
      </w:r>
      <w:r w:rsidR="00904438">
        <w:rPr>
          <w:sz w:val="28"/>
          <w:szCs w:val="28"/>
        </w:rPr>
        <w:t xml:space="preserve">         </w:t>
      </w:r>
      <w:r w:rsidR="00970A2A">
        <w:rPr>
          <w:sz w:val="28"/>
          <w:szCs w:val="28"/>
        </w:rPr>
        <w:t xml:space="preserve">                   </w:t>
      </w:r>
      <w:r w:rsidR="00904438">
        <w:rPr>
          <w:sz w:val="28"/>
          <w:szCs w:val="28"/>
        </w:rPr>
        <w:t xml:space="preserve">                      </w:t>
      </w:r>
      <w:r w:rsidR="00875873">
        <w:rPr>
          <w:sz w:val="28"/>
          <w:szCs w:val="28"/>
        </w:rPr>
        <w:t xml:space="preserve">   </w:t>
      </w:r>
      <w:r w:rsidR="00C9654A">
        <w:rPr>
          <w:sz w:val="28"/>
          <w:szCs w:val="28"/>
        </w:rPr>
        <w:t xml:space="preserve"> </w:t>
      </w:r>
      <w:r w:rsidR="0050441F">
        <w:rPr>
          <w:sz w:val="28"/>
          <w:szCs w:val="28"/>
        </w:rPr>
        <w:t xml:space="preserve">   </w:t>
      </w:r>
      <w:r w:rsidR="00430139">
        <w:rPr>
          <w:sz w:val="28"/>
          <w:szCs w:val="28"/>
        </w:rPr>
        <w:tab/>
        <w:t xml:space="preserve">         </w:t>
      </w:r>
      <w:r w:rsidR="0050441F">
        <w:rPr>
          <w:sz w:val="28"/>
          <w:szCs w:val="28"/>
        </w:rPr>
        <w:t xml:space="preserve"> </w:t>
      </w:r>
      <w:r w:rsidR="00904438">
        <w:rPr>
          <w:sz w:val="28"/>
          <w:szCs w:val="28"/>
        </w:rPr>
        <w:t xml:space="preserve">  </w:t>
      </w:r>
      <w:r w:rsidR="00430139">
        <w:rPr>
          <w:sz w:val="28"/>
          <w:szCs w:val="28"/>
        </w:rPr>
        <w:t xml:space="preserve">     </w:t>
      </w:r>
      <w:r w:rsidR="001262DF">
        <w:rPr>
          <w:sz w:val="28"/>
          <w:szCs w:val="28"/>
        </w:rPr>
        <w:t xml:space="preserve">    </w:t>
      </w:r>
      <w:r w:rsidR="00C50A45">
        <w:rPr>
          <w:sz w:val="28"/>
          <w:szCs w:val="28"/>
        </w:rPr>
        <w:t xml:space="preserve">    </w:t>
      </w:r>
      <w:r w:rsidR="00904438">
        <w:rPr>
          <w:sz w:val="28"/>
          <w:szCs w:val="28"/>
        </w:rPr>
        <w:t>№</w:t>
      </w:r>
      <w:r w:rsidR="0050441F">
        <w:rPr>
          <w:sz w:val="28"/>
          <w:szCs w:val="28"/>
        </w:rPr>
        <w:t xml:space="preserve"> </w:t>
      </w:r>
      <w:r w:rsidR="001262DF">
        <w:rPr>
          <w:sz w:val="28"/>
          <w:szCs w:val="28"/>
        </w:rPr>
        <w:t>2</w:t>
      </w:r>
      <w:r>
        <w:rPr>
          <w:sz w:val="28"/>
          <w:szCs w:val="28"/>
        </w:rPr>
        <w:t>8</w:t>
      </w:r>
    </w:p>
    <w:p w:rsidR="00BF18F9" w:rsidRDefault="00BF18F9" w:rsidP="00F44305">
      <w:pPr>
        <w:pBdr>
          <w:top w:val="thinThickMediumGap" w:sz="24" w:space="1" w:color="auto"/>
        </w:pBdr>
        <w:jc w:val="both"/>
        <w:rPr>
          <w:sz w:val="28"/>
          <w:szCs w:val="28"/>
        </w:rPr>
      </w:pPr>
    </w:p>
    <w:p w:rsidR="00BF18F9" w:rsidRDefault="00BF18F9" w:rsidP="00F44305">
      <w:pPr>
        <w:pBdr>
          <w:top w:val="thinThickMediumGap" w:sz="24" w:space="1" w:color="auto"/>
        </w:pBdr>
        <w:jc w:val="both"/>
      </w:pPr>
    </w:p>
    <w:p w:rsidR="00BF18F9" w:rsidRPr="00B528D7" w:rsidRDefault="00BF18F9" w:rsidP="00BF18F9">
      <w:pPr>
        <w:widowControl w:val="0"/>
        <w:autoSpaceDE w:val="0"/>
        <w:jc w:val="both"/>
        <w:rPr>
          <w:b/>
          <w:sz w:val="28"/>
          <w:szCs w:val="28"/>
        </w:rPr>
      </w:pPr>
      <w:r w:rsidRPr="00B528D7">
        <w:rPr>
          <w:b/>
          <w:sz w:val="28"/>
          <w:szCs w:val="28"/>
        </w:rPr>
        <w:t>О приведении статуса контрольно-счетного органа</w:t>
      </w:r>
    </w:p>
    <w:p w:rsidR="00BF18F9" w:rsidRPr="00B528D7" w:rsidRDefault="00BF18F9" w:rsidP="00BF18F9">
      <w:pPr>
        <w:widowControl w:val="0"/>
        <w:autoSpaceDE w:val="0"/>
        <w:jc w:val="both"/>
        <w:rPr>
          <w:b/>
          <w:sz w:val="28"/>
          <w:szCs w:val="28"/>
        </w:rPr>
      </w:pPr>
      <w:r w:rsidRPr="00B528D7">
        <w:rPr>
          <w:b/>
          <w:sz w:val="28"/>
          <w:szCs w:val="28"/>
        </w:rPr>
        <w:t>в соответствие с действующим законодательством</w:t>
      </w:r>
    </w:p>
    <w:p w:rsidR="00BF18F9" w:rsidRPr="00623E5C" w:rsidRDefault="00BF18F9" w:rsidP="00BF18F9">
      <w:pPr>
        <w:widowControl w:val="0"/>
        <w:autoSpaceDE w:val="0"/>
        <w:jc w:val="both"/>
        <w:rPr>
          <w:sz w:val="28"/>
          <w:szCs w:val="28"/>
        </w:rPr>
      </w:pPr>
    </w:p>
    <w:p w:rsidR="00BF18F9" w:rsidRPr="00623E5C" w:rsidRDefault="00BF18F9" w:rsidP="00BF18F9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Pr="00623E5C">
        <w:rPr>
          <w:sz w:val="28"/>
          <w:szCs w:val="28"/>
        </w:rPr>
        <w:t xml:space="preserve">Федерального закона № 6-ФЗ от 07.02.2011 «Об общих принципах организации и деятельности контрольно-счетных органов субъектов Российской Федерации и муниципальных образований», Устава муниципального района «Малоярославецкий район», </w:t>
      </w:r>
      <w:r>
        <w:rPr>
          <w:sz w:val="28"/>
          <w:szCs w:val="28"/>
        </w:rPr>
        <w:t xml:space="preserve">в связи с </w:t>
      </w:r>
      <w:r w:rsidRPr="00623E5C">
        <w:rPr>
          <w:sz w:val="28"/>
          <w:szCs w:val="28"/>
        </w:rPr>
        <w:t>невозможност</w:t>
      </w:r>
      <w:r>
        <w:rPr>
          <w:sz w:val="28"/>
          <w:szCs w:val="28"/>
        </w:rPr>
        <w:t>ью</w:t>
      </w:r>
      <w:r w:rsidRPr="00623E5C">
        <w:rPr>
          <w:sz w:val="28"/>
          <w:szCs w:val="28"/>
        </w:rPr>
        <w:t xml:space="preserve"> дальнейшего прохождения муниципальной службы </w:t>
      </w:r>
      <w:r>
        <w:rPr>
          <w:sz w:val="28"/>
          <w:szCs w:val="28"/>
        </w:rPr>
        <w:t>должностных лиц контрольно-счетного органа</w:t>
      </w:r>
      <w:r w:rsidRPr="00623E5C">
        <w:rPr>
          <w:sz w:val="28"/>
          <w:szCs w:val="28"/>
        </w:rPr>
        <w:t xml:space="preserve"> в статусе муниципальн</w:t>
      </w:r>
      <w:r>
        <w:rPr>
          <w:sz w:val="28"/>
          <w:szCs w:val="28"/>
        </w:rPr>
        <w:t>ых</w:t>
      </w:r>
      <w:r w:rsidRPr="00623E5C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их,</w:t>
      </w:r>
    </w:p>
    <w:p w:rsidR="00BF18F9" w:rsidRPr="00623E5C" w:rsidRDefault="00BF18F9" w:rsidP="00BF18F9">
      <w:pPr>
        <w:widowControl w:val="0"/>
        <w:autoSpaceDE w:val="0"/>
        <w:jc w:val="both"/>
        <w:rPr>
          <w:sz w:val="28"/>
          <w:szCs w:val="28"/>
        </w:rPr>
      </w:pPr>
    </w:p>
    <w:p w:rsidR="00BF18F9" w:rsidRPr="00B528D7" w:rsidRDefault="00BF18F9" w:rsidP="00BF18F9">
      <w:pPr>
        <w:widowControl w:val="0"/>
        <w:autoSpaceDE w:val="0"/>
        <w:jc w:val="center"/>
        <w:rPr>
          <w:b/>
          <w:sz w:val="28"/>
          <w:szCs w:val="28"/>
        </w:rPr>
      </w:pPr>
      <w:r w:rsidRPr="00B528D7">
        <w:rPr>
          <w:b/>
          <w:sz w:val="28"/>
          <w:szCs w:val="28"/>
        </w:rPr>
        <w:t>Малоярославецкое Районное Собрание депутатов</w:t>
      </w:r>
    </w:p>
    <w:p w:rsidR="00BF18F9" w:rsidRPr="00B528D7" w:rsidRDefault="00BF18F9" w:rsidP="00BF18F9">
      <w:pPr>
        <w:widowControl w:val="0"/>
        <w:autoSpaceDE w:val="0"/>
        <w:jc w:val="center"/>
        <w:rPr>
          <w:b/>
          <w:sz w:val="28"/>
          <w:szCs w:val="28"/>
        </w:rPr>
      </w:pPr>
      <w:r w:rsidRPr="00B528D7">
        <w:rPr>
          <w:b/>
          <w:sz w:val="28"/>
          <w:szCs w:val="28"/>
        </w:rPr>
        <w:t>Р Е Ш И Л О:</w:t>
      </w:r>
    </w:p>
    <w:p w:rsidR="00BF18F9" w:rsidRPr="00623E5C" w:rsidRDefault="00BF18F9" w:rsidP="00BF18F9">
      <w:pPr>
        <w:widowControl w:val="0"/>
        <w:autoSpaceDE w:val="0"/>
        <w:jc w:val="both"/>
        <w:rPr>
          <w:sz w:val="28"/>
          <w:szCs w:val="28"/>
        </w:rPr>
      </w:pPr>
    </w:p>
    <w:p w:rsidR="00BF18F9" w:rsidRDefault="00BF18F9" w:rsidP="00BF18F9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23E5C">
        <w:rPr>
          <w:sz w:val="28"/>
          <w:szCs w:val="28"/>
        </w:rPr>
        <w:t xml:space="preserve">. </w:t>
      </w:r>
      <w:r>
        <w:rPr>
          <w:sz w:val="28"/>
          <w:szCs w:val="28"/>
        </w:rPr>
        <w:t>Наделить контрольно-счетный орган муниципального образования правами юридического лица с 30 июня 2022 года.</w:t>
      </w:r>
    </w:p>
    <w:p w:rsidR="00BF18F9" w:rsidRPr="00623E5C" w:rsidRDefault="00BF18F9" w:rsidP="00BF18F9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23E5C">
        <w:rPr>
          <w:sz w:val="28"/>
          <w:szCs w:val="28"/>
        </w:rPr>
        <w:t xml:space="preserve">С </w:t>
      </w:r>
      <w:r>
        <w:rPr>
          <w:sz w:val="28"/>
          <w:szCs w:val="28"/>
        </w:rPr>
        <w:t>30 июня</w:t>
      </w:r>
      <w:r w:rsidRPr="00623E5C">
        <w:rPr>
          <w:sz w:val="28"/>
          <w:szCs w:val="28"/>
        </w:rPr>
        <w:t xml:space="preserve"> 2022 г. исключить из организационно-штатной структуры Малоярославецкого районного собрания следующие должности (штатные единицы):</w:t>
      </w:r>
      <w:r w:rsidRPr="00623E5C"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3"/>
        <w:gridCol w:w="4653"/>
      </w:tblGrid>
      <w:tr w:rsidR="00BF18F9" w:rsidRPr="00811948" w:rsidTr="00365F4C">
        <w:tc>
          <w:tcPr>
            <w:tcW w:w="4844" w:type="dxa"/>
          </w:tcPr>
          <w:p w:rsidR="00BF18F9" w:rsidRPr="00811948" w:rsidRDefault="00BF18F9" w:rsidP="00365F4C">
            <w:pPr>
              <w:widowControl w:val="0"/>
              <w:autoSpaceDE w:val="0"/>
              <w:ind w:firstLine="567"/>
              <w:jc w:val="both"/>
              <w:rPr>
                <w:sz w:val="28"/>
                <w:szCs w:val="28"/>
              </w:rPr>
            </w:pPr>
            <w:r w:rsidRPr="00811948">
              <w:rPr>
                <w:sz w:val="28"/>
                <w:szCs w:val="28"/>
              </w:rPr>
              <w:t>Должность</w:t>
            </w:r>
          </w:p>
        </w:tc>
        <w:tc>
          <w:tcPr>
            <w:tcW w:w="4952" w:type="dxa"/>
          </w:tcPr>
          <w:p w:rsidR="00BF18F9" w:rsidRPr="00811948" w:rsidRDefault="00BF18F9" w:rsidP="00365F4C">
            <w:pPr>
              <w:widowControl w:val="0"/>
              <w:autoSpaceDE w:val="0"/>
              <w:ind w:firstLine="567"/>
              <w:jc w:val="both"/>
              <w:rPr>
                <w:sz w:val="28"/>
                <w:szCs w:val="28"/>
              </w:rPr>
            </w:pPr>
            <w:r w:rsidRPr="00811948">
              <w:rPr>
                <w:sz w:val="28"/>
                <w:szCs w:val="28"/>
              </w:rPr>
              <w:t>Количество штатных единиц</w:t>
            </w:r>
          </w:p>
        </w:tc>
      </w:tr>
      <w:tr w:rsidR="00BF18F9" w:rsidRPr="00811948" w:rsidTr="00365F4C">
        <w:tc>
          <w:tcPr>
            <w:tcW w:w="4844" w:type="dxa"/>
          </w:tcPr>
          <w:p w:rsidR="00BF18F9" w:rsidRPr="00811948" w:rsidRDefault="00BF18F9" w:rsidP="00365F4C">
            <w:pPr>
              <w:widowControl w:val="0"/>
              <w:autoSpaceDE w:val="0"/>
              <w:ind w:firstLine="567"/>
              <w:jc w:val="both"/>
              <w:rPr>
                <w:sz w:val="28"/>
                <w:szCs w:val="28"/>
              </w:rPr>
            </w:pPr>
            <w:r w:rsidRPr="00811948">
              <w:rPr>
                <w:sz w:val="28"/>
                <w:szCs w:val="28"/>
              </w:rPr>
              <w:t>Председатель контрольно-счетной комиссии</w:t>
            </w:r>
          </w:p>
        </w:tc>
        <w:tc>
          <w:tcPr>
            <w:tcW w:w="4952" w:type="dxa"/>
          </w:tcPr>
          <w:p w:rsidR="00BF18F9" w:rsidRPr="00811948" w:rsidRDefault="00BF18F9" w:rsidP="00365F4C">
            <w:pPr>
              <w:widowControl w:val="0"/>
              <w:autoSpaceDE w:val="0"/>
              <w:ind w:firstLine="567"/>
              <w:jc w:val="both"/>
              <w:rPr>
                <w:sz w:val="28"/>
                <w:szCs w:val="28"/>
              </w:rPr>
            </w:pPr>
            <w:r w:rsidRPr="00811948">
              <w:rPr>
                <w:sz w:val="28"/>
                <w:szCs w:val="28"/>
              </w:rPr>
              <w:t>1</w:t>
            </w:r>
          </w:p>
        </w:tc>
      </w:tr>
      <w:tr w:rsidR="00BF18F9" w:rsidRPr="00811948" w:rsidTr="00365F4C">
        <w:tc>
          <w:tcPr>
            <w:tcW w:w="4844" w:type="dxa"/>
          </w:tcPr>
          <w:p w:rsidR="00BF18F9" w:rsidRPr="00811948" w:rsidRDefault="00BF18F9" w:rsidP="00365F4C">
            <w:pPr>
              <w:widowControl w:val="0"/>
              <w:autoSpaceDE w:val="0"/>
              <w:ind w:firstLine="567"/>
              <w:jc w:val="both"/>
              <w:rPr>
                <w:sz w:val="28"/>
                <w:szCs w:val="28"/>
              </w:rPr>
            </w:pPr>
            <w:r w:rsidRPr="00811948">
              <w:rPr>
                <w:sz w:val="28"/>
                <w:szCs w:val="28"/>
              </w:rPr>
              <w:t xml:space="preserve">Заместитель председателя контрольно-счетной комиссии </w:t>
            </w:r>
          </w:p>
        </w:tc>
        <w:tc>
          <w:tcPr>
            <w:tcW w:w="4952" w:type="dxa"/>
          </w:tcPr>
          <w:p w:rsidR="00BF18F9" w:rsidRPr="00811948" w:rsidRDefault="00BF18F9" w:rsidP="00365F4C">
            <w:pPr>
              <w:widowControl w:val="0"/>
              <w:autoSpaceDE w:val="0"/>
              <w:ind w:firstLine="567"/>
              <w:jc w:val="both"/>
              <w:rPr>
                <w:sz w:val="28"/>
                <w:szCs w:val="28"/>
              </w:rPr>
            </w:pPr>
            <w:r w:rsidRPr="00811948">
              <w:rPr>
                <w:sz w:val="28"/>
                <w:szCs w:val="28"/>
              </w:rPr>
              <w:t>1</w:t>
            </w:r>
          </w:p>
        </w:tc>
      </w:tr>
    </w:tbl>
    <w:p w:rsidR="00BF18F9" w:rsidRPr="00623E5C" w:rsidRDefault="00BF18F9" w:rsidP="00BF18F9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BF18F9" w:rsidRPr="00623E5C" w:rsidRDefault="00BF18F9" w:rsidP="00BF18F9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23E5C">
        <w:rPr>
          <w:sz w:val="28"/>
          <w:szCs w:val="28"/>
        </w:rPr>
        <w:t xml:space="preserve">. До </w:t>
      </w:r>
      <w:r>
        <w:rPr>
          <w:sz w:val="28"/>
          <w:szCs w:val="28"/>
        </w:rPr>
        <w:t>28 апреля</w:t>
      </w:r>
      <w:r w:rsidRPr="00623E5C">
        <w:rPr>
          <w:sz w:val="28"/>
          <w:szCs w:val="28"/>
        </w:rPr>
        <w:t xml:space="preserve"> 2022 г. персонально под подпись ознакомить работников, занимающих сокращаемые должности, уведомить о предстоящем увольнении в связи с сокращением штата по п. 2 ч. 1 ст. 81 Трудового кодекса РФ в соответствии с действующим законодательством.</w:t>
      </w:r>
    </w:p>
    <w:p w:rsidR="00BF18F9" w:rsidRPr="00623E5C" w:rsidRDefault="00BF18F9" w:rsidP="00BF18F9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23E5C">
        <w:rPr>
          <w:sz w:val="28"/>
          <w:szCs w:val="28"/>
        </w:rPr>
        <w:t>. Поручить Главе муниципального образования подписать соглашение о расторжении срочного трудового договора с председателем, заместителем председателя контрольно-счетной комиссии.</w:t>
      </w:r>
    </w:p>
    <w:p w:rsidR="00BF18F9" w:rsidRPr="00623E5C" w:rsidRDefault="00BF18F9" w:rsidP="00BF18F9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23E5C">
        <w:rPr>
          <w:sz w:val="28"/>
          <w:szCs w:val="28"/>
        </w:rPr>
        <w:t xml:space="preserve"> До </w:t>
      </w:r>
      <w:r>
        <w:rPr>
          <w:sz w:val="28"/>
          <w:szCs w:val="28"/>
        </w:rPr>
        <w:t>28 апреля 2022 г.</w:t>
      </w:r>
      <w:r w:rsidRPr="00623E5C">
        <w:rPr>
          <w:sz w:val="28"/>
          <w:szCs w:val="28"/>
        </w:rPr>
        <w:t xml:space="preserve"> известить в письменной форме органы службы занятости о предстоящем сокращении численности (штата) работников и возможном расторжении с ними трудовых договоров (с приложением соответствующей информации).</w:t>
      </w:r>
    </w:p>
    <w:p w:rsidR="00BF18F9" w:rsidRDefault="00BF18F9" w:rsidP="00BF18F9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23E5C">
        <w:rPr>
          <w:sz w:val="28"/>
          <w:szCs w:val="28"/>
        </w:rPr>
        <w:t>. Освободить досрочно от до</w:t>
      </w:r>
      <w:r>
        <w:rPr>
          <w:sz w:val="28"/>
          <w:szCs w:val="28"/>
        </w:rPr>
        <w:t>лжности председателя контрольно-</w:t>
      </w:r>
      <w:r w:rsidRPr="00623E5C">
        <w:rPr>
          <w:sz w:val="28"/>
          <w:szCs w:val="28"/>
        </w:rPr>
        <w:t xml:space="preserve">счетной комиссии, заместителя председателя контрольно-счетной комиссии с </w:t>
      </w:r>
      <w:r>
        <w:rPr>
          <w:sz w:val="28"/>
          <w:szCs w:val="28"/>
        </w:rPr>
        <w:t>30 июня</w:t>
      </w:r>
      <w:r w:rsidRPr="00623E5C">
        <w:rPr>
          <w:sz w:val="28"/>
          <w:szCs w:val="28"/>
        </w:rPr>
        <w:t xml:space="preserve"> 2022 года.</w:t>
      </w:r>
    </w:p>
    <w:p w:rsidR="00BF18F9" w:rsidRDefault="00BF18F9" w:rsidP="00BF18F9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Объявить сбор предложений о кандидатурах на муниципальные должности председателя контрольно-счетного органа до 28 июня 2022 г.</w:t>
      </w:r>
    </w:p>
    <w:p w:rsidR="00BF18F9" w:rsidRDefault="00BF18F9" w:rsidP="00BF18F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Установить, что решение о предложении кандидатуры на должность председателя контрольно-счетного органа муниципального образования </w:t>
      </w:r>
      <w:r>
        <w:rPr>
          <w:rFonts w:eastAsia="Calibri"/>
          <w:sz w:val="28"/>
          <w:szCs w:val="28"/>
        </w:rPr>
        <w:t xml:space="preserve">депутатами представительного органа муниципального образования (не менее одной трети от установленного числа депутатов представительного органа муниципального образования) </w:t>
      </w:r>
      <w:r>
        <w:rPr>
          <w:sz w:val="28"/>
          <w:szCs w:val="28"/>
        </w:rPr>
        <w:t>принимается на совместной комиссии Районного Собрания и предложение оформляется протоколом заседания комиссии.</w:t>
      </w:r>
    </w:p>
    <w:p w:rsidR="00BF18F9" w:rsidRDefault="00BF18F9" w:rsidP="00BF18F9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Для рассмотрения вопроса о предложении кандидатур совместную комиссию</w:t>
      </w:r>
      <w:r w:rsidRPr="00BD422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 Собрания назначить на  05.05.2022 г., 29.06.2022 г. При поступлении представлений к предложению на должность вопрос может быть рассмотрен на внеплановом заседании совместной комиссии.</w:t>
      </w:r>
    </w:p>
    <w:p w:rsidR="00BF18F9" w:rsidRPr="00623E5C" w:rsidRDefault="00BF18F9" w:rsidP="00BF18F9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23E5C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с момента подписания и подлежит официальному опубликованию.</w:t>
      </w:r>
    </w:p>
    <w:p w:rsidR="00BF18F9" w:rsidRDefault="00BF18F9" w:rsidP="00BF18F9">
      <w:pPr>
        <w:widowControl w:val="0"/>
        <w:autoSpaceDE w:val="0"/>
        <w:jc w:val="both"/>
        <w:rPr>
          <w:sz w:val="28"/>
          <w:szCs w:val="28"/>
        </w:rPr>
      </w:pPr>
    </w:p>
    <w:p w:rsidR="00BF18F9" w:rsidRDefault="00BF18F9" w:rsidP="00BF18F9">
      <w:pPr>
        <w:widowControl w:val="0"/>
        <w:autoSpaceDE w:val="0"/>
        <w:jc w:val="both"/>
        <w:rPr>
          <w:sz w:val="28"/>
          <w:szCs w:val="28"/>
        </w:rPr>
      </w:pPr>
    </w:p>
    <w:p w:rsidR="00BF18F9" w:rsidRDefault="00BF18F9" w:rsidP="00BF18F9">
      <w:pPr>
        <w:widowControl w:val="0"/>
        <w:autoSpaceDE w:val="0"/>
        <w:jc w:val="both"/>
        <w:rPr>
          <w:sz w:val="28"/>
          <w:szCs w:val="28"/>
        </w:rPr>
      </w:pPr>
    </w:p>
    <w:p w:rsidR="00BF18F9" w:rsidRDefault="00BF18F9" w:rsidP="00BF18F9">
      <w:pPr>
        <w:widowControl w:val="0"/>
        <w:autoSpaceDE w:val="0"/>
        <w:jc w:val="both"/>
        <w:rPr>
          <w:sz w:val="28"/>
          <w:szCs w:val="28"/>
        </w:rPr>
      </w:pPr>
    </w:p>
    <w:p w:rsidR="00BF18F9" w:rsidRDefault="00BF18F9" w:rsidP="00BF18F9">
      <w:pPr>
        <w:widowControl w:val="0"/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</w:p>
    <w:p w:rsidR="00BF18F9" w:rsidRPr="00BF18F9" w:rsidRDefault="00BF18F9" w:rsidP="00BF18F9">
      <w:pPr>
        <w:widowControl w:val="0"/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«Малоярославецкий район»                                                         М.А. Брук</w:t>
      </w:r>
    </w:p>
    <w:sectPr w:rsidR="00BF18F9" w:rsidRPr="00BF18F9" w:rsidSect="00C90D93">
      <w:headerReference w:type="default" r:id="rId9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2252" w:rsidRDefault="00772252" w:rsidP="00191C64">
      <w:r>
        <w:separator/>
      </w:r>
    </w:p>
  </w:endnote>
  <w:endnote w:type="continuationSeparator" w:id="0">
    <w:p w:rsidR="00772252" w:rsidRDefault="00772252" w:rsidP="0019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2252" w:rsidRDefault="00772252" w:rsidP="00191C64">
      <w:r>
        <w:separator/>
      </w:r>
    </w:p>
  </w:footnote>
  <w:footnote w:type="continuationSeparator" w:id="0">
    <w:p w:rsidR="00772252" w:rsidRDefault="00772252" w:rsidP="00191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3C47" w:rsidRDefault="00C13C47" w:rsidP="00C13C47">
    <w:pPr>
      <w:pStyle w:val="Header"/>
      <w:tabs>
        <w:tab w:val="clear" w:pos="4677"/>
        <w:tab w:val="clear" w:pos="9355"/>
        <w:tab w:val="left" w:pos="42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C16C5"/>
    <w:multiLevelType w:val="hybridMultilevel"/>
    <w:tmpl w:val="C29E9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211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305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38"/>
    <w:rsid w:val="00007FEB"/>
    <w:rsid w:val="000169E8"/>
    <w:rsid w:val="00092C29"/>
    <w:rsid w:val="00097D43"/>
    <w:rsid w:val="000A0A14"/>
    <w:rsid w:val="000F1429"/>
    <w:rsid w:val="000F3073"/>
    <w:rsid w:val="0012318E"/>
    <w:rsid w:val="001262DF"/>
    <w:rsid w:val="0013235E"/>
    <w:rsid w:val="001425EE"/>
    <w:rsid w:val="001609CD"/>
    <w:rsid w:val="00161A00"/>
    <w:rsid w:val="00161AF7"/>
    <w:rsid w:val="00180A10"/>
    <w:rsid w:val="00191C64"/>
    <w:rsid w:val="00195E4D"/>
    <w:rsid w:val="001B7A9B"/>
    <w:rsid w:val="001C62A4"/>
    <w:rsid w:val="001F119B"/>
    <w:rsid w:val="002124E5"/>
    <w:rsid w:val="00265761"/>
    <w:rsid w:val="00274A37"/>
    <w:rsid w:val="0028798D"/>
    <w:rsid w:val="002B0F32"/>
    <w:rsid w:val="002B1049"/>
    <w:rsid w:val="002D30B8"/>
    <w:rsid w:val="002D792A"/>
    <w:rsid w:val="00320F0C"/>
    <w:rsid w:val="00345F60"/>
    <w:rsid w:val="00365F4C"/>
    <w:rsid w:val="00384F66"/>
    <w:rsid w:val="003E53F1"/>
    <w:rsid w:val="00430139"/>
    <w:rsid w:val="00433C8B"/>
    <w:rsid w:val="00462B2A"/>
    <w:rsid w:val="004D0AD2"/>
    <w:rsid w:val="004D2DF1"/>
    <w:rsid w:val="004E5068"/>
    <w:rsid w:val="004F28C1"/>
    <w:rsid w:val="0050441F"/>
    <w:rsid w:val="00532E9E"/>
    <w:rsid w:val="00535AB6"/>
    <w:rsid w:val="005451BB"/>
    <w:rsid w:val="005B2A1F"/>
    <w:rsid w:val="005B6E09"/>
    <w:rsid w:val="005B784B"/>
    <w:rsid w:val="005C0519"/>
    <w:rsid w:val="005D35EE"/>
    <w:rsid w:val="005D4F9D"/>
    <w:rsid w:val="00605D33"/>
    <w:rsid w:val="00654ED6"/>
    <w:rsid w:val="006C4908"/>
    <w:rsid w:val="006C64C0"/>
    <w:rsid w:val="00747836"/>
    <w:rsid w:val="00760384"/>
    <w:rsid w:val="00770E83"/>
    <w:rsid w:val="00772252"/>
    <w:rsid w:val="007938B6"/>
    <w:rsid w:val="007D0A8D"/>
    <w:rsid w:val="007D38D4"/>
    <w:rsid w:val="007D51A1"/>
    <w:rsid w:val="007D6A0B"/>
    <w:rsid w:val="00837BD2"/>
    <w:rsid w:val="0087491D"/>
    <w:rsid w:val="00875873"/>
    <w:rsid w:val="00893B96"/>
    <w:rsid w:val="00897A5E"/>
    <w:rsid w:val="008A699F"/>
    <w:rsid w:val="008D3559"/>
    <w:rsid w:val="008D52AC"/>
    <w:rsid w:val="008E2067"/>
    <w:rsid w:val="00904438"/>
    <w:rsid w:val="00924689"/>
    <w:rsid w:val="00940034"/>
    <w:rsid w:val="0096339D"/>
    <w:rsid w:val="00965AF5"/>
    <w:rsid w:val="00970A2A"/>
    <w:rsid w:val="009B40DF"/>
    <w:rsid w:val="00A040FD"/>
    <w:rsid w:val="00A1337C"/>
    <w:rsid w:val="00A33BF3"/>
    <w:rsid w:val="00A65B25"/>
    <w:rsid w:val="00A71C53"/>
    <w:rsid w:val="00AC0AAA"/>
    <w:rsid w:val="00AC2C40"/>
    <w:rsid w:val="00AC53AD"/>
    <w:rsid w:val="00AF25E9"/>
    <w:rsid w:val="00B21982"/>
    <w:rsid w:val="00B33D6D"/>
    <w:rsid w:val="00B526CE"/>
    <w:rsid w:val="00B70738"/>
    <w:rsid w:val="00B9013A"/>
    <w:rsid w:val="00B92692"/>
    <w:rsid w:val="00B95E27"/>
    <w:rsid w:val="00BB1F23"/>
    <w:rsid w:val="00BC3350"/>
    <w:rsid w:val="00BF18F9"/>
    <w:rsid w:val="00C13C47"/>
    <w:rsid w:val="00C33111"/>
    <w:rsid w:val="00C4066F"/>
    <w:rsid w:val="00C50A45"/>
    <w:rsid w:val="00C52669"/>
    <w:rsid w:val="00C54045"/>
    <w:rsid w:val="00C55995"/>
    <w:rsid w:val="00C84AD8"/>
    <w:rsid w:val="00C90D93"/>
    <w:rsid w:val="00C9138F"/>
    <w:rsid w:val="00C9654A"/>
    <w:rsid w:val="00C97FF6"/>
    <w:rsid w:val="00CB6765"/>
    <w:rsid w:val="00CF5A25"/>
    <w:rsid w:val="00D00960"/>
    <w:rsid w:val="00D32D3A"/>
    <w:rsid w:val="00D45C69"/>
    <w:rsid w:val="00D86D17"/>
    <w:rsid w:val="00DC199F"/>
    <w:rsid w:val="00DD1CC9"/>
    <w:rsid w:val="00DE7BDE"/>
    <w:rsid w:val="00E1749E"/>
    <w:rsid w:val="00E348D4"/>
    <w:rsid w:val="00E45D34"/>
    <w:rsid w:val="00E56B17"/>
    <w:rsid w:val="00E6701B"/>
    <w:rsid w:val="00E719CE"/>
    <w:rsid w:val="00F44305"/>
    <w:rsid w:val="00F57CF3"/>
    <w:rsid w:val="00F82BDC"/>
    <w:rsid w:val="00FD198D"/>
    <w:rsid w:val="00FF1087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11B3C602-4D7F-6F46-8D60-916672DD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R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4438"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904438"/>
    <w:pPr>
      <w:jc w:val="center"/>
    </w:pPr>
    <w:rPr>
      <w:b/>
    </w:rPr>
  </w:style>
  <w:style w:type="paragraph" w:styleId="Subtitle">
    <w:name w:val="Subtitle"/>
    <w:basedOn w:val="Normal"/>
    <w:qFormat/>
    <w:rsid w:val="00904438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table" w:styleId="TableGrid">
    <w:name w:val="Table Grid"/>
    <w:basedOn w:val="TableNormal"/>
    <w:rsid w:val="001B7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53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91C64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191C64"/>
    <w:rPr>
      <w:sz w:val="24"/>
      <w:szCs w:val="24"/>
    </w:rPr>
  </w:style>
  <w:style w:type="paragraph" w:styleId="Footer">
    <w:name w:val="footer"/>
    <w:basedOn w:val="Normal"/>
    <w:link w:val="FooterChar"/>
    <w:rsid w:val="00191C64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191C64"/>
    <w:rPr>
      <w:sz w:val="24"/>
      <w:szCs w:val="24"/>
    </w:rPr>
  </w:style>
  <w:style w:type="character" w:styleId="Hyperlink">
    <w:name w:val="Hyperlink"/>
    <w:rsid w:val="00462B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0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39F9-C703-48B2-BCFF-B6828B2F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А Л У Ж С К А Я   О Б Л А С Т Ь</vt:lpstr>
    </vt:vector>
  </TitlesOfParts>
  <Company>HOME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А Л У Ж С К А Я   О Б Л А С Т Ь</dc:title>
  <dc:subject/>
  <dc:creator>COMP</dc:creator>
  <cp:keywords/>
  <dc:description/>
  <cp:lastModifiedBy>Microsoft Office User</cp:lastModifiedBy>
  <cp:revision>2</cp:revision>
  <cp:lastPrinted>2022-04-01T05:15:00Z</cp:lastPrinted>
  <dcterms:created xsi:type="dcterms:W3CDTF">2024-08-12T06:44:00Z</dcterms:created>
  <dcterms:modified xsi:type="dcterms:W3CDTF">2024-08-12T06:44:00Z</dcterms:modified>
</cp:coreProperties>
</file>