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4669" w:rsidRDefault="00EC2E02" w:rsidP="00D24BE6">
      <w:pPr>
        <w:pStyle w:val="Title"/>
        <w:rPr>
          <w:rFonts w:ascii="Georgia" w:hAnsi="Georgia"/>
          <w:sz w:val="30"/>
        </w:rPr>
      </w:pPr>
      <w:r>
        <w:rPr>
          <w:b w:val="0"/>
          <w:noProof/>
        </w:rPr>
        <w:drawing>
          <wp:anchor distT="0" distB="0" distL="114300" distR="114300" simplePos="0" relativeHeight="251657728" behindDoc="0" locked="0" layoutInCell="1" allowOverlap="1">
            <wp:simplePos x="0" y="0"/>
            <wp:positionH relativeFrom="margin">
              <wp:posOffset>2712720</wp:posOffset>
            </wp:positionH>
            <wp:positionV relativeFrom="margin">
              <wp:posOffset>-114300</wp:posOffset>
            </wp:positionV>
            <wp:extent cx="628015" cy="898525"/>
            <wp:effectExtent l="0" t="0" r="0" b="0"/>
            <wp:wrapSquare wrapText="bothSides"/>
            <wp:docPr id="2" name="Рисунок 2" descr="ger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669" w:rsidRDefault="00C44669" w:rsidP="00D24BE6">
      <w:pPr>
        <w:pStyle w:val="Title"/>
        <w:rPr>
          <w:rFonts w:ascii="Georgia" w:hAnsi="Georgia"/>
          <w:sz w:val="30"/>
        </w:rPr>
      </w:pPr>
    </w:p>
    <w:p w:rsidR="00C44669" w:rsidRDefault="00C44669" w:rsidP="00D24BE6">
      <w:pPr>
        <w:pStyle w:val="Title"/>
        <w:rPr>
          <w:rFonts w:ascii="Georgia" w:hAnsi="Georgia"/>
          <w:sz w:val="30"/>
        </w:rPr>
      </w:pPr>
    </w:p>
    <w:p w:rsidR="00C44669" w:rsidRDefault="00C44669" w:rsidP="00D24BE6">
      <w:pPr>
        <w:pStyle w:val="Title"/>
        <w:rPr>
          <w:rFonts w:ascii="Georgia" w:hAnsi="Georgia"/>
          <w:sz w:val="30"/>
        </w:rPr>
      </w:pPr>
    </w:p>
    <w:p w:rsidR="00EE07CA" w:rsidRPr="00EE07CA" w:rsidRDefault="00EE07CA" w:rsidP="00D24BE6">
      <w:pPr>
        <w:pStyle w:val="Title"/>
        <w:rPr>
          <w:rFonts w:ascii="Georgia" w:hAnsi="Georgia"/>
          <w:sz w:val="30"/>
        </w:rPr>
      </w:pPr>
      <w:r w:rsidRPr="00EE07CA">
        <w:rPr>
          <w:rFonts w:ascii="Georgia" w:hAnsi="Georgia"/>
          <w:sz w:val="30"/>
        </w:rPr>
        <w:t>К А Л У Ж С К А Я   О Б Л А С Т Ь</w:t>
      </w:r>
    </w:p>
    <w:p w:rsidR="00EE07CA" w:rsidRPr="00EE07CA" w:rsidRDefault="00EE07CA" w:rsidP="00D24BE6">
      <w:pPr>
        <w:pStyle w:val="Title"/>
        <w:rPr>
          <w:rFonts w:ascii="Georgia" w:hAnsi="Georgia"/>
          <w:sz w:val="30"/>
        </w:rPr>
      </w:pPr>
    </w:p>
    <w:p w:rsidR="00EE07CA" w:rsidRDefault="00EE07CA" w:rsidP="00D24BE6">
      <w:pPr>
        <w:pStyle w:val="Title"/>
        <w:rPr>
          <w:rFonts w:ascii="Georgia" w:hAnsi="Georgia"/>
          <w:sz w:val="26"/>
          <w:szCs w:val="26"/>
        </w:rPr>
      </w:pPr>
      <w:r w:rsidRPr="00E66A5D">
        <w:rPr>
          <w:rFonts w:ascii="Georgia" w:hAnsi="Georgia"/>
          <w:sz w:val="26"/>
          <w:szCs w:val="26"/>
        </w:rPr>
        <w:t>МАЛОЯРОСЛАВЕЦКОЕ РАЙОННОЕ СОБРАНИЕ</w:t>
      </w:r>
      <w:r w:rsidR="00E66A5D" w:rsidRPr="00E66A5D">
        <w:rPr>
          <w:rFonts w:ascii="Georgia" w:hAnsi="Georgia"/>
          <w:sz w:val="26"/>
          <w:szCs w:val="26"/>
        </w:rPr>
        <w:t xml:space="preserve"> </w:t>
      </w:r>
      <w:r w:rsidRPr="00E66A5D">
        <w:rPr>
          <w:rFonts w:ascii="Georgia" w:hAnsi="Georgia"/>
          <w:sz w:val="26"/>
          <w:szCs w:val="26"/>
        </w:rPr>
        <w:t xml:space="preserve">ДЕПУТАТОВ  </w:t>
      </w:r>
    </w:p>
    <w:p w:rsidR="00E66A5D" w:rsidRPr="00E66A5D" w:rsidRDefault="00E66A5D" w:rsidP="00D24BE6">
      <w:pPr>
        <w:pStyle w:val="Title"/>
        <w:rPr>
          <w:rFonts w:ascii="Georgia" w:hAnsi="Georgia"/>
          <w:sz w:val="26"/>
          <w:szCs w:val="26"/>
        </w:rPr>
      </w:pPr>
    </w:p>
    <w:p w:rsidR="00C44669" w:rsidRDefault="00EE07CA" w:rsidP="00D24BE6">
      <w:pPr>
        <w:pStyle w:val="Title"/>
        <w:rPr>
          <w:rFonts w:ascii="Georgia" w:hAnsi="Georgia"/>
          <w:sz w:val="26"/>
          <w:szCs w:val="26"/>
        </w:rPr>
      </w:pPr>
      <w:r w:rsidRPr="00E66A5D">
        <w:rPr>
          <w:rFonts w:ascii="Georgia" w:hAnsi="Georgia"/>
          <w:sz w:val="26"/>
          <w:szCs w:val="26"/>
        </w:rPr>
        <w:t>МУНИЦИПАЛЬНОГО РАЙОНА «МАЛОЯРОСЛАВЕЦКИЙ РАЙОН»</w:t>
      </w:r>
    </w:p>
    <w:p w:rsidR="00E66A5D" w:rsidRPr="00E66A5D" w:rsidRDefault="00E66A5D" w:rsidP="00D24BE6">
      <w:pPr>
        <w:pStyle w:val="Title"/>
        <w:rPr>
          <w:rFonts w:ascii="Georgia" w:hAnsi="Georgia"/>
          <w:sz w:val="26"/>
          <w:szCs w:val="26"/>
        </w:rPr>
      </w:pPr>
    </w:p>
    <w:p w:rsidR="00C44669" w:rsidRDefault="00C44669" w:rsidP="00D24BE6">
      <w:pPr>
        <w:pStyle w:val="Subtitle"/>
      </w:pPr>
      <w:r>
        <w:t xml:space="preserve">Р Е Ш Е Н И Е </w:t>
      </w:r>
    </w:p>
    <w:p w:rsidR="00583672" w:rsidRDefault="00583672" w:rsidP="00D24BE6">
      <w:pPr>
        <w:pBdr>
          <w:top w:val="thinThickMediumGap" w:sz="24" w:space="0" w:color="auto"/>
        </w:pBdr>
        <w:rPr>
          <w:sz w:val="26"/>
          <w:szCs w:val="26"/>
        </w:rPr>
      </w:pPr>
      <w:bookmarkStart w:id="0" w:name="_Toc105952708"/>
    </w:p>
    <w:p w:rsidR="00583672" w:rsidRPr="006A7F49" w:rsidRDefault="00A3662B" w:rsidP="00D24BE6">
      <w:pPr>
        <w:pBdr>
          <w:top w:val="thinThickMediumGap" w:sz="24" w:space="0" w:color="auto"/>
        </w:pBdr>
        <w:rPr>
          <w:sz w:val="26"/>
          <w:szCs w:val="26"/>
          <w:u w:val="single"/>
        </w:rPr>
      </w:pPr>
      <w:r>
        <w:rPr>
          <w:sz w:val="26"/>
          <w:szCs w:val="26"/>
        </w:rPr>
        <w:t>о</w:t>
      </w:r>
      <w:r w:rsidR="006A7F49">
        <w:rPr>
          <w:sz w:val="26"/>
          <w:szCs w:val="26"/>
        </w:rPr>
        <w:t xml:space="preserve">т </w:t>
      </w:r>
      <w:r>
        <w:rPr>
          <w:sz w:val="26"/>
          <w:szCs w:val="26"/>
        </w:rPr>
        <w:t xml:space="preserve">26.05. </w:t>
      </w:r>
      <w:r w:rsidR="00B070E9">
        <w:rPr>
          <w:sz w:val="26"/>
          <w:szCs w:val="26"/>
        </w:rPr>
        <w:t xml:space="preserve"> </w:t>
      </w:r>
      <w:r w:rsidR="002522A7">
        <w:rPr>
          <w:sz w:val="26"/>
          <w:szCs w:val="26"/>
        </w:rPr>
        <w:t>20</w:t>
      </w:r>
      <w:r w:rsidR="00254BBC">
        <w:rPr>
          <w:sz w:val="26"/>
          <w:szCs w:val="26"/>
        </w:rPr>
        <w:t>2</w:t>
      </w:r>
      <w:r w:rsidR="00350A1D">
        <w:rPr>
          <w:sz w:val="26"/>
          <w:szCs w:val="26"/>
        </w:rPr>
        <w:t>1</w:t>
      </w:r>
      <w:r w:rsidR="002522A7">
        <w:rPr>
          <w:sz w:val="26"/>
          <w:szCs w:val="26"/>
        </w:rPr>
        <w:t>г.</w:t>
      </w:r>
      <w:r w:rsidR="006D4763">
        <w:rPr>
          <w:sz w:val="26"/>
          <w:szCs w:val="26"/>
        </w:rPr>
        <w:t xml:space="preserve">                   </w:t>
      </w:r>
      <w:r w:rsidR="00583672">
        <w:rPr>
          <w:sz w:val="26"/>
          <w:szCs w:val="26"/>
        </w:rPr>
        <w:t xml:space="preserve">               </w:t>
      </w:r>
      <w:r w:rsidR="00FA2CD1">
        <w:rPr>
          <w:sz w:val="26"/>
          <w:szCs w:val="26"/>
        </w:rPr>
        <w:t xml:space="preserve">                        </w:t>
      </w:r>
      <w:r w:rsidR="00583672">
        <w:rPr>
          <w:sz w:val="26"/>
          <w:szCs w:val="26"/>
        </w:rPr>
        <w:t xml:space="preserve">           </w:t>
      </w:r>
      <w:r w:rsidR="00B070E9">
        <w:rPr>
          <w:sz w:val="26"/>
          <w:szCs w:val="26"/>
        </w:rPr>
        <w:t xml:space="preserve">     </w:t>
      </w:r>
      <w:r w:rsidR="002522A7">
        <w:rPr>
          <w:sz w:val="26"/>
          <w:szCs w:val="26"/>
        </w:rPr>
        <w:t xml:space="preserve">    </w:t>
      </w:r>
      <w:r w:rsidR="00E016C7">
        <w:rPr>
          <w:sz w:val="26"/>
          <w:szCs w:val="26"/>
        </w:rPr>
        <w:t xml:space="preserve">       </w:t>
      </w:r>
      <w:r>
        <w:rPr>
          <w:sz w:val="26"/>
          <w:szCs w:val="26"/>
        </w:rPr>
        <w:t xml:space="preserve">          </w:t>
      </w:r>
      <w:r w:rsidR="00E016C7">
        <w:rPr>
          <w:sz w:val="26"/>
          <w:szCs w:val="26"/>
        </w:rPr>
        <w:t xml:space="preserve">   </w:t>
      </w:r>
      <w:r w:rsidR="006A7F49">
        <w:rPr>
          <w:sz w:val="26"/>
          <w:szCs w:val="26"/>
        </w:rPr>
        <w:t>№</w:t>
      </w:r>
      <w:r w:rsidR="006A7F49" w:rsidRPr="00A3662B">
        <w:rPr>
          <w:sz w:val="26"/>
          <w:szCs w:val="26"/>
        </w:rPr>
        <w:t xml:space="preserve"> </w:t>
      </w:r>
      <w:r w:rsidRPr="00A3662B">
        <w:rPr>
          <w:sz w:val="26"/>
          <w:szCs w:val="26"/>
        </w:rPr>
        <w:t>52</w:t>
      </w:r>
    </w:p>
    <w:p w:rsidR="00391103" w:rsidRPr="00C52B5B" w:rsidRDefault="00391103" w:rsidP="00D24BE6">
      <w:pPr>
        <w:pBdr>
          <w:top w:val="thinThickMediumGap" w:sz="24" w:space="0" w:color="auto"/>
        </w:pBdr>
      </w:pPr>
    </w:p>
    <w:p w:rsidR="00350A1D" w:rsidRPr="00A3662B" w:rsidRDefault="008E2A20" w:rsidP="00D24BE6">
      <w:pPr>
        <w:pBdr>
          <w:top w:val="thinThickMediumGap" w:sz="24" w:space="0" w:color="auto"/>
        </w:pBdr>
        <w:rPr>
          <w:b/>
          <w:sz w:val="28"/>
          <w:szCs w:val="28"/>
        </w:rPr>
      </w:pPr>
      <w:r w:rsidRPr="00A3662B">
        <w:rPr>
          <w:b/>
          <w:sz w:val="28"/>
          <w:szCs w:val="28"/>
        </w:rPr>
        <w:t>О</w:t>
      </w:r>
      <w:r w:rsidR="00E016C7" w:rsidRPr="00A3662B">
        <w:rPr>
          <w:b/>
          <w:sz w:val="28"/>
          <w:szCs w:val="28"/>
        </w:rPr>
        <w:t xml:space="preserve"> </w:t>
      </w:r>
      <w:r w:rsidR="00350A1D" w:rsidRPr="00A3662B">
        <w:rPr>
          <w:b/>
          <w:sz w:val="28"/>
          <w:szCs w:val="28"/>
        </w:rPr>
        <w:t>внесении изменений</w:t>
      </w:r>
      <w:r w:rsidR="00E016C7" w:rsidRPr="00A3662B">
        <w:rPr>
          <w:b/>
          <w:sz w:val="28"/>
          <w:szCs w:val="28"/>
        </w:rPr>
        <w:t xml:space="preserve"> </w:t>
      </w:r>
      <w:r w:rsidR="00350A1D" w:rsidRPr="00A3662B">
        <w:rPr>
          <w:b/>
          <w:sz w:val="28"/>
          <w:szCs w:val="28"/>
        </w:rPr>
        <w:t>в Правила</w:t>
      </w:r>
    </w:p>
    <w:p w:rsidR="00350A1D" w:rsidRPr="00A3662B" w:rsidRDefault="00350A1D" w:rsidP="00D24BE6">
      <w:pPr>
        <w:pBdr>
          <w:top w:val="thinThickMediumGap" w:sz="24" w:space="0" w:color="auto"/>
        </w:pBdr>
        <w:rPr>
          <w:b/>
          <w:sz w:val="28"/>
          <w:szCs w:val="28"/>
        </w:rPr>
      </w:pPr>
      <w:r w:rsidRPr="00A3662B">
        <w:rPr>
          <w:b/>
          <w:sz w:val="28"/>
          <w:szCs w:val="28"/>
        </w:rPr>
        <w:t xml:space="preserve">землепользования и застройки </w:t>
      </w:r>
    </w:p>
    <w:p w:rsidR="00350A1D" w:rsidRPr="00A3662B" w:rsidRDefault="00350A1D" w:rsidP="00D24BE6">
      <w:pPr>
        <w:pBdr>
          <w:top w:val="thinThickMediumGap" w:sz="24" w:space="0" w:color="auto"/>
        </w:pBdr>
        <w:rPr>
          <w:b/>
          <w:sz w:val="28"/>
          <w:szCs w:val="28"/>
        </w:rPr>
      </w:pPr>
      <w:r w:rsidRPr="00A3662B">
        <w:rPr>
          <w:b/>
          <w:sz w:val="28"/>
          <w:szCs w:val="28"/>
        </w:rPr>
        <w:t xml:space="preserve">сельского поселения «Село Коллонтай» </w:t>
      </w:r>
    </w:p>
    <w:p w:rsidR="00350A1D" w:rsidRPr="00A3662B" w:rsidRDefault="00350A1D" w:rsidP="00D24BE6">
      <w:pPr>
        <w:pBdr>
          <w:top w:val="thinThickMediumGap" w:sz="24" w:space="0" w:color="auto"/>
        </w:pBdr>
        <w:rPr>
          <w:b/>
          <w:sz w:val="28"/>
          <w:szCs w:val="28"/>
        </w:rPr>
      </w:pPr>
      <w:r w:rsidRPr="00A3662B">
        <w:rPr>
          <w:b/>
          <w:sz w:val="28"/>
          <w:szCs w:val="28"/>
        </w:rPr>
        <w:t xml:space="preserve">Малоярославецкого района Калужской </w:t>
      </w:r>
    </w:p>
    <w:p w:rsidR="00E016C7" w:rsidRPr="00A3662B" w:rsidRDefault="00350A1D" w:rsidP="00D24BE6">
      <w:pPr>
        <w:pBdr>
          <w:top w:val="thinThickMediumGap" w:sz="24" w:space="0" w:color="auto"/>
        </w:pBdr>
        <w:rPr>
          <w:sz w:val="28"/>
          <w:szCs w:val="28"/>
        </w:rPr>
      </w:pPr>
      <w:r w:rsidRPr="00A3662B">
        <w:rPr>
          <w:b/>
          <w:sz w:val="28"/>
          <w:szCs w:val="28"/>
        </w:rPr>
        <w:t>области»</w:t>
      </w:r>
    </w:p>
    <w:p w:rsidR="00583672" w:rsidRPr="00A3662B" w:rsidRDefault="00583672" w:rsidP="00D24BE6">
      <w:pPr>
        <w:pBdr>
          <w:top w:val="thinThickMediumGap" w:sz="24" w:space="0" w:color="auto"/>
        </w:pBdr>
        <w:rPr>
          <w:sz w:val="28"/>
          <w:szCs w:val="28"/>
        </w:rPr>
      </w:pPr>
    </w:p>
    <w:p w:rsidR="00A47976" w:rsidRPr="00A3662B" w:rsidRDefault="00234042" w:rsidP="00D24BE6">
      <w:pPr>
        <w:jc w:val="both"/>
        <w:rPr>
          <w:sz w:val="28"/>
          <w:szCs w:val="28"/>
        </w:rPr>
      </w:pPr>
      <w:r w:rsidRPr="00A3662B">
        <w:rPr>
          <w:sz w:val="28"/>
          <w:szCs w:val="28"/>
        </w:rPr>
        <w:t xml:space="preserve">       </w:t>
      </w:r>
      <w:r w:rsidR="0085521C" w:rsidRPr="00A3662B">
        <w:rPr>
          <w:sz w:val="28"/>
          <w:szCs w:val="28"/>
        </w:rPr>
        <w:t xml:space="preserve">Рассмотрев </w:t>
      </w:r>
      <w:r w:rsidR="00350A1D" w:rsidRPr="00A3662B">
        <w:rPr>
          <w:sz w:val="28"/>
          <w:szCs w:val="28"/>
        </w:rPr>
        <w:t>проект внесения изменений и дополнений в Правила землепользования и застройки се</w:t>
      </w:r>
      <w:r w:rsidR="00C605CF">
        <w:rPr>
          <w:sz w:val="28"/>
          <w:szCs w:val="28"/>
        </w:rPr>
        <w:t>льского посел</w:t>
      </w:r>
      <w:r w:rsidR="00350A1D" w:rsidRPr="00A3662B">
        <w:rPr>
          <w:sz w:val="28"/>
          <w:szCs w:val="28"/>
        </w:rPr>
        <w:t xml:space="preserve">ения «Село Коллонтай» Малоярославецкого района Калужской области, протокол общественных обсуждений от 15.04.2021 № 11, заключение о результатах общественных обсуждений от 15.04.2021 № 11, в соответствии со статьями 31, 32 Градостроительного Кодекса Российской Федерации, Федеральным законом от 06.10.2003 года № 131-ФЗ «Об общих принципах </w:t>
      </w:r>
      <w:r w:rsidRPr="00A3662B">
        <w:rPr>
          <w:sz w:val="28"/>
          <w:szCs w:val="28"/>
        </w:rPr>
        <w:t xml:space="preserve">  </w:t>
      </w:r>
      <w:r w:rsidR="00350A1D" w:rsidRPr="00A3662B">
        <w:rPr>
          <w:sz w:val="28"/>
          <w:szCs w:val="28"/>
        </w:rPr>
        <w:t>организации местного самоуправления в Российской Федерации»</w:t>
      </w:r>
      <w:r w:rsidR="006A7B7E" w:rsidRPr="00A3662B">
        <w:rPr>
          <w:sz w:val="28"/>
          <w:szCs w:val="28"/>
        </w:rPr>
        <w:t>,</w:t>
      </w:r>
      <w:r w:rsidR="00A47976" w:rsidRPr="00A3662B">
        <w:rPr>
          <w:sz w:val="28"/>
          <w:szCs w:val="28"/>
        </w:rPr>
        <w:t xml:space="preserve"> </w:t>
      </w:r>
      <w:r w:rsidR="0078465A" w:rsidRPr="00A3662B">
        <w:rPr>
          <w:sz w:val="28"/>
          <w:szCs w:val="28"/>
        </w:rPr>
        <w:t xml:space="preserve">руководствуясь Уставом </w:t>
      </w:r>
      <w:r w:rsidR="00BC77B6" w:rsidRPr="00A3662B">
        <w:rPr>
          <w:sz w:val="28"/>
          <w:szCs w:val="28"/>
        </w:rPr>
        <w:t>муниципального района «Малоярос</w:t>
      </w:r>
      <w:r w:rsidR="0078465A" w:rsidRPr="00A3662B">
        <w:rPr>
          <w:sz w:val="28"/>
          <w:szCs w:val="28"/>
        </w:rPr>
        <w:t>лавецкий район»</w:t>
      </w:r>
    </w:p>
    <w:p w:rsidR="00391103" w:rsidRPr="00A3662B" w:rsidRDefault="00391103" w:rsidP="00D24BE6">
      <w:pPr>
        <w:jc w:val="both"/>
        <w:rPr>
          <w:sz w:val="28"/>
          <w:szCs w:val="28"/>
        </w:rPr>
      </w:pPr>
    </w:p>
    <w:p w:rsidR="00FA2CD1" w:rsidRPr="00A3662B" w:rsidRDefault="00583672" w:rsidP="00D24BE6">
      <w:pPr>
        <w:jc w:val="center"/>
        <w:rPr>
          <w:b/>
          <w:sz w:val="28"/>
          <w:szCs w:val="28"/>
        </w:rPr>
      </w:pPr>
      <w:r w:rsidRPr="00A3662B">
        <w:rPr>
          <w:b/>
          <w:sz w:val="28"/>
          <w:szCs w:val="28"/>
        </w:rPr>
        <w:t xml:space="preserve">Малоярославецкое Районное Собрание депутатов </w:t>
      </w:r>
    </w:p>
    <w:p w:rsidR="00583672" w:rsidRPr="00A3662B" w:rsidRDefault="00583672" w:rsidP="00D24BE6">
      <w:pPr>
        <w:jc w:val="center"/>
        <w:rPr>
          <w:b/>
          <w:sz w:val="28"/>
          <w:szCs w:val="28"/>
        </w:rPr>
      </w:pPr>
      <w:r w:rsidRPr="00A3662B">
        <w:rPr>
          <w:b/>
          <w:sz w:val="28"/>
          <w:szCs w:val="28"/>
        </w:rPr>
        <w:t>РЕШИЛО:</w:t>
      </w:r>
    </w:p>
    <w:p w:rsidR="00583672" w:rsidRPr="00A3662B" w:rsidRDefault="00583672" w:rsidP="00D24BE6">
      <w:pPr>
        <w:jc w:val="both"/>
        <w:rPr>
          <w:sz w:val="28"/>
          <w:szCs w:val="28"/>
        </w:rPr>
      </w:pPr>
    </w:p>
    <w:p w:rsidR="00A10F78" w:rsidRPr="00A3662B" w:rsidRDefault="00087458" w:rsidP="00D24BE6">
      <w:pPr>
        <w:jc w:val="both"/>
        <w:rPr>
          <w:sz w:val="28"/>
          <w:szCs w:val="28"/>
        </w:rPr>
      </w:pPr>
      <w:r w:rsidRPr="00A3662B">
        <w:rPr>
          <w:sz w:val="28"/>
          <w:szCs w:val="28"/>
        </w:rPr>
        <w:t xml:space="preserve">   </w:t>
      </w:r>
      <w:r w:rsidR="005D2A01" w:rsidRPr="00A3662B">
        <w:rPr>
          <w:sz w:val="28"/>
          <w:szCs w:val="28"/>
        </w:rPr>
        <w:t xml:space="preserve">    </w:t>
      </w:r>
      <w:r w:rsidRPr="00A3662B">
        <w:rPr>
          <w:sz w:val="28"/>
          <w:szCs w:val="28"/>
        </w:rPr>
        <w:t xml:space="preserve">1. </w:t>
      </w:r>
      <w:r w:rsidR="0078465A" w:rsidRPr="00A3662B">
        <w:rPr>
          <w:sz w:val="28"/>
          <w:szCs w:val="28"/>
        </w:rPr>
        <w:t xml:space="preserve">Утвердить </w:t>
      </w:r>
      <w:r w:rsidR="009B1375" w:rsidRPr="00A3662B">
        <w:rPr>
          <w:sz w:val="28"/>
          <w:szCs w:val="28"/>
        </w:rPr>
        <w:t>внесение изменений в Правила землепользования и застройки сельского поселения «Село Коллонтай» Малоярославецкого района Калужской  области»</w:t>
      </w:r>
      <w:r w:rsidR="0078465A" w:rsidRPr="00A3662B">
        <w:rPr>
          <w:sz w:val="28"/>
          <w:szCs w:val="28"/>
        </w:rPr>
        <w:t>.</w:t>
      </w:r>
    </w:p>
    <w:p w:rsidR="00DB76EA" w:rsidRPr="00A3662B" w:rsidRDefault="00DB76EA" w:rsidP="00D24BE6">
      <w:pPr>
        <w:ind w:right="-58"/>
        <w:jc w:val="both"/>
        <w:rPr>
          <w:sz w:val="28"/>
          <w:szCs w:val="28"/>
        </w:rPr>
      </w:pPr>
      <w:r w:rsidRPr="00A3662B">
        <w:rPr>
          <w:sz w:val="28"/>
          <w:szCs w:val="28"/>
        </w:rPr>
        <w:t xml:space="preserve">       </w:t>
      </w:r>
      <w:r w:rsidRPr="00A3662B">
        <w:rPr>
          <w:color w:val="000000"/>
          <w:sz w:val="28"/>
          <w:szCs w:val="28"/>
        </w:rPr>
        <w:t xml:space="preserve">2. Настоящее решение </w:t>
      </w:r>
      <w:r w:rsidRPr="00A3662B">
        <w:rPr>
          <w:sz w:val="28"/>
          <w:szCs w:val="28"/>
        </w:rPr>
        <w:t xml:space="preserve">вступает </w:t>
      </w:r>
      <w:r w:rsidR="00DF45EC" w:rsidRPr="00A3662B">
        <w:rPr>
          <w:sz w:val="28"/>
          <w:szCs w:val="28"/>
        </w:rPr>
        <w:t>в силу с момента его подписания</w:t>
      </w:r>
      <w:r w:rsidR="009B1375" w:rsidRPr="00A3662B">
        <w:rPr>
          <w:sz w:val="28"/>
          <w:szCs w:val="28"/>
        </w:rPr>
        <w:t xml:space="preserve"> и подлежит официальному опубликованию</w:t>
      </w:r>
      <w:r w:rsidR="00DF45EC" w:rsidRPr="00A3662B">
        <w:rPr>
          <w:sz w:val="28"/>
          <w:szCs w:val="28"/>
        </w:rPr>
        <w:t>.</w:t>
      </w:r>
      <w:r w:rsidRPr="00A3662B">
        <w:rPr>
          <w:sz w:val="28"/>
          <w:szCs w:val="28"/>
        </w:rPr>
        <w:t xml:space="preserve"> </w:t>
      </w:r>
    </w:p>
    <w:p w:rsidR="00583672" w:rsidRPr="00A3662B" w:rsidRDefault="00583672" w:rsidP="00D24BE6">
      <w:pPr>
        <w:jc w:val="both"/>
        <w:rPr>
          <w:sz w:val="28"/>
          <w:szCs w:val="28"/>
        </w:rPr>
      </w:pPr>
    </w:p>
    <w:p w:rsidR="003B6CD8" w:rsidRPr="00A3662B" w:rsidRDefault="003B6CD8" w:rsidP="00D24BE6">
      <w:pPr>
        <w:jc w:val="both"/>
        <w:rPr>
          <w:sz w:val="28"/>
          <w:szCs w:val="28"/>
        </w:rPr>
      </w:pPr>
    </w:p>
    <w:p w:rsidR="00C770E6" w:rsidRPr="00A3662B" w:rsidRDefault="00C770E6" w:rsidP="00D24BE6">
      <w:pPr>
        <w:jc w:val="both"/>
        <w:rPr>
          <w:sz w:val="28"/>
          <w:szCs w:val="28"/>
        </w:rPr>
      </w:pPr>
    </w:p>
    <w:p w:rsidR="00BC77B6" w:rsidRPr="00A3662B" w:rsidRDefault="00BC77B6" w:rsidP="00D24BE6">
      <w:pPr>
        <w:jc w:val="both"/>
        <w:rPr>
          <w:b/>
          <w:sz w:val="28"/>
          <w:szCs w:val="28"/>
        </w:rPr>
      </w:pPr>
      <w:r w:rsidRPr="00A3662B">
        <w:rPr>
          <w:b/>
          <w:sz w:val="28"/>
          <w:szCs w:val="28"/>
        </w:rPr>
        <w:t>Глава муниципального района</w:t>
      </w:r>
    </w:p>
    <w:p w:rsidR="00583672" w:rsidRPr="00A3662B" w:rsidRDefault="00583672" w:rsidP="00D24BE6">
      <w:pPr>
        <w:jc w:val="both"/>
        <w:rPr>
          <w:b/>
          <w:sz w:val="28"/>
          <w:szCs w:val="28"/>
        </w:rPr>
      </w:pPr>
      <w:r w:rsidRPr="00A3662B">
        <w:rPr>
          <w:b/>
          <w:sz w:val="28"/>
          <w:szCs w:val="28"/>
        </w:rPr>
        <w:t xml:space="preserve">«Малоярославецкий </w:t>
      </w:r>
      <w:r w:rsidR="006D4763" w:rsidRPr="00A3662B">
        <w:rPr>
          <w:b/>
          <w:sz w:val="28"/>
          <w:szCs w:val="28"/>
        </w:rPr>
        <w:t xml:space="preserve">район»     </w:t>
      </w:r>
      <w:r w:rsidRPr="00A3662B">
        <w:rPr>
          <w:b/>
          <w:sz w:val="28"/>
          <w:szCs w:val="28"/>
        </w:rPr>
        <w:t xml:space="preserve">            </w:t>
      </w:r>
      <w:r w:rsidR="003B6CD8" w:rsidRPr="00A3662B">
        <w:rPr>
          <w:b/>
          <w:sz w:val="28"/>
          <w:szCs w:val="28"/>
        </w:rPr>
        <w:tab/>
      </w:r>
      <w:r w:rsidR="003B6CD8" w:rsidRPr="00A3662B">
        <w:rPr>
          <w:b/>
          <w:sz w:val="28"/>
          <w:szCs w:val="28"/>
        </w:rPr>
        <w:tab/>
      </w:r>
      <w:r w:rsidRPr="00A3662B">
        <w:rPr>
          <w:b/>
          <w:sz w:val="28"/>
          <w:szCs w:val="28"/>
        </w:rPr>
        <w:t xml:space="preserve">      </w:t>
      </w:r>
      <w:r w:rsidR="00DB76EA" w:rsidRPr="00A3662B">
        <w:rPr>
          <w:b/>
          <w:sz w:val="28"/>
          <w:szCs w:val="28"/>
        </w:rPr>
        <w:t xml:space="preserve">        </w:t>
      </w:r>
      <w:r w:rsidR="00E66A5D" w:rsidRPr="00A3662B">
        <w:rPr>
          <w:b/>
          <w:sz w:val="28"/>
          <w:szCs w:val="28"/>
        </w:rPr>
        <w:t xml:space="preserve">   </w:t>
      </w:r>
      <w:r w:rsidR="00A3662B" w:rsidRPr="00A3662B">
        <w:rPr>
          <w:b/>
          <w:sz w:val="28"/>
          <w:szCs w:val="28"/>
        </w:rPr>
        <w:t xml:space="preserve"> </w:t>
      </w:r>
      <w:r w:rsidR="009B1375" w:rsidRPr="00A3662B">
        <w:rPr>
          <w:b/>
          <w:sz w:val="28"/>
          <w:szCs w:val="28"/>
        </w:rPr>
        <w:t xml:space="preserve"> </w:t>
      </w:r>
      <w:r w:rsidR="00BC77B6" w:rsidRPr="00A3662B">
        <w:rPr>
          <w:b/>
          <w:sz w:val="28"/>
          <w:szCs w:val="28"/>
        </w:rPr>
        <w:t xml:space="preserve"> </w:t>
      </w:r>
      <w:r w:rsidR="00DB76EA" w:rsidRPr="00A3662B">
        <w:rPr>
          <w:b/>
          <w:sz w:val="28"/>
          <w:szCs w:val="28"/>
        </w:rPr>
        <w:t xml:space="preserve">     </w:t>
      </w:r>
      <w:r w:rsidR="00BC77B6" w:rsidRPr="00A3662B">
        <w:rPr>
          <w:b/>
          <w:sz w:val="28"/>
          <w:szCs w:val="28"/>
        </w:rPr>
        <w:t xml:space="preserve">   </w:t>
      </w:r>
      <w:bookmarkEnd w:id="0"/>
      <w:r w:rsidR="003F2433" w:rsidRPr="00A3662B">
        <w:rPr>
          <w:b/>
          <w:sz w:val="28"/>
          <w:szCs w:val="28"/>
        </w:rPr>
        <w:t>М</w:t>
      </w:r>
      <w:r w:rsidR="00BC77B6" w:rsidRPr="00A3662B">
        <w:rPr>
          <w:b/>
          <w:sz w:val="28"/>
          <w:szCs w:val="28"/>
        </w:rPr>
        <w:t>.</w:t>
      </w:r>
      <w:r w:rsidR="003F2433" w:rsidRPr="00A3662B">
        <w:rPr>
          <w:b/>
          <w:sz w:val="28"/>
          <w:szCs w:val="28"/>
        </w:rPr>
        <w:t>А</w:t>
      </w:r>
      <w:r w:rsidR="00BC77B6" w:rsidRPr="00A3662B">
        <w:rPr>
          <w:b/>
          <w:sz w:val="28"/>
          <w:szCs w:val="28"/>
        </w:rPr>
        <w:t xml:space="preserve">. </w:t>
      </w:r>
      <w:r w:rsidR="003F2433" w:rsidRPr="00A3662B">
        <w:rPr>
          <w:b/>
          <w:sz w:val="28"/>
          <w:szCs w:val="28"/>
        </w:rPr>
        <w:t>Брук</w:t>
      </w:r>
    </w:p>
    <w:p w:rsidR="00D37C53" w:rsidRPr="00A3662B" w:rsidRDefault="009B1375" w:rsidP="00D24BE6">
      <w:pPr>
        <w:jc w:val="both"/>
        <w:rPr>
          <w:b/>
          <w:sz w:val="28"/>
          <w:szCs w:val="28"/>
        </w:rPr>
      </w:pPr>
      <w:r w:rsidRPr="00A3662B">
        <w:rPr>
          <w:b/>
          <w:sz w:val="28"/>
          <w:szCs w:val="28"/>
        </w:rPr>
        <w:t xml:space="preserve"> </w:t>
      </w:r>
    </w:p>
    <w:p w:rsidR="00BC77B6" w:rsidRPr="00A3662B" w:rsidRDefault="00BC77B6" w:rsidP="00E66A5D">
      <w:pPr>
        <w:ind w:left="284"/>
        <w:jc w:val="both"/>
        <w:rPr>
          <w:b/>
          <w:sz w:val="28"/>
          <w:szCs w:val="28"/>
        </w:rPr>
      </w:pPr>
    </w:p>
    <w:p w:rsidR="00BC77B6" w:rsidRDefault="00BC77B6" w:rsidP="00E66A5D">
      <w:pPr>
        <w:jc w:val="both"/>
        <w:rPr>
          <w:b/>
          <w:sz w:val="28"/>
          <w:szCs w:val="28"/>
        </w:rPr>
      </w:pPr>
    </w:p>
    <w:p w:rsidR="00A3662B" w:rsidRDefault="00A3662B" w:rsidP="00E66A5D">
      <w:pPr>
        <w:jc w:val="both"/>
        <w:rPr>
          <w:b/>
          <w:sz w:val="28"/>
          <w:szCs w:val="28"/>
        </w:rPr>
      </w:pPr>
    </w:p>
    <w:p w:rsidR="00F30C64" w:rsidRPr="006F0915" w:rsidRDefault="00F30C64" w:rsidP="00F30C64">
      <w:pPr>
        <w:jc w:val="right"/>
      </w:pPr>
      <w:r w:rsidRPr="006F0915">
        <w:lastRenderedPageBreak/>
        <w:t xml:space="preserve">Приложение </w:t>
      </w:r>
    </w:p>
    <w:p w:rsidR="00F30C64" w:rsidRPr="006F0915" w:rsidRDefault="00F30C64" w:rsidP="00F30C64">
      <w:pPr>
        <w:jc w:val="right"/>
      </w:pPr>
      <w:r w:rsidRPr="006F0915">
        <w:t xml:space="preserve">к решению Малоярославецкого </w:t>
      </w:r>
    </w:p>
    <w:p w:rsidR="00F30C64" w:rsidRPr="006F0915" w:rsidRDefault="00F30C64" w:rsidP="00F30C64">
      <w:pPr>
        <w:jc w:val="right"/>
      </w:pPr>
      <w:r w:rsidRPr="006F0915">
        <w:t xml:space="preserve">Районного Собрания депутатов </w:t>
      </w:r>
    </w:p>
    <w:p w:rsidR="00F30C64" w:rsidRPr="006F0915" w:rsidRDefault="00F30C64" w:rsidP="00F30C64">
      <w:pPr>
        <w:jc w:val="right"/>
      </w:pPr>
      <w:r w:rsidRPr="006F0915">
        <w:t xml:space="preserve">муниципального района </w:t>
      </w:r>
    </w:p>
    <w:p w:rsidR="00F30C64" w:rsidRDefault="00F30C64" w:rsidP="00A3662B">
      <w:pPr>
        <w:jc w:val="right"/>
      </w:pPr>
      <w:r w:rsidRPr="006F0915">
        <w:t xml:space="preserve">«Малоярославецкий район»                                                                                      </w:t>
      </w:r>
      <w:r>
        <w:t xml:space="preserve">                                                                                  </w:t>
      </w:r>
      <w:r w:rsidRPr="006F0915">
        <w:t xml:space="preserve">             </w:t>
      </w:r>
      <w:r>
        <w:t xml:space="preserve">от </w:t>
      </w:r>
      <w:r w:rsidR="00A3662B">
        <w:t xml:space="preserve">26.05. </w:t>
      </w:r>
      <w:r w:rsidRPr="00DC04BC">
        <w:t xml:space="preserve"> </w:t>
      </w:r>
      <w:r w:rsidR="00254BBC">
        <w:t>202</w:t>
      </w:r>
      <w:r w:rsidR="009B1375">
        <w:t>1</w:t>
      </w:r>
      <w:r>
        <w:t xml:space="preserve">г. № </w:t>
      </w:r>
      <w:r w:rsidR="00A3662B">
        <w:t>52</w:t>
      </w:r>
    </w:p>
    <w:p w:rsidR="009B1375" w:rsidRDefault="009B1375" w:rsidP="00F30C64">
      <w:pPr>
        <w:jc w:val="right"/>
      </w:pPr>
    </w:p>
    <w:p w:rsidR="00633D89" w:rsidRDefault="00633D89" w:rsidP="009B1375">
      <w:pPr>
        <w:jc w:val="right"/>
      </w:pPr>
    </w:p>
    <w:p w:rsidR="005151EA" w:rsidRDefault="005151EA" w:rsidP="00A3662B">
      <w:pPr>
        <w:jc w:val="center"/>
        <w:rPr>
          <w:b/>
        </w:rPr>
      </w:pPr>
      <w:r>
        <w:rPr>
          <w:b/>
        </w:rPr>
        <w:t>КАЛУЖСКА</w:t>
      </w:r>
      <w:r w:rsidR="00A3662B">
        <w:rPr>
          <w:b/>
        </w:rPr>
        <w:t>Я ОБЛАСТЬ</w:t>
      </w:r>
    </w:p>
    <w:p w:rsidR="005151EA" w:rsidRDefault="005151EA" w:rsidP="005151EA">
      <w:pPr>
        <w:ind w:right="30" w:firstLine="567"/>
        <w:rPr>
          <w:b/>
        </w:rPr>
      </w:pPr>
    </w:p>
    <w:p w:rsidR="005151EA" w:rsidRDefault="005151EA" w:rsidP="005151EA">
      <w:pPr>
        <w:tabs>
          <w:tab w:val="left" w:pos="3119"/>
          <w:tab w:val="left" w:pos="9639"/>
        </w:tabs>
        <w:suppressAutoHyphens/>
        <w:jc w:val="center"/>
        <w:rPr>
          <w:b/>
          <w:spacing w:val="-7"/>
        </w:rPr>
      </w:pPr>
      <w:r>
        <w:rPr>
          <w:b/>
          <w:spacing w:val="-7"/>
        </w:rPr>
        <w:t>ПРАВИЛА ЗЕМЛЕПОЛЬЗОВАНИЯ И ЗАСТРОЙКИ</w:t>
      </w:r>
    </w:p>
    <w:p w:rsidR="005151EA" w:rsidRDefault="005151EA" w:rsidP="005151EA">
      <w:pPr>
        <w:tabs>
          <w:tab w:val="left" w:pos="3119"/>
          <w:tab w:val="left" w:pos="9639"/>
        </w:tabs>
        <w:suppressAutoHyphens/>
        <w:jc w:val="center"/>
        <w:rPr>
          <w:b/>
          <w:spacing w:val="-7"/>
        </w:rPr>
      </w:pPr>
      <w:r>
        <w:rPr>
          <w:b/>
          <w:spacing w:val="-7"/>
        </w:rPr>
        <w:t>МУНИЦИПАЛЬНОГО ОБРАЗОВАНИЯ</w:t>
      </w:r>
    </w:p>
    <w:p w:rsidR="005151EA" w:rsidRDefault="005151EA" w:rsidP="005151EA">
      <w:pPr>
        <w:tabs>
          <w:tab w:val="left" w:pos="3119"/>
          <w:tab w:val="left" w:pos="9639"/>
        </w:tabs>
        <w:suppressAutoHyphens/>
        <w:jc w:val="center"/>
        <w:rPr>
          <w:b/>
          <w:spacing w:val="-7"/>
        </w:rPr>
      </w:pPr>
      <w:r>
        <w:rPr>
          <w:b/>
          <w:spacing w:val="-7"/>
        </w:rPr>
        <w:t>СЕЛЬСКОЕ ПОСЕЛЕНИЕ «СЕЛО КОЛЛОНТАЙ»</w:t>
      </w:r>
    </w:p>
    <w:p w:rsidR="005151EA" w:rsidRDefault="005151EA" w:rsidP="005151EA">
      <w:pPr>
        <w:tabs>
          <w:tab w:val="left" w:pos="3119"/>
          <w:tab w:val="left" w:pos="9639"/>
        </w:tabs>
        <w:suppressAutoHyphens/>
        <w:jc w:val="center"/>
        <w:rPr>
          <w:b/>
          <w:spacing w:val="-7"/>
        </w:rPr>
      </w:pPr>
      <w:r>
        <w:rPr>
          <w:b/>
          <w:spacing w:val="-7"/>
        </w:rPr>
        <w:t>МАЛОЯРОСЛАВЕЦКОГО РАЙОНА КАЛУЖСКОЙ ОБЛАСТИ</w:t>
      </w:r>
    </w:p>
    <w:p w:rsidR="005151EA" w:rsidRDefault="005151EA" w:rsidP="00A3662B">
      <w:pPr>
        <w:shd w:val="clear" w:color="auto" w:fill="FFFFFF"/>
        <w:ind w:right="533"/>
        <w:rPr>
          <w:bCs/>
          <w:color w:val="000000"/>
          <w:szCs w:val="26"/>
        </w:rPr>
      </w:pPr>
    </w:p>
    <w:p w:rsidR="005151EA" w:rsidRDefault="005151EA" w:rsidP="005151EA">
      <w:pPr>
        <w:shd w:val="clear" w:color="auto" w:fill="FFFFFF"/>
        <w:ind w:left="708" w:right="533"/>
        <w:jc w:val="right"/>
        <w:rPr>
          <w:bCs/>
          <w:color w:val="000000"/>
          <w:szCs w:val="26"/>
        </w:rPr>
      </w:pPr>
      <w:r>
        <w:rPr>
          <w:bCs/>
          <w:color w:val="000000"/>
          <w:szCs w:val="26"/>
        </w:rPr>
        <w:t xml:space="preserve">     (утверждено: Решением Сельской Думы № </w:t>
      </w:r>
      <w:r>
        <w:rPr>
          <w:szCs w:val="26"/>
        </w:rPr>
        <w:t>26</w:t>
      </w:r>
      <w:r>
        <w:rPr>
          <w:bCs/>
          <w:color w:val="000000"/>
          <w:szCs w:val="26"/>
        </w:rPr>
        <w:t xml:space="preserve"> от 29.04.2013 г.</w:t>
      </w:r>
    </w:p>
    <w:p w:rsidR="005151EA" w:rsidRDefault="005151EA" w:rsidP="005151EA">
      <w:pPr>
        <w:shd w:val="clear" w:color="auto" w:fill="FFFFFF"/>
        <w:tabs>
          <w:tab w:val="left" w:pos="420"/>
        </w:tabs>
        <w:ind w:right="426"/>
        <w:jc w:val="right"/>
        <w:rPr>
          <w:bCs/>
          <w:color w:val="000000"/>
          <w:szCs w:val="28"/>
        </w:rPr>
      </w:pPr>
      <w:r>
        <w:rPr>
          <w:bCs/>
          <w:color w:val="000000"/>
          <w:szCs w:val="26"/>
        </w:rPr>
        <w:t xml:space="preserve">                                в ред.: </w:t>
      </w:r>
      <w:r>
        <w:rPr>
          <w:bCs/>
          <w:color w:val="000000"/>
          <w:szCs w:val="28"/>
        </w:rPr>
        <w:t xml:space="preserve">Решение </w:t>
      </w:r>
      <w:r>
        <w:rPr>
          <w:bCs/>
          <w:color w:val="000000"/>
          <w:szCs w:val="26"/>
        </w:rPr>
        <w:t xml:space="preserve">Сельской Думы </w:t>
      </w:r>
      <w:r>
        <w:rPr>
          <w:bCs/>
          <w:color w:val="000000"/>
          <w:szCs w:val="28"/>
        </w:rPr>
        <w:t>№7</w:t>
      </w:r>
      <w:r>
        <w:rPr>
          <w:bCs/>
          <w:color w:val="000000"/>
          <w:szCs w:val="26"/>
        </w:rPr>
        <w:t xml:space="preserve"> </w:t>
      </w:r>
      <w:r>
        <w:rPr>
          <w:bCs/>
          <w:color w:val="000000"/>
          <w:szCs w:val="28"/>
        </w:rPr>
        <w:t>от 24.02.2014 г.</w:t>
      </w:r>
    </w:p>
    <w:p w:rsidR="005151EA" w:rsidRDefault="005151EA" w:rsidP="005151EA">
      <w:pPr>
        <w:shd w:val="clear" w:color="auto" w:fill="FFFFFF"/>
        <w:tabs>
          <w:tab w:val="left" w:pos="420"/>
        </w:tabs>
        <w:ind w:right="426"/>
        <w:jc w:val="right"/>
        <w:rPr>
          <w:bCs/>
          <w:color w:val="000000"/>
          <w:szCs w:val="28"/>
        </w:rPr>
      </w:pPr>
      <w:r>
        <w:rPr>
          <w:bCs/>
          <w:color w:val="000000"/>
          <w:szCs w:val="28"/>
        </w:rPr>
        <w:t xml:space="preserve">                                            Решение </w:t>
      </w:r>
      <w:r>
        <w:rPr>
          <w:bCs/>
          <w:color w:val="000000"/>
          <w:szCs w:val="26"/>
        </w:rPr>
        <w:t xml:space="preserve">Сельской Думы </w:t>
      </w:r>
      <w:r>
        <w:rPr>
          <w:bCs/>
          <w:color w:val="000000"/>
          <w:szCs w:val="28"/>
        </w:rPr>
        <w:t>№27 от 25.06.2014 г.</w:t>
      </w:r>
    </w:p>
    <w:p w:rsidR="005151EA" w:rsidRDefault="005151EA" w:rsidP="005151EA">
      <w:pPr>
        <w:shd w:val="clear" w:color="auto" w:fill="FFFFFF"/>
        <w:tabs>
          <w:tab w:val="left" w:pos="420"/>
        </w:tabs>
        <w:ind w:right="426"/>
        <w:jc w:val="right"/>
        <w:rPr>
          <w:bCs/>
          <w:color w:val="000000"/>
          <w:szCs w:val="28"/>
        </w:rPr>
      </w:pPr>
      <w:r>
        <w:rPr>
          <w:bCs/>
          <w:color w:val="000000"/>
          <w:szCs w:val="28"/>
        </w:rPr>
        <w:t xml:space="preserve">                                            Решение </w:t>
      </w:r>
      <w:r>
        <w:rPr>
          <w:bCs/>
          <w:color w:val="000000"/>
          <w:szCs w:val="26"/>
        </w:rPr>
        <w:t xml:space="preserve">Сельской Думы </w:t>
      </w:r>
      <w:r>
        <w:rPr>
          <w:bCs/>
          <w:color w:val="000000"/>
          <w:szCs w:val="28"/>
        </w:rPr>
        <w:t>№59  от 09.12.2014 г.</w:t>
      </w:r>
    </w:p>
    <w:p w:rsidR="005151EA" w:rsidRDefault="005151EA" w:rsidP="005151EA">
      <w:pPr>
        <w:shd w:val="clear" w:color="auto" w:fill="FFFFFF"/>
        <w:tabs>
          <w:tab w:val="left" w:pos="420"/>
        </w:tabs>
        <w:ind w:right="426"/>
        <w:jc w:val="right"/>
        <w:rPr>
          <w:bCs/>
          <w:color w:val="000000"/>
          <w:szCs w:val="28"/>
        </w:rPr>
      </w:pPr>
      <w:r>
        <w:rPr>
          <w:bCs/>
          <w:color w:val="000000"/>
          <w:szCs w:val="28"/>
        </w:rPr>
        <w:t xml:space="preserve">                                            Решение </w:t>
      </w:r>
      <w:r>
        <w:rPr>
          <w:bCs/>
          <w:color w:val="000000"/>
          <w:szCs w:val="26"/>
        </w:rPr>
        <w:t xml:space="preserve">Сельской Думы </w:t>
      </w:r>
      <w:r>
        <w:rPr>
          <w:bCs/>
          <w:color w:val="000000"/>
          <w:szCs w:val="28"/>
        </w:rPr>
        <w:t>№6-а от 02.04.2015 г.</w:t>
      </w:r>
    </w:p>
    <w:p w:rsidR="005151EA" w:rsidRDefault="005151EA" w:rsidP="005151EA">
      <w:pPr>
        <w:shd w:val="clear" w:color="auto" w:fill="FFFFFF"/>
        <w:tabs>
          <w:tab w:val="left" w:pos="420"/>
        </w:tabs>
        <w:ind w:right="426"/>
        <w:jc w:val="right"/>
        <w:rPr>
          <w:bCs/>
          <w:color w:val="000000"/>
          <w:szCs w:val="28"/>
        </w:rPr>
      </w:pPr>
      <w:r>
        <w:rPr>
          <w:bCs/>
          <w:color w:val="000000"/>
          <w:szCs w:val="28"/>
        </w:rPr>
        <w:t xml:space="preserve">                         в нов. ред. Решение </w:t>
      </w:r>
      <w:r>
        <w:rPr>
          <w:bCs/>
          <w:color w:val="000000"/>
          <w:szCs w:val="26"/>
        </w:rPr>
        <w:t xml:space="preserve">Сельской Думы </w:t>
      </w:r>
      <w:r>
        <w:rPr>
          <w:bCs/>
          <w:color w:val="000000"/>
          <w:szCs w:val="28"/>
        </w:rPr>
        <w:t>№27 от 02.06.2017 г.)</w:t>
      </w:r>
    </w:p>
    <w:p w:rsidR="005151EA" w:rsidRDefault="005151EA" w:rsidP="005151EA">
      <w:pPr>
        <w:shd w:val="clear" w:color="auto" w:fill="FFFFFF"/>
        <w:ind w:left="708" w:right="533"/>
        <w:rPr>
          <w:bCs/>
          <w:color w:val="000000"/>
          <w:sz w:val="28"/>
          <w:szCs w:val="26"/>
        </w:rPr>
      </w:pPr>
    </w:p>
    <w:p w:rsidR="005151EA" w:rsidRPr="005151EA" w:rsidRDefault="005151EA" w:rsidP="005151EA">
      <w:pPr>
        <w:shd w:val="clear" w:color="auto" w:fill="FFFFFF"/>
        <w:ind w:right="533"/>
        <w:jc w:val="right"/>
        <w:rPr>
          <w:rFonts w:ascii="Calibri" w:hAnsi="Calibri"/>
          <w:b/>
          <w:bCs/>
          <w:color w:val="000000"/>
          <w:sz w:val="36"/>
          <w:szCs w:val="36"/>
        </w:rPr>
      </w:pPr>
    </w:p>
    <w:p w:rsidR="005151EA" w:rsidRDefault="005151EA" w:rsidP="005151EA">
      <w:pPr>
        <w:shd w:val="clear" w:color="auto" w:fill="FFFFFF"/>
        <w:spacing w:line="533" w:lineRule="exact"/>
        <w:ind w:right="533"/>
        <w:rPr>
          <w:b/>
          <w:bCs/>
          <w:color w:val="000000"/>
          <w:sz w:val="36"/>
          <w:szCs w:val="36"/>
        </w:rPr>
      </w:pPr>
    </w:p>
    <w:p w:rsidR="005151EA" w:rsidRDefault="005151EA" w:rsidP="005151EA">
      <w:pPr>
        <w:shd w:val="clear" w:color="auto" w:fill="FFFFFF"/>
        <w:tabs>
          <w:tab w:val="left" w:pos="420"/>
        </w:tabs>
        <w:ind w:right="533"/>
        <w:rPr>
          <w:b/>
          <w:bCs/>
          <w:color w:val="000000"/>
          <w:sz w:val="36"/>
          <w:szCs w:val="36"/>
        </w:rPr>
      </w:pPr>
      <w:r>
        <w:rPr>
          <w:b/>
          <w:bCs/>
          <w:color w:val="000000"/>
          <w:sz w:val="36"/>
          <w:szCs w:val="36"/>
        </w:rPr>
        <w:tab/>
      </w:r>
    </w:p>
    <w:p w:rsidR="005151EA" w:rsidRDefault="005151EA" w:rsidP="005151EA">
      <w:pPr>
        <w:shd w:val="clear" w:color="auto" w:fill="FFFFFF"/>
        <w:tabs>
          <w:tab w:val="left" w:pos="420"/>
        </w:tabs>
        <w:ind w:right="533"/>
        <w:rPr>
          <w:b/>
          <w:bCs/>
          <w:color w:val="000000"/>
          <w:sz w:val="36"/>
          <w:szCs w:val="36"/>
        </w:rPr>
      </w:pPr>
    </w:p>
    <w:p w:rsidR="005151EA" w:rsidRDefault="005151EA" w:rsidP="005151EA">
      <w:pPr>
        <w:shd w:val="clear" w:color="auto" w:fill="FFFFFF"/>
        <w:tabs>
          <w:tab w:val="left" w:pos="420"/>
        </w:tabs>
        <w:ind w:right="533"/>
        <w:rPr>
          <w:b/>
          <w:bCs/>
          <w:color w:val="000000"/>
          <w:sz w:val="36"/>
          <w:szCs w:val="36"/>
        </w:rPr>
      </w:pPr>
    </w:p>
    <w:p w:rsidR="005151EA" w:rsidRDefault="005151EA" w:rsidP="005151EA">
      <w:pPr>
        <w:shd w:val="clear" w:color="auto" w:fill="FFFFFF"/>
        <w:tabs>
          <w:tab w:val="left" w:pos="420"/>
        </w:tabs>
        <w:ind w:right="533"/>
        <w:rPr>
          <w:b/>
          <w:bCs/>
          <w:color w:val="000000"/>
          <w:sz w:val="36"/>
          <w:szCs w:val="36"/>
        </w:rPr>
      </w:pPr>
    </w:p>
    <w:p w:rsidR="005151EA" w:rsidRDefault="005151EA"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C605CF" w:rsidRDefault="00C605CF" w:rsidP="005151EA">
      <w:pPr>
        <w:shd w:val="clear" w:color="auto" w:fill="FFFFFF"/>
        <w:tabs>
          <w:tab w:val="left" w:pos="420"/>
        </w:tabs>
        <w:ind w:right="533"/>
        <w:jc w:val="center"/>
        <w:rPr>
          <w:b/>
          <w:bCs/>
          <w:color w:val="000000"/>
          <w:sz w:val="28"/>
          <w:szCs w:val="28"/>
        </w:rPr>
      </w:pPr>
    </w:p>
    <w:p w:rsidR="005151EA" w:rsidRDefault="005151EA" w:rsidP="005151EA">
      <w:pPr>
        <w:shd w:val="clear" w:color="auto" w:fill="FFFFFF"/>
        <w:tabs>
          <w:tab w:val="left" w:pos="420"/>
        </w:tabs>
        <w:ind w:right="533"/>
        <w:jc w:val="center"/>
        <w:rPr>
          <w:b/>
          <w:bCs/>
          <w:color w:val="000000"/>
          <w:sz w:val="28"/>
          <w:szCs w:val="28"/>
        </w:rPr>
      </w:pPr>
      <w:r>
        <w:rPr>
          <w:b/>
          <w:bCs/>
          <w:color w:val="000000"/>
          <w:sz w:val="28"/>
          <w:szCs w:val="28"/>
        </w:rPr>
        <w:t>2020 г.</w:t>
      </w:r>
    </w:p>
    <w:p w:rsidR="00C605CF" w:rsidRPr="005151EA" w:rsidRDefault="00C605CF" w:rsidP="005151EA">
      <w:pPr>
        <w:rPr>
          <w:szCs w:val="22"/>
          <w:u w:val="single"/>
        </w:rPr>
      </w:pPr>
    </w:p>
    <w:p w:rsidR="005151EA" w:rsidRDefault="005151EA" w:rsidP="005151EA">
      <w:pPr>
        <w:tabs>
          <w:tab w:val="left" w:pos="3119"/>
          <w:tab w:val="left" w:pos="9639"/>
        </w:tabs>
        <w:suppressAutoHyphens/>
        <w:rPr>
          <w:rFonts w:eastAsia="Calibri"/>
          <w:b/>
          <w:sz w:val="22"/>
          <w:lang w:bidi="ru-RU"/>
        </w:rPr>
      </w:pPr>
      <w:r>
        <w:rPr>
          <w:rFonts w:eastAsia="Calibri"/>
          <w:b/>
          <w:lang w:bidi="ru-RU"/>
        </w:rPr>
        <w:t>СВЕДЕНИЯ О РАЗРАБОТЧИКЕ</w:t>
      </w:r>
    </w:p>
    <w:p w:rsidR="005151EA" w:rsidRDefault="005151EA" w:rsidP="005151EA">
      <w:pPr>
        <w:pStyle w:val="NormalWeb"/>
        <w:spacing w:before="0" w:after="0"/>
        <w:jc w:val="both"/>
        <w:rPr>
          <w:rFonts w:eastAsia="Calibri"/>
          <w:lang w:bidi="ru-RU"/>
        </w:rPr>
      </w:pPr>
    </w:p>
    <w:tbl>
      <w:tblPr>
        <w:tblW w:w="0" w:type="auto"/>
        <w:tblLook w:val="04A0" w:firstRow="1" w:lastRow="0" w:firstColumn="1" w:lastColumn="0" w:noHBand="0" w:noVBand="1"/>
      </w:tblPr>
      <w:tblGrid>
        <w:gridCol w:w="5050"/>
        <w:gridCol w:w="241"/>
        <w:gridCol w:w="241"/>
        <w:gridCol w:w="2060"/>
        <w:gridCol w:w="1762"/>
      </w:tblGrid>
      <w:tr w:rsidR="005151EA" w:rsidRPr="005151EA" w:rsidTr="005151EA">
        <w:tc>
          <w:tcPr>
            <w:tcW w:w="0" w:type="auto"/>
            <w:gridSpan w:val="5"/>
            <w:hideMark/>
          </w:tcPr>
          <w:p w:rsidR="005151EA" w:rsidRDefault="005151EA">
            <w:pPr>
              <w:pStyle w:val="ae"/>
              <w:spacing w:line="240" w:lineRule="auto"/>
              <w:rPr>
                <w:b/>
              </w:rPr>
            </w:pPr>
            <w:r>
              <w:rPr>
                <w:b/>
              </w:rPr>
              <w:t xml:space="preserve">Общество с ограниченной ответственностью «Проектно – строительная компания  «Руспроект» </w:t>
            </w:r>
          </w:p>
          <w:p w:rsidR="005151EA" w:rsidRDefault="005151EA">
            <w:pPr>
              <w:pStyle w:val="ae"/>
              <w:spacing w:line="240" w:lineRule="auto"/>
            </w:pPr>
            <w:r>
              <w:t xml:space="preserve">ИНН </w:t>
            </w:r>
            <w:r>
              <w:rPr>
                <w:sz w:val="22"/>
                <w:szCs w:val="22"/>
              </w:rPr>
              <w:t>7107122237</w:t>
            </w:r>
            <w:r>
              <w:t xml:space="preserve">, ОГРН </w:t>
            </w:r>
            <w:r>
              <w:rPr>
                <w:rFonts w:cs="Arial"/>
              </w:rPr>
              <w:t>1177154020636</w:t>
            </w:r>
          </w:p>
          <w:p w:rsidR="005151EA" w:rsidRDefault="005151EA">
            <w:pPr>
              <w:pStyle w:val="ae"/>
              <w:spacing w:line="240" w:lineRule="auto"/>
              <w:rPr>
                <w:rFonts w:cs="Arial"/>
              </w:rPr>
            </w:pPr>
            <w:r>
              <w:rPr>
                <w:rFonts w:cs="Arial"/>
              </w:rPr>
              <w:t>300026, г.Тула, улица Рязанская, д.22, офис 803</w:t>
            </w:r>
          </w:p>
          <w:p w:rsidR="005151EA" w:rsidRDefault="005151EA">
            <w:pPr>
              <w:pStyle w:val="ae"/>
              <w:spacing w:line="240" w:lineRule="auto"/>
              <w:rPr>
                <w:rFonts w:cs="Arial"/>
                <w:lang w:val="en-US"/>
              </w:rPr>
            </w:pPr>
            <w:r>
              <w:rPr>
                <w:rFonts w:cs="Arial"/>
              </w:rPr>
              <w:t>тел</w:t>
            </w:r>
            <w:r>
              <w:rPr>
                <w:rFonts w:cs="Arial"/>
                <w:lang w:val="en-US"/>
              </w:rPr>
              <w:t>. +</w:t>
            </w:r>
            <w:r>
              <w:rPr>
                <w:sz w:val="22"/>
                <w:szCs w:val="22"/>
                <w:lang w:val="en-US"/>
              </w:rPr>
              <w:t>7 (4872) 23-43-62</w:t>
            </w:r>
          </w:p>
          <w:p w:rsidR="005151EA" w:rsidRDefault="005151EA">
            <w:pPr>
              <w:pStyle w:val="ae"/>
              <w:spacing w:line="240" w:lineRule="auto"/>
              <w:rPr>
                <w:lang w:val="en-US"/>
              </w:rPr>
            </w:pPr>
            <w:r>
              <w:rPr>
                <w:lang w:val="en-US"/>
              </w:rPr>
              <w:t xml:space="preserve">e-mail: </w:t>
            </w:r>
            <w:hyperlink r:id="rId9" w:history="1">
              <w:r>
                <w:rPr>
                  <w:rStyle w:val="Hyperlink"/>
                  <w:sz w:val="22"/>
                  <w:szCs w:val="22"/>
                  <w:lang w:val="en-US"/>
                </w:rPr>
                <w:t>psk71rus@yandex.ru</w:t>
              </w:r>
            </w:hyperlink>
          </w:p>
        </w:tc>
      </w:tr>
      <w:tr w:rsidR="005151EA" w:rsidRPr="005151EA" w:rsidTr="005151EA">
        <w:tc>
          <w:tcPr>
            <w:tcW w:w="0" w:type="auto"/>
            <w:gridSpan w:val="5"/>
          </w:tcPr>
          <w:p w:rsidR="005151EA" w:rsidRDefault="005151EA">
            <w:pPr>
              <w:pStyle w:val="ae"/>
              <w:spacing w:line="240" w:lineRule="auto"/>
              <w:rPr>
                <w:lang w:val="en-US"/>
              </w:rPr>
            </w:pPr>
          </w:p>
          <w:p w:rsidR="005151EA" w:rsidRDefault="005151EA">
            <w:pPr>
              <w:pStyle w:val="ae"/>
              <w:spacing w:line="240" w:lineRule="auto"/>
              <w:rPr>
                <w:lang w:val="en-US"/>
              </w:rPr>
            </w:pPr>
          </w:p>
        </w:tc>
      </w:tr>
      <w:tr w:rsidR="005151EA" w:rsidTr="005151EA">
        <w:trPr>
          <w:trHeight w:val="238"/>
        </w:trPr>
        <w:tc>
          <w:tcPr>
            <w:tcW w:w="0" w:type="auto"/>
            <w:hideMark/>
          </w:tcPr>
          <w:p w:rsidR="005151EA" w:rsidRDefault="005151EA">
            <w:pPr>
              <w:pStyle w:val="ac"/>
              <w:spacing w:line="240" w:lineRule="auto"/>
              <w:jc w:val="left"/>
              <w:rPr>
                <w:b/>
              </w:rPr>
            </w:pPr>
            <w:r>
              <w:rPr>
                <w:b/>
              </w:rPr>
              <w:t>Генеральный директор ООО «ПСК «Руспроект»</w:t>
            </w:r>
          </w:p>
        </w:tc>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rPr>
                <w:b/>
              </w:rPr>
            </w:pPr>
          </w:p>
        </w:tc>
        <w:tc>
          <w:tcPr>
            <w:tcW w:w="0" w:type="auto"/>
            <w:hideMark/>
          </w:tcPr>
          <w:p w:rsidR="005151EA" w:rsidRDefault="005151EA">
            <w:pPr>
              <w:pStyle w:val="ac"/>
              <w:spacing w:line="240" w:lineRule="auto"/>
              <w:jc w:val="right"/>
              <w:rPr>
                <w:b/>
              </w:rPr>
            </w:pPr>
            <w:r>
              <w:rPr>
                <w:b/>
              </w:rPr>
              <w:t>______________</w:t>
            </w:r>
          </w:p>
        </w:tc>
        <w:tc>
          <w:tcPr>
            <w:tcW w:w="0" w:type="auto"/>
            <w:hideMark/>
          </w:tcPr>
          <w:p w:rsidR="005151EA" w:rsidRDefault="005151EA">
            <w:pPr>
              <w:pStyle w:val="ac"/>
              <w:spacing w:line="240" w:lineRule="auto"/>
              <w:jc w:val="right"/>
              <w:rPr>
                <w:b/>
              </w:rPr>
            </w:pPr>
            <w:r>
              <w:rPr>
                <w:b/>
              </w:rPr>
              <w:t>Е.В. Губанова</w:t>
            </w:r>
          </w:p>
        </w:tc>
      </w:tr>
      <w:tr w:rsidR="005151EA" w:rsidTr="005151EA">
        <w:trPr>
          <w:trHeight w:val="238"/>
        </w:trPr>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rPr>
                <w:b/>
              </w:rPr>
            </w:pPr>
          </w:p>
        </w:tc>
        <w:tc>
          <w:tcPr>
            <w:tcW w:w="0" w:type="auto"/>
            <w:hideMark/>
          </w:tcPr>
          <w:p w:rsidR="005151EA" w:rsidRDefault="00C605CF">
            <w:pPr>
              <w:pStyle w:val="ac"/>
              <w:spacing w:line="240" w:lineRule="auto"/>
              <w:jc w:val="left"/>
              <w:rPr>
                <w:b/>
              </w:rPr>
            </w:pPr>
            <w:r>
              <w:rPr>
                <w:b/>
              </w:rPr>
              <w:t xml:space="preserve">     </w:t>
            </w:r>
            <w:r w:rsidR="005151EA">
              <w:rPr>
                <w:b/>
              </w:rPr>
              <w:t>М.П.</w:t>
            </w:r>
          </w:p>
        </w:tc>
        <w:tc>
          <w:tcPr>
            <w:tcW w:w="0" w:type="auto"/>
          </w:tcPr>
          <w:p w:rsidR="005151EA" w:rsidRDefault="005151EA">
            <w:pPr>
              <w:pStyle w:val="ac"/>
              <w:spacing w:line="240" w:lineRule="auto"/>
              <w:rPr>
                <w:b/>
              </w:rPr>
            </w:pPr>
          </w:p>
        </w:tc>
      </w:tr>
      <w:tr w:rsidR="005151EA" w:rsidTr="005151EA">
        <w:trPr>
          <w:trHeight w:val="238"/>
        </w:trPr>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rPr>
                <w:b/>
              </w:rPr>
            </w:pPr>
          </w:p>
        </w:tc>
        <w:tc>
          <w:tcPr>
            <w:tcW w:w="0" w:type="auto"/>
          </w:tcPr>
          <w:p w:rsidR="005151EA" w:rsidRDefault="005151EA">
            <w:pPr>
              <w:pStyle w:val="ac"/>
              <w:spacing w:line="240" w:lineRule="auto"/>
              <w:jc w:val="right"/>
              <w:rPr>
                <w:b/>
              </w:rPr>
            </w:pPr>
          </w:p>
        </w:tc>
        <w:tc>
          <w:tcPr>
            <w:tcW w:w="0" w:type="auto"/>
          </w:tcPr>
          <w:p w:rsidR="005151EA" w:rsidRDefault="005151EA">
            <w:pPr>
              <w:pStyle w:val="ac"/>
              <w:spacing w:line="240" w:lineRule="auto"/>
              <w:jc w:val="right"/>
              <w:rPr>
                <w:b/>
              </w:rPr>
            </w:pPr>
          </w:p>
        </w:tc>
      </w:tr>
      <w:tr w:rsidR="005151EA" w:rsidTr="005151EA">
        <w:trPr>
          <w:trHeight w:val="238"/>
        </w:trPr>
        <w:tc>
          <w:tcPr>
            <w:tcW w:w="0" w:type="auto"/>
          </w:tcPr>
          <w:p w:rsidR="005151EA" w:rsidRDefault="005151EA">
            <w:pPr>
              <w:pStyle w:val="ac"/>
              <w:spacing w:line="240" w:lineRule="auto"/>
            </w:pPr>
          </w:p>
        </w:tc>
        <w:tc>
          <w:tcPr>
            <w:tcW w:w="0" w:type="auto"/>
          </w:tcPr>
          <w:p w:rsidR="005151EA" w:rsidRDefault="005151EA">
            <w:pPr>
              <w:pStyle w:val="ac"/>
              <w:spacing w:line="240" w:lineRule="auto"/>
            </w:pPr>
          </w:p>
        </w:tc>
        <w:tc>
          <w:tcPr>
            <w:tcW w:w="0" w:type="auto"/>
          </w:tcPr>
          <w:p w:rsidR="005151EA" w:rsidRDefault="005151EA">
            <w:pPr>
              <w:pStyle w:val="ac"/>
              <w:spacing w:line="240" w:lineRule="auto"/>
            </w:pPr>
          </w:p>
        </w:tc>
        <w:tc>
          <w:tcPr>
            <w:tcW w:w="0" w:type="auto"/>
          </w:tcPr>
          <w:p w:rsidR="005151EA" w:rsidRDefault="005151EA">
            <w:pPr>
              <w:pStyle w:val="ac"/>
              <w:spacing w:line="240" w:lineRule="auto"/>
            </w:pPr>
          </w:p>
        </w:tc>
        <w:tc>
          <w:tcPr>
            <w:tcW w:w="0" w:type="auto"/>
          </w:tcPr>
          <w:p w:rsidR="005151EA" w:rsidRDefault="005151EA">
            <w:pPr>
              <w:pStyle w:val="ac"/>
              <w:spacing w:line="240" w:lineRule="auto"/>
            </w:pPr>
          </w:p>
        </w:tc>
      </w:tr>
    </w:tbl>
    <w:p w:rsidR="005151EA" w:rsidRDefault="005151EA" w:rsidP="005151EA">
      <w:pPr>
        <w:rPr>
          <w:u w:val="single"/>
        </w:rPr>
        <w:sectPr w:rsidR="005151EA" w:rsidSect="00A3662B">
          <w:pgSz w:w="11906" w:h="16838"/>
          <w:pgMar w:top="567" w:right="851" w:bottom="851" w:left="1701" w:header="720" w:footer="720" w:gutter="0"/>
          <w:cols w:space="720"/>
        </w:sectPr>
      </w:pPr>
    </w:p>
    <w:p w:rsidR="005151EA" w:rsidRPr="005151EA" w:rsidRDefault="005151EA" w:rsidP="005151EA">
      <w:pPr>
        <w:spacing w:line="360" w:lineRule="auto"/>
        <w:ind w:right="-257"/>
        <w:rPr>
          <w:szCs w:val="22"/>
        </w:rPr>
      </w:pPr>
      <w:r>
        <w:t>ОГЛАВЛЕНИЕ</w:t>
      </w:r>
    </w:p>
    <w:p w:rsidR="005151EA" w:rsidRDefault="005151EA" w:rsidP="005151EA">
      <w:pPr>
        <w:spacing w:line="360" w:lineRule="auto"/>
        <w:ind w:right="-257"/>
      </w:pPr>
      <w:r>
        <w:t>ВВЕДЕНИЕ………………………………………………………………………….………..7</w:t>
      </w:r>
    </w:p>
    <w:p w:rsidR="005151EA" w:rsidRPr="005151EA" w:rsidRDefault="005151EA" w:rsidP="005151EA">
      <w:pPr>
        <w:pStyle w:val="NormalWeb"/>
        <w:tabs>
          <w:tab w:val="right" w:leader="dot" w:pos="9089"/>
        </w:tabs>
        <w:spacing w:before="0" w:after="0"/>
        <w:ind w:right="-108"/>
        <w:jc w:val="both"/>
        <w:rPr>
          <w:rFonts w:ascii="Calibri" w:hAnsi="Calibri"/>
          <w:noProof/>
          <w:sz w:val="22"/>
          <w:szCs w:val="22"/>
        </w:rPr>
      </w:pPr>
      <w:r>
        <w:rPr>
          <w:b/>
          <w:sz w:val="22"/>
        </w:rPr>
        <w:fldChar w:fldCharType="begin"/>
      </w:r>
      <w:r>
        <w:rPr>
          <w:b/>
          <w:sz w:val="22"/>
        </w:rPr>
        <w:instrText xml:space="preserve"> TOC \o "1-3" \h \z \u </w:instrText>
      </w:r>
      <w:r>
        <w:rPr>
          <w:b/>
          <w:sz w:val="22"/>
        </w:rPr>
        <w:fldChar w:fldCharType="separate"/>
      </w:r>
      <w:hyperlink r:id="rId10" w:anchor="_Toc64629560" w:history="1">
        <w:r>
          <w:rPr>
            <w:rStyle w:val="Hyperlink"/>
            <w:noProof/>
            <w:sz w:val="22"/>
          </w:rPr>
          <w:t>ЧАСТЬ I. ПОРЯДОК ПРИМЕНЕНИЯ ПРАВИЛ ЗЕМЛЕПОЛЬЗОВАНИЯ И ЗАСТРОЙКИ И ВНЕСЕНИЯ В НИХ ИЗМЕНЕНИЙ</w:t>
        </w:r>
        <w:r>
          <w:rPr>
            <w:rStyle w:val="Hyperlink"/>
            <w:noProof/>
            <w:webHidden/>
            <w:sz w:val="22"/>
          </w:rPr>
          <w:tab/>
          <w:t>8</w:t>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11" w:anchor="_Toc64629561" w:history="1">
        <w:r>
          <w:rPr>
            <w:rStyle w:val="Hyperlink"/>
            <w:b/>
            <w:noProof/>
            <w:sz w:val="22"/>
          </w:rPr>
          <w:t>Раздел 1. Положение о регулировании землепользования и застройки органами местного самоуправления</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_Toc64629561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10</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2" w:anchor="_Toc64629562" w:history="1">
        <w:r>
          <w:rPr>
            <w:rStyle w:val="Hyperlink"/>
            <w:noProof/>
          </w:rPr>
          <w:t>Статья 1. Сфера применения правил землепользования и застройки</w:t>
        </w:r>
        <w:r>
          <w:rPr>
            <w:rStyle w:val="Hyperlink"/>
            <w:noProof/>
            <w:webHidden/>
          </w:rPr>
          <w:tab/>
        </w:r>
        <w:r>
          <w:rPr>
            <w:rStyle w:val="Hyperlink"/>
            <w:noProof/>
            <w:webHidden/>
          </w:rPr>
          <w:fldChar w:fldCharType="begin"/>
        </w:r>
        <w:r>
          <w:rPr>
            <w:rStyle w:val="Hyperlink"/>
            <w:noProof/>
            <w:webHidden/>
          </w:rPr>
          <w:instrText xml:space="preserve"> PAGEREF _Toc64629562 \h </w:instrText>
        </w:r>
        <w:r>
          <w:rPr>
            <w:rStyle w:val="Hyperlink"/>
            <w:noProof/>
            <w:webHidden/>
          </w:rPr>
        </w:r>
        <w:r>
          <w:rPr>
            <w:rStyle w:val="Hyperlink"/>
            <w:noProof/>
            <w:webHidden/>
          </w:rPr>
          <w:fldChar w:fldCharType="separate"/>
        </w:r>
        <w:r w:rsidR="0079470D">
          <w:rPr>
            <w:rStyle w:val="Hyperlink"/>
            <w:noProof/>
            <w:webHidden/>
          </w:rPr>
          <w:t>10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3" w:anchor="_Toc64629563" w:history="1">
        <w:r>
          <w:rPr>
            <w:rStyle w:val="Hyperlink"/>
            <w:noProof/>
          </w:rPr>
          <w:t>Статья 2. Основные понятия, используемые в правилах землепользования и застройки и их определения</w:t>
        </w:r>
        <w:r>
          <w:rPr>
            <w:rStyle w:val="Hyperlink"/>
            <w:noProof/>
            <w:webHidden/>
          </w:rPr>
          <w:tab/>
        </w:r>
        <w:r>
          <w:rPr>
            <w:rStyle w:val="Hyperlink"/>
            <w:noProof/>
            <w:webHidden/>
          </w:rPr>
          <w:fldChar w:fldCharType="begin"/>
        </w:r>
        <w:r>
          <w:rPr>
            <w:rStyle w:val="Hyperlink"/>
            <w:noProof/>
            <w:webHidden/>
          </w:rPr>
          <w:instrText xml:space="preserve"> PAGEREF _Toc64629563 \h </w:instrText>
        </w:r>
        <w:r>
          <w:rPr>
            <w:rStyle w:val="Hyperlink"/>
            <w:noProof/>
            <w:webHidden/>
          </w:rPr>
        </w:r>
        <w:r>
          <w:rPr>
            <w:rStyle w:val="Hyperlink"/>
            <w:noProof/>
            <w:webHidden/>
          </w:rPr>
          <w:fldChar w:fldCharType="separate"/>
        </w:r>
        <w:r w:rsidR="0079470D">
          <w:rPr>
            <w:rStyle w:val="Hyperlink"/>
            <w:noProof/>
            <w:webHidden/>
          </w:rPr>
          <w:t>11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4" w:anchor="_Toc64629564" w:history="1">
        <w:r>
          <w:rPr>
            <w:rStyle w:val="Hyperlink"/>
            <w:noProof/>
          </w:rPr>
          <w:t>Статья 3. Полномочия органов местного самоуправления в области регулирования отношений по вопросам землепользования и застройки</w:t>
        </w:r>
        <w:r>
          <w:rPr>
            <w:rStyle w:val="Hyperlink"/>
            <w:noProof/>
            <w:webHidden/>
          </w:rPr>
          <w:tab/>
        </w:r>
        <w:r>
          <w:rPr>
            <w:rStyle w:val="Hyperlink"/>
            <w:noProof/>
            <w:webHidden/>
          </w:rPr>
          <w:fldChar w:fldCharType="begin"/>
        </w:r>
        <w:r>
          <w:rPr>
            <w:rStyle w:val="Hyperlink"/>
            <w:noProof/>
            <w:webHidden/>
          </w:rPr>
          <w:instrText xml:space="preserve"> PAGEREF _Toc64629564 \h </w:instrText>
        </w:r>
        <w:r>
          <w:rPr>
            <w:rStyle w:val="Hyperlink"/>
            <w:noProof/>
            <w:webHidden/>
          </w:rPr>
        </w:r>
        <w:r>
          <w:rPr>
            <w:rStyle w:val="Hyperlink"/>
            <w:noProof/>
            <w:webHidden/>
          </w:rPr>
          <w:fldChar w:fldCharType="separate"/>
        </w:r>
        <w:r w:rsidR="0079470D">
          <w:rPr>
            <w:rStyle w:val="Hyperlink"/>
            <w:noProof/>
            <w:webHidden/>
          </w:rPr>
          <w:t>11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5" w:anchor="_Toc64629565" w:history="1">
        <w:r>
          <w:rPr>
            <w:rStyle w:val="Hyperlink"/>
            <w:noProof/>
          </w:rPr>
          <w:t>Статья 4. Комиссия по подготовке проекта Правил землепользования и застройки территории поселения</w:t>
        </w:r>
        <w:r>
          <w:rPr>
            <w:rStyle w:val="Hyperlink"/>
            <w:noProof/>
            <w:webHidden/>
          </w:rPr>
          <w:tab/>
        </w:r>
        <w:r>
          <w:rPr>
            <w:rStyle w:val="Hyperlink"/>
            <w:noProof/>
            <w:webHidden/>
          </w:rPr>
          <w:fldChar w:fldCharType="begin"/>
        </w:r>
        <w:r>
          <w:rPr>
            <w:rStyle w:val="Hyperlink"/>
            <w:noProof/>
            <w:webHidden/>
          </w:rPr>
          <w:instrText xml:space="preserve"> PAGEREF _Toc64629565 \h </w:instrText>
        </w:r>
        <w:r>
          <w:rPr>
            <w:rStyle w:val="Hyperlink"/>
            <w:noProof/>
            <w:webHidden/>
          </w:rPr>
        </w:r>
        <w:r>
          <w:rPr>
            <w:rStyle w:val="Hyperlink"/>
            <w:noProof/>
            <w:webHidden/>
          </w:rPr>
          <w:fldChar w:fldCharType="separate"/>
        </w:r>
        <w:r w:rsidR="0079470D">
          <w:rPr>
            <w:rStyle w:val="Hyperlink"/>
            <w:noProof/>
            <w:webHidden/>
          </w:rPr>
          <w:t>11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6" w:anchor="_Toc64629566" w:history="1">
        <w:r>
          <w:rPr>
            <w:rStyle w:val="Hyperlink"/>
            <w:noProof/>
          </w:rPr>
          <w:t>Статья 5. Общие положения о градостроительном зонировании территории поселения</w:t>
        </w:r>
        <w:r>
          <w:rPr>
            <w:rStyle w:val="Hyperlink"/>
            <w:noProof/>
            <w:webHidden/>
          </w:rPr>
          <w:tab/>
        </w:r>
        <w:r>
          <w:rPr>
            <w:rStyle w:val="Hyperlink"/>
            <w:noProof/>
            <w:webHidden/>
          </w:rPr>
          <w:fldChar w:fldCharType="begin"/>
        </w:r>
        <w:r>
          <w:rPr>
            <w:rStyle w:val="Hyperlink"/>
            <w:noProof/>
            <w:webHidden/>
          </w:rPr>
          <w:instrText xml:space="preserve"> PAGEREF _Toc64629566 \h </w:instrText>
        </w:r>
        <w:r>
          <w:rPr>
            <w:rStyle w:val="Hyperlink"/>
            <w:noProof/>
            <w:webHidden/>
          </w:rPr>
        </w:r>
        <w:r>
          <w:rPr>
            <w:rStyle w:val="Hyperlink"/>
            <w:noProof/>
            <w:webHidden/>
          </w:rPr>
          <w:fldChar w:fldCharType="separate"/>
        </w:r>
        <w:r w:rsidR="0079470D">
          <w:rPr>
            <w:rStyle w:val="Hyperlink"/>
            <w:noProof/>
            <w:webHidden/>
          </w:rPr>
          <w:t>12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7" w:anchor="_Toc64629567" w:history="1">
        <w:r>
          <w:rPr>
            <w:rStyle w:val="Hyperlink"/>
            <w:noProof/>
          </w:rPr>
          <w:t>Статья 6. Использование земельных участков, на которые распространяется действие градостроительных регламентов</w:t>
        </w:r>
        <w:r>
          <w:rPr>
            <w:rStyle w:val="Hyperlink"/>
            <w:noProof/>
            <w:webHidden/>
          </w:rPr>
          <w:tab/>
        </w:r>
        <w:r>
          <w:rPr>
            <w:rStyle w:val="Hyperlink"/>
            <w:noProof/>
            <w:webHidden/>
          </w:rPr>
          <w:fldChar w:fldCharType="begin"/>
        </w:r>
        <w:r>
          <w:rPr>
            <w:rStyle w:val="Hyperlink"/>
            <w:noProof/>
            <w:webHidden/>
          </w:rPr>
          <w:instrText xml:space="preserve"> PAGEREF _Toc64629567 \h </w:instrText>
        </w:r>
        <w:r>
          <w:rPr>
            <w:rStyle w:val="Hyperlink"/>
            <w:noProof/>
            <w:webHidden/>
          </w:rPr>
        </w:r>
        <w:r>
          <w:rPr>
            <w:rStyle w:val="Hyperlink"/>
            <w:noProof/>
            <w:webHidden/>
          </w:rPr>
          <w:fldChar w:fldCharType="separate"/>
        </w:r>
        <w:r w:rsidR="0079470D">
          <w:rPr>
            <w:rStyle w:val="Hyperlink"/>
            <w:noProof/>
            <w:webHidden/>
          </w:rPr>
          <w:t>15</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8" w:anchor="_Toc64629568" w:history="1">
        <w:r>
          <w:rPr>
            <w:rStyle w:val="Hyperlink"/>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Pr>
            <w:rStyle w:val="Hyperlink"/>
            <w:noProof/>
            <w:webHidden/>
          </w:rPr>
          <w:tab/>
        </w:r>
        <w:r>
          <w:rPr>
            <w:rStyle w:val="Hyperlink"/>
            <w:noProof/>
            <w:webHidden/>
          </w:rPr>
          <w:fldChar w:fldCharType="begin"/>
        </w:r>
        <w:r>
          <w:rPr>
            <w:rStyle w:val="Hyperlink"/>
            <w:noProof/>
            <w:webHidden/>
          </w:rPr>
          <w:instrText xml:space="preserve"> PAGEREF _Toc64629568 \h </w:instrText>
        </w:r>
        <w:r>
          <w:rPr>
            <w:rStyle w:val="Hyperlink"/>
            <w:noProof/>
            <w:webHidden/>
          </w:rPr>
        </w:r>
        <w:r>
          <w:rPr>
            <w:rStyle w:val="Hyperlink"/>
            <w:noProof/>
            <w:webHidden/>
          </w:rPr>
          <w:fldChar w:fldCharType="separate"/>
        </w:r>
        <w:r w:rsidR="0079470D">
          <w:rPr>
            <w:rStyle w:val="Hyperlink"/>
            <w:noProof/>
            <w:webHidden/>
          </w:rPr>
          <w:t>16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19" w:anchor="_Toc64629569" w:history="1">
        <w:r>
          <w:rPr>
            <w:rStyle w:val="Hyperlink"/>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Pr>
            <w:rStyle w:val="Hyperlink"/>
            <w:noProof/>
            <w:webHidden/>
          </w:rPr>
          <w:tab/>
        </w:r>
        <w:r>
          <w:rPr>
            <w:rStyle w:val="Hyperlink"/>
            <w:noProof/>
            <w:webHidden/>
          </w:rPr>
          <w:fldChar w:fldCharType="begin"/>
        </w:r>
        <w:r>
          <w:rPr>
            <w:rStyle w:val="Hyperlink"/>
            <w:noProof/>
            <w:webHidden/>
          </w:rPr>
          <w:instrText xml:space="preserve"> PAGEREF _Toc64629569 \h </w:instrText>
        </w:r>
        <w:r>
          <w:rPr>
            <w:rStyle w:val="Hyperlink"/>
            <w:noProof/>
            <w:webHidden/>
          </w:rPr>
        </w:r>
        <w:r>
          <w:rPr>
            <w:rStyle w:val="Hyperlink"/>
            <w:noProof/>
            <w:webHidden/>
          </w:rPr>
          <w:fldChar w:fldCharType="separate"/>
        </w:r>
        <w:r w:rsidR="0079470D">
          <w:rPr>
            <w:rStyle w:val="Hyperlink"/>
            <w:noProof/>
            <w:webHidden/>
          </w:rPr>
          <w:t>16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0" w:anchor="_Toc64629570" w:history="1">
        <w:r>
          <w:rPr>
            <w:rStyle w:val="Hyperlink"/>
            <w:noProof/>
          </w:rPr>
          <w:t>Статья 9. Осуществление строительства, реконструкции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_Toc64629570 \h </w:instrText>
        </w:r>
        <w:r>
          <w:rPr>
            <w:rStyle w:val="Hyperlink"/>
            <w:noProof/>
            <w:webHidden/>
          </w:rPr>
        </w:r>
        <w:r>
          <w:rPr>
            <w:rStyle w:val="Hyperlink"/>
            <w:noProof/>
            <w:webHidden/>
          </w:rPr>
          <w:fldChar w:fldCharType="separate"/>
        </w:r>
        <w:r w:rsidR="0079470D">
          <w:rPr>
            <w:rStyle w:val="Hyperlink"/>
            <w:noProof/>
            <w:webHidden/>
          </w:rPr>
          <w:t>17</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21" w:anchor="_Toc64629571" w:history="1">
        <w:r>
          <w:rPr>
            <w:rStyle w:val="Hyperlink"/>
            <w:b/>
            <w:noProof/>
            <w:sz w:val="22"/>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_Toc64629571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18</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2" w:anchor="_Toc64629572" w:history="1">
        <w:r>
          <w:rPr>
            <w:rStyle w:val="Hyperlink"/>
            <w:noProof/>
          </w:rPr>
          <w:t>Статья 9.1. Определение видов и параметров разрешенного использования земельных участков 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_Toc64629572 \h </w:instrText>
        </w:r>
        <w:r>
          <w:rPr>
            <w:rStyle w:val="Hyperlink"/>
            <w:noProof/>
            <w:webHidden/>
          </w:rPr>
        </w:r>
        <w:r>
          <w:rPr>
            <w:rStyle w:val="Hyperlink"/>
            <w:noProof/>
            <w:webHidden/>
          </w:rPr>
          <w:fldChar w:fldCharType="separate"/>
        </w:r>
        <w:r w:rsidR="0079470D">
          <w:rPr>
            <w:rStyle w:val="Hyperlink"/>
            <w:noProof/>
            <w:webHidden/>
          </w:rPr>
          <w:t>18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3" w:anchor="_Toc64629573" w:history="1">
        <w:r>
          <w:rPr>
            <w:rStyle w:val="Hyperlink"/>
            <w:noProof/>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_Toc64629573 \h </w:instrText>
        </w:r>
        <w:r>
          <w:rPr>
            <w:rStyle w:val="Hyperlink"/>
            <w:noProof/>
            <w:webHidden/>
          </w:rPr>
        </w:r>
        <w:r>
          <w:rPr>
            <w:rStyle w:val="Hyperlink"/>
            <w:noProof/>
            <w:webHidden/>
          </w:rPr>
          <w:fldChar w:fldCharType="separate"/>
        </w:r>
        <w:r w:rsidR="0079470D">
          <w:rPr>
            <w:rStyle w:val="Hyperlink"/>
            <w:noProof/>
            <w:webHidden/>
          </w:rPr>
          <w:t>18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4" w:anchor="_Toc64629574" w:history="1">
        <w:r>
          <w:rPr>
            <w:rStyle w:val="Hyperlink"/>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_Toc64629574 \h </w:instrText>
        </w:r>
        <w:r>
          <w:rPr>
            <w:rStyle w:val="Hyperlink"/>
            <w:noProof/>
            <w:webHidden/>
          </w:rPr>
        </w:r>
        <w:r>
          <w:rPr>
            <w:rStyle w:val="Hyperlink"/>
            <w:noProof/>
            <w:webHidden/>
          </w:rPr>
          <w:fldChar w:fldCharType="separate"/>
        </w:r>
        <w:r w:rsidR="0079470D">
          <w:rPr>
            <w:rStyle w:val="Hyperlink"/>
            <w:noProof/>
            <w:webHidden/>
          </w:rPr>
          <w:t>19</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25" w:anchor="_Toc64629575" w:history="1">
        <w:r>
          <w:rPr>
            <w:rStyle w:val="Hyperlink"/>
            <w:b/>
            <w:noProof/>
            <w:sz w:val="22"/>
          </w:rPr>
          <w:t>Раздел 3. Положения о подготовке документации по планировке территории</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_Toc64629575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20</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6" w:anchor="_Toc64629576" w:history="1">
        <w:r>
          <w:rPr>
            <w:rStyle w:val="Hyperlink"/>
            <w:noProof/>
          </w:rPr>
          <w:t>Статья 12. Общие положения о подготовке документации по планировке территории</w:t>
        </w:r>
        <w:r>
          <w:rPr>
            <w:rStyle w:val="Hyperlink"/>
            <w:noProof/>
            <w:webHidden/>
          </w:rPr>
          <w:tab/>
        </w:r>
        <w:r>
          <w:rPr>
            <w:rStyle w:val="Hyperlink"/>
            <w:noProof/>
            <w:webHidden/>
          </w:rPr>
          <w:fldChar w:fldCharType="begin"/>
        </w:r>
        <w:r>
          <w:rPr>
            <w:rStyle w:val="Hyperlink"/>
            <w:noProof/>
            <w:webHidden/>
          </w:rPr>
          <w:instrText xml:space="preserve"> PAGEREF _Toc64629576 \h </w:instrText>
        </w:r>
        <w:r>
          <w:rPr>
            <w:rStyle w:val="Hyperlink"/>
            <w:noProof/>
            <w:webHidden/>
          </w:rPr>
        </w:r>
        <w:r>
          <w:rPr>
            <w:rStyle w:val="Hyperlink"/>
            <w:noProof/>
            <w:webHidden/>
          </w:rPr>
          <w:fldChar w:fldCharType="separate"/>
        </w:r>
        <w:r w:rsidR="0079470D">
          <w:rPr>
            <w:rStyle w:val="Hyperlink"/>
            <w:noProof/>
            <w:webHidden/>
          </w:rPr>
          <w:t>20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27" w:anchor="_Toc64629577" w:history="1">
        <w:r>
          <w:rPr>
            <w:rStyle w:val="Hyperlink"/>
            <w:b/>
            <w:noProof/>
            <w:sz w:val="22"/>
          </w:rPr>
          <w:t>Раздел 4. Положения о проведении публичных слушаний по вопросам землепользования и застройки</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_Toc64629577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22</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28" w:anchor="_Toc64629578" w:history="1">
        <w:r>
          <w:rPr>
            <w:rStyle w:val="Hyperlink"/>
            <w:noProof/>
          </w:rPr>
          <w:t>Статья 13. Общие положения о порядке проведения публичных слушаний по вопросам землепользования и застройки</w:t>
        </w:r>
        <w:r>
          <w:rPr>
            <w:rStyle w:val="Hyperlink"/>
            <w:noProof/>
            <w:webHidden/>
          </w:rPr>
          <w:tab/>
        </w:r>
        <w:r>
          <w:rPr>
            <w:rStyle w:val="Hyperlink"/>
            <w:noProof/>
            <w:webHidden/>
          </w:rPr>
          <w:fldChar w:fldCharType="begin"/>
        </w:r>
        <w:r>
          <w:rPr>
            <w:rStyle w:val="Hyperlink"/>
            <w:noProof/>
            <w:webHidden/>
          </w:rPr>
          <w:instrText xml:space="preserve"> PAGEREF _Toc64629578 \h </w:instrText>
        </w:r>
        <w:r>
          <w:rPr>
            <w:rStyle w:val="Hyperlink"/>
            <w:noProof/>
            <w:webHidden/>
          </w:rPr>
        </w:r>
        <w:r>
          <w:rPr>
            <w:rStyle w:val="Hyperlink"/>
            <w:noProof/>
            <w:webHidden/>
          </w:rPr>
          <w:fldChar w:fldCharType="separate"/>
        </w:r>
        <w:r w:rsidR="0079470D">
          <w:rPr>
            <w:rStyle w:val="Hyperlink"/>
            <w:noProof/>
            <w:webHidden/>
          </w:rPr>
          <w:t>22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29" w:anchor="_Toc64629579" w:history="1">
        <w:r>
          <w:rPr>
            <w:rStyle w:val="Hyperlink"/>
            <w:b/>
            <w:noProof/>
            <w:sz w:val="22"/>
          </w:rPr>
          <w:t>Раздел 5. Положения о внесении изменений в правила землепользования и застройки</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_Toc64629579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28</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0" w:anchor="_Toc64629580" w:history="1">
        <w:r>
          <w:rPr>
            <w:rStyle w:val="Hyperlink"/>
            <w:noProof/>
          </w:rPr>
          <w:t>Статья 14. Порядок внесения изменений в Правила землепользования и застройки поселения</w:t>
        </w:r>
        <w:r>
          <w:rPr>
            <w:rStyle w:val="Hyperlink"/>
            <w:noProof/>
            <w:webHidden/>
          </w:rPr>
          <w:tab/>
        </w:r>
        <w:r>
          <w:rPr>
            <w:rStyle w:val="Hyperlink"/>
            <w:noProof/>
            <w:webHidden/>
          </w:rPr>
          <w:fldChar w:fldCharType="begin"/>
        </w:r>
        <w:r>
          <w:rPr>
            <w:rStyle w:val="Hyperlink"/>
            <w:noProof/>
            <w:webHidden/>
          </w:rPr>
          <w:instrText xml:space="preserve"> PAGEREF _Toc64629580 \h </w:instrText>
        </w:r>
        <w:r>
          <w:rPr>
            <w:rStyle w:val="Hyperlink"/>
            <w:noProof/>
            <w:webHidden/>
          </w:rPr>
        </w:r>
        <w:r>
          <w:rPr>
            <w:rStyle w:val="Hyperlink"/>
            <w:noProof/>
            <w:webHidden/>
          </w:rPr>
          <w:fldChar w:fldCharType="separate"/>
        </w:r>
        <w:r w:rsidR="0079470D">
          <w:rPr>
            <w:rStyle w:val="Hyperlink"/>
            <w:noProof/>
            <w:webHidden/>
          </w:rPr>
          <w:t>28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31" w:anchor="_Toc64629581" w:history="1">
        <w:r>
          <w:rPr>
            <w:rStyle w:val="Hyperlink"/>
            <w:b/>
            <w:noProof/>
            <w:sz w:val="22"/>
          </w:rPr>
          <w:t>Раздел 6. Положения о регулировании иных вопросов землепользования и застройки</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_Toc64629581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30</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2" w:anchor="_Toc64629582" w:history="1">
        <w:r>
          <w:rPr>
            <w:rStyle w:val="Hyperlink"/>
            <w:noProof/>
          </w:rPr>
          <w:t>Статья 15. Общие принципы регулирования иных вопросов землепользования и застройки на территории поселения</w:t>
        </w:r>
        <w:r>
          <w:rPr>
            <w:rStyle w:val="Hyperlink"/>
            <w:noProof/>
            <w:webHidden/>
          </w:rPr>
          <w:tab/>
        </w:r>
        <w:r>
          <w:rPr>
            <w:rStyle w:val="Hyperlink"/>
            <w:noProof/>
            <w:webHidden/>
          </w:rPr>
          <w:fldChar w:fldCharType="begin"/>
        </w:r>
        <w:r>
          <w:rPr>
            <w:rStyle w:val="Hyperlink"/>
            <w:noProof/>
            <w:webHidden/>
          </w:rPr>
          <w:instrText xml:space="preserve"> PAGEREF _Toc64629582 \h </w:instrText>
        </w:r>
        <w:r>
          <w:rPr>
            <w:rStyle w:val="Hyperlink"/>
            <w:noProof/>
            <w:webHidden/>
          </w:rPr>
        </w:r>
        <w:r>
          <w:rPr>
            <w:rStyle w:val="Hyperlink"/>
            <w:noProof/>
            <w:webHidden/>
          </w:rPr>
          <w:fldChar w:fldCharType="separate"/>
        </w:r>
        <w:r w:rsidR="0079470D">
          <w:rPr>
            <w:rStyle w:val="Hyperlink"/>
            <w:noProof/>
            <w:webHidden/>
          </w:rPr>
          <w:t>30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3" w:anchor="_Toc64629583" w:history="1">
        <w:r>
          <w:rPr>
            <w:rStyle w:val="Hyperlink"/>
            <w:noProof/>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_Toc64629583 \h </w:instrText>
        </w:r>
        <w:r>
          <w:rPr>
            <w:rStyle w:val="Hyperlink"/>
            <w:noProof/>
            <w:webHidden/>
          </w:rPr>
        </w:r>
        <w:r>
          <w:rPr>
            <w:rStyle w:val="Hyperlink"/>
            <w:noProof/>
            <w:webHidden/>
          </w:rPr>
          <w:fldChar w:fldCharType="separate"/>
        </w:r>
        <w:r w:rsidR="0079470D">
          <w:rPr>
            <w:rStyle w:val="Hyperlink"/>
            <w:noProof/>
            <w:webHidden/>
          </w:rPr>
          <w:t>30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4" w:anchor="_Toc64629584" w:history="1">
        <w:r>
          <w:rPr>
            <w:rStyle w:val="Hyperlink"/>
            <w:noProof/>
          </w:rPr>
          <w:t>Статья 17. Ограничение точечного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_Toc64629584 \h </w:instrText>
        </w:r>
        <w:r>
          <w:rPr>
            <w:rStyle w:val="Hyperlink"/>
            <w:noProof/>
            <w:webHidden/>
          </w:rPr>
        </w:r>
        <w:r>
          <w:rPr>
            <w:rStyle w:val="Hyperlink"/>
            <w:noProof/>
            <w:webHidden/>
          </w:rPr>
          <w:fldChar w:fldCharType="separate"/>
        </w:r>
        <w:r w:rsidR="0079470D">
          <w:rPr>
            <w:rStyle w:val="Hyperlink"/>
            <w:noProof/>
            <w:webHidden/>
          </w:rPr>
          <w:t>31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5" w:anchor="_Toc64629585" w:history="1">
        <w:r>
          <w:rPr>
            <w:rStyle w:val="Hyperlink"/>
            <w:noProof/>
          </w:rPr>
          <w:t>Статья 18. Обустройство строительных площадок при строительстве, реконструкции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_Toc64629585 \h </w:instrText>
        </w:r>
        <w:r>
          <w:rPr>
            <w:rStyle w:val="Hyperlink"/>
            <w:noProof/>
            <w:webHidden/>
          </w:rPr>
        </w:r>
        <w:r>
          <w:rPr>
            <w:rStyle w:val="Hyperlink"/>
            <w:noProof/>
            <w:webHidden/>
          </w:rPr>
          <w:fldChar w:fldCharType="separate"/>
        </w:r>
        <w:r w:rsidR="0079470D">
          <w:rPr>
            <w:rStyle w:val="Hyperlink"/>
            <w:noProof/>
            <w:webHidden/>
          </w:rPr>
          <w:t>32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6" w:anchor="_Toc64629586" w:history="1">
        <w:r>
          <w:rPr>
            <w:rStyle w:val="Hyperlink"/>
            <w:noProof/>
          </w:rPr>
          <w:t>Статья 19. Организация рельефа, покрытие и мощение территорий населенных пунктов</w:t>
        </w:r>
        <w:r>
          <w:rPr>
            <w:rStyle w:val="Hyperlink"/>
            <w:noProof/>
            <w:webHidden/>
          </w:rPr>
          <w:tab/>
        </w:r>
        <w:r>
          <w:rPr>
            <w:rStyle w:val="Hyperlink"/>
            <w:noProof/>
            <w:webHidden/>
          </w:rPr>
          <w:fldChar w:fldCharType="begin"/>
        </w:r>
        <w:r>
          <w:rPr>
            <w:rStyle w:val="Hyperlink"/>
            <w:noProof/>
            <w:webHidden/>
          </w:rPr>
          <w:instrText xml:space="preserve"> PAGEREF _Toc64629586 \h </w:instrText>
        </w:r>
        <w:r>
          <w:rPr>
            <w:rStyle w:val="Hyperlink"/>
            <w:noProof/>
            <w:webHidden/>
          </w:rPr>
        </w:r>
        <w:r>
          <w:rPr>
            <w:rStyle w:val="Hyperlink"/>
            <w:noProof/>
            <w:webHidden/>
          </w:rPr>
          <w:fldChar w:fldCharType="separate"/>
        </w:r>
        <w:r w:rsidR="0079470D">
          <w:rPr>
            <w:rStyle w:val="Hyperlink"/>
            <w:noProof/>
            <w:webHidden/>
          </w:rPr>
          <w:t>32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7" w:anchor="_Toc64629587" w:history="1">
        <w:r>
          <w:rPr>
            <w:rStyle w:val="Hyperlink"/>
            <w:noProof/>
          </w:rPr>
          <w:t>Статья 20. Ограждение земельных участков</w:t>
        </w:r>
        <w:r>
          <w:rPr>
            <w:rStyle w:val="Hyperlink"/>
            <w:noProof/>
            <w:webHidden/>
          </w:rPr>
          <w:tab/>
        </w:r>
        <w:r>
          <w:rPr>
            <w:rStyle w:val="Hyperlink"/>
            <w:noProof/>
            <w:webHidden/>
          </w:rPr>
          <w:fldChar w:fldCharType="begin"/>
        </w:r>
        <w:r>
          <w:rPr>
            <w:rStyle w:val="Hyperlink"/>
            <w:noProof/>
            <w:webHidden/>
          </w:rPr>
          <w:instrText xml:space="preserve"> PAGEREF _Toc64629587 \h </w:instrText>
        </w:r>
        <w:r>
          <w:rPr>
            <w:rStyle w:val="Hyperlink"/>
            <w:noProof/>
            <w:webHidden/>
          </w:rPr>
        </w:r>
        <w:r>
          <w:rPr>
            <w:rStyle w:val="Hyperlink"/>
            <w:noProof/>
            <w:webHidden/>
          </w:rPr>
          <w:fldChar w:fldCharType="separate"/>
        </w:r>
        <w:r w:rsidR="0079470D">
          <w:rPr>
            <w:rStyle w:val="Hyperlink"/>
            <w:noProof/>
            <w:webHidden/>
          </w:rPr>
          <w:t>32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8" w:anchor="_Toc64629588" w:history="1">
        <w:r>
          <w:rPr>
            <w:rStyle w:val="Hyperlink"/>
            <w:noProof/>
          </w:rPr>
          <w:t>Статья 21. Оформление и оборудование фасадов зданий</w:t>
        </w:r>
        <w:r>
          <w:rPr>
            <w:rStyle w:val="Hyperlink"/>
            <w:noProof/>
            <w:webHidden/>
          </w:rPr>
          <w:tab/>
        </w:r>
        <w:r>
          <w:rPr>
            <w:rStyle w:val="Hyperlink"/>
            <w:noProof/>
            <w:webHidden/>
          </w:rPr>
          <w:fldChar w:fldCharType="begin"/>
        </w:r>
        <w:r>
          <w:rPr>
            <w:rStyle w:val="Hyperlink"/>
            <w:noProof/>
            <w:webHidden/>
          </w:rPr>
          <w:instrText xml:space="preserve"> PAGEREF _Toc64629588 \h </w:instrText>
        </w:r>
        <w:r>
          <w:rPr>
            <w:rStyle w:val="Hyperlink"/>
            <w:noProof/>
            <w:webHidden/>
          </w:rPr>
        </w:r>
        <w:r>
          <w:rPr>
            <w:rStyle w:val="Hyperlink"/>
            <w:noProof/>
            <w:webHidden/>
          </w:rPr>
          <w:fldChar w:fldCharType="separate"/>
        </w:r>
        <w:r w:rsidR="0079470D">
          <w:rPr>
            <w:rStyle w:val="Hyperlink"/>
            <w:noProof/>
            <w:webHidden/>
          </w:rPr>
          <w:t>33</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39" w:anchor="_Toc64629589" w:history="1">
        <w:r>
          <w:rPr>
            <w:rStyle w:val="Hyperlink"/>
            <w:noProof/>
          </w:rPr>
          <w:t>Статья 22. Уличное оборудование и малые формы</w:t>
        </w:r>
        <w:r>
          <w:rPr>
            <w:rStyle w:val="Hyperlink"/>
            <w:noProof/>
            <w:webHidden/>
          </w:rPr>
          <w:tab/>
        </w:r>
        <w:r>
          <w:rPr>
            <w:rStyle w:val="Hyperlink"/>
            <w:noProof/>
            <w:webHidden/>
          </w:rPr>
          <w:fldChar w:fldCharType="begin"/>
        </w:r>
        <w:r>
          <w:rPr>
            <w:rStyle w:val="Hyperlink"/>
            <w:noProof/>
            <w:webHidden/>
          </w:rPr>
          <w:instrText xml:space="preserve"> PAGEREF _Toc64629589 \h </w:instrText>
        </w:r>
        <w:r>
          <w:rPr>
            <w:rStyle w:val="Hyperlink"/>
            <w:noProof/>
            <w:webHidden/>
          </w:rPr>
        </w:r>
        <w:r>
          <w:rPr>
            <w:rStyle w:val="Hyperlink"/>
            <w:noProof/>
            <w:webHidden/>
          </w:rPr>
          <w:fldChar w:fldCharType="separate"/>
        </w:r>
        <w:r w:rsidR="0079470D">
          <w:rPr>
            <w:rStyle w:val="Hyperlink"/>
            <w:noProof/>
            <w:webHidden/>
          </w:rPr>
          <w:t>34</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0" w:anchor="_Toc64629590" w:history="1">
        <w:r>
          <w:rPr>
            <w:rStyle w:val="Hyperlink"/>
            <w:noProof/>
          </w:rPr>
          <w:t>Статья 23. Контроль за использованием земельных участков 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_Toc64629590 \h </w:instrText>
        </w:r>
        <w:r>
          <w:rPr>
            <w:rStyle w:val="Hyperlink"/>
            <w:noProof/>
            <w:webHidden/>
          </w:rPr>
        </w:r>
        <w:r>
          <w:rPr>
            <w:rStyle w:val="Hyperlink"/>
            <w:noProof/>
            <w:webHidden/>
          </w:rPr>
          <w:fldChar w:fldCharType="separate"/>
        </w:r>
        <w:r w:rsidR="0079470D">
          <w:rPr>
            <w:rStyle w:val="Hyperlink"/>
            <w:noProof/>
            <w:webHidden/>
          </w:rPr>
          <w:t>36</w:t>
        </w:r>
        <w:r>
          <w:rPr>
            <w:rStyle w:val="Hyperlink"/>
            <w:noProof/>
            <w:webHidden/>
          </w:rPr>
          <w:fldChar w:fldCharType="end"/>
        </w:r>
      </w:hyperlink>
    </w:p>
    <w:p w:rsidR="005151EA" w:rsidRPr="005151EA" w:rsidRDefault="005151EA" w:rsidP="005151EA">
      <w:pPr>
        <w:pStyle w:val="NormalWeb"/>
        <w:tabs>
          <w:tab w:val="right" w:leader="dot" w:pos="9089"/>
        </w:tabs>
        <w:spacing w:before="0" w:after="0"/>
        <w:ind w:right="-108"/>
        <w:jc w:val="both"/>
        <w:rPr>
          <w:rFonts w:ascii="Calibri" w:hAnsi="Calibri"/>
          <w:noProof/>
          <w:sz w:val="22"/>
          <w:szCs w:val="22"/>
        </w:rPr>
      </w:pPr>
      <w:hyperlink r:id="rId41" w:anchor="_Toc64629591" w:history="1">
        <w:r>
          <w:rPr>
            <w:rStyle w:val="Hyperlink"/>
            <w:noProof/>
            <w:sz w:val="22"/>
          </w:rPr>
          <w:t>ЧАСТЬ II. КАРТА ГРАДОСТРОИТЕЛЬНОГО ЗОНИРОВАНИЯ. КАРТА ЗОН С ОСОБЫМИ УСЛОВИЯМИ ИСПОЛЬЗОВАНИЯ ТЕРРИТОРИЙ</w:t>
        </w:r>
        <w:r>
          <w:rPr>
            <w:rStyle w:val="Hyperlink"/>
            <w:noProof/>
            <w:webHidden/>
            <w:sz w:val="22"/>
          </w:rPr>
          <w:tab/>
        </w:r>
        <w:r>
          <w:rPr>
            <w:rStyle w:val="Hyperlink"/>
            <w:noProof/>
            <w:webHidden/>
            <w:sz w:val="22"/>
          </w:rPr>
          <w:fldChar w:fldCharType="begin"/>
        </w:r>
        <w:r>
          <w:rPr>
            <w:rStyle w:val="Hyperlink"/>
            <w:noProof/>
            <w:webHidden/>
            <w:sz w:val="22"/>
          </w:rPr>
          <w:instrText xml:space="preserve"> PAGEREF _Toc64629591 \h </w:instrText>
        </w:r>
        <w:r>
          <w:rPr>
            <w:rStyle w:val="Hyperlink"/>
            <w:noProof/>
            <w:webHidden/>
            <w:sz w:val="22"/>
          </w:rPr>
        </w:r>
        <w:r>
          <w:rPr>
            <w:rStyle w:val="Hyperlink"/>
            <w:noProof/>
            <w:webHidden/>
            <w:sz w:val="22"/>
          </w:rPr>
          <w:fldChar w:fldCharType="separate"/>
        </w:r>
        <w:r w:rsidR="0079470D">
          <w:rPr>
            <w:rStyle w:val="Hyperlink"/>
            <w:noProof/>
            <w:webHidden/>
            <w:sz w:val="22"/>
          </w:rPr>
          <w:t>36</w:t>
        </w:r>
        <w:r>
          <w:rPr>
            <w:rStyle w:val="Hyperlink"/>
            <w:noProof/>
            <w:webHidden/>
            <w:sz w:val="22"/>
          </w:rPr>
          <w:fldChar w:fldCharType="end"/>
        </w:r>
      </w:hyperlink>
    </w:p>
    <w:p w:rsidR="005151EA" w:rsidRPr="005151EA" w:rsidRDefault="005151EA" w:rsidP="005151EA">
      <w:pPr>
        <w:pStyle w:val="NormalWeb"/>
        <w:tabs>
          <w:tab w:val="right" w:leader="dot" w:pos="9089"/>
        </w:tabs>
        <w:spacing w:before="0" w:after="0"/>
        <w:ind w:right="-108"/>
        <w:jc w:val="both"/>
        <w:rPr>
          <w:rFonts w:ascii="Calibri" w:hAnsi="Calibri"/>
          <w:b/>
          <w:noProof/>
          <w:sz w:val="22"/>
          <w:szCs w:val="22"/>
        </w:rPr>
      </w:pPr>
      <w:hyperlink r:id="rId42" w:anchor="_Toc64629592" w:history="1">
        <w:r>
          <w:rPr>
            <w:rStyle w:val="Hyperlink"/>
            <w:b/>
            <w:noProof/>
            <w:sz w:val="22"/>
          </w:rPr>
          <w:t>Раздел  7.  Карта градостроительного зонирования. Карта зон с особыми условиями использования территорий</w:t>
        </w:r>
        <w:r>
          <w:rPr>
            <w:rStyle w:val="Hyperlink"/>
            <w:b/>
            <w:noProof/>
            <w:webHidden/>
            <w:sz w:val="22"/>
          </w:rPr>
          <w:tab/>
        </w:r>
        <w:r>
          <w:rPr>
            <w:rStyle w:val="Hyperlink"/>
            <w:b/>
            <w:noProof/>
            <w:webHidden/>
            <w:sz w:val="22"/>
          </w:rPr>
          <w:fldChar w:fldCharType="begin"/>
        </w:r>
        <w:r>
          <w:rPr>
            <w:rStyle w:val="Hyperlink"/>
            <w:b/>
            <w:noProof/>
            <w:webHidden/>
            <w:sz w:val="22"/>
          </w:rPr>
          <w:instrText xml:space="preserve"> PAGEREF _Toc64629592 \h </w:instrText>
        </w:r>
        <w:r>
          <w:rPr>
            <w:rStyle w:val="Hyperlink"/>
            <w:b/>
            <w:noProof/>
            <w:webHidden/>
            <w:sz w:val="22"/>
          </w:rPr>
        </w:r>
        <w:r>
          <w:rPr>
            <w:rStyle w:val="Hyperlink"/>
            <w:b/>
            <w:noProof/>
            <w:webHidden/>
            <w:sz w:val="22"/>
          </w:rPr>
          <w:fldChar w:fldCharType="separate"/>
        </w:r>
        <w:r w:rsidR="0079470D">
          <w:rPr>
            <w:rStyle w:val="Hyperlink"/>
            <w:b/>
            <w:noProof/>
            <w:webHidden/>
            <w:sz w:val="22"/>
          </w:rPr>
          <w:t>36</w:t>
        </w:r>
        <w:r>
          <w:rPr>
            <w:rStyle w:val="Hyperlink"/>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3" w:anchor="_Toc64629593" w:history="1">
        <w:r>
          <w:rPr>
            <w:rStyle w:val="Hyperlink"/>
            <w:bCs/>
            <w:noProof/>
            <w:kern w:val="32"/>
          </w:rPr>
          <w:t>Статья 24. Карта градостроительного зонирования МО СП «Село Коллонтай».</w:t>
        </w:r>
        <w:r>
          <w:rPr>
            <w:rStyle w:val="Hyperlink"/>
            <w:noProof/>
            <w:webHidden/>
          </w:rPr>
          <w:tab/>
        </w:r>
        <w:r>
          <w:rPr>
            <w:rStyle w:val="Hyperlink"/>
            <w:noProof/>
            <w:webHidden/>
          </w:rPr>
          <w:fldChar w:fldCharType="begin"/>
        </w:r>
        <w:r>
          <w:rPr>
            <w:rStyle w:val="Hyperlink"/>
            <w:noProof/>
            <w:webHidden/>
          </w:rPr>
          <w:instrText xml:space="preserve"> PAGEREF _Toc64629593 \h </w:instrText>
        </w:r>
        <w:r>
          <w:rPr>
            <w:rStyle w:val="Hyperlink"/>
            <w:noProof/>
            <w:webHidden/>
          </w:rPr>
        </w:r>
        <w:r>
          <w:rPr>
            <w:rStyle w:val="Hyperlink"/>
            <w:noProof/>
            <w:webHidden/>
          </w:rPr>
          <w:fldChar w:fldCharType="separate"/>
        </w:r>
        <w:r w:rsidR="0079470D">
          <w:rPr>
            <w:rStyle w:val="Hyperlink"/>
            <w:noProof/>
            <w:webHidden/>
          </w:rPr>
          <w:t>36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4" w:anchor="_Toc64629594" w:history="1">
        <w:r>
          <w:rPr>
            <w:rStyle w:val="Hyperlink"/>
            <w:bCs/>
            <w:noProof/>
            <w:kern w:val="32"/>
          </w:rPr>
          <w:t>Статья 25. Карта градостроительного зонирования МО СП «Село Коллонтай».</w:t>
        </w:r>
        <w:r>
          <w:rPr>
            <w:rStyle w:val="Hyperlink"/>
            <w:noProof/>
            <w:webHidden/>
          </w:rPr>
          <w:tab/>
        </w:r>
        <w:r>
          <w:rPr>
            <w:rStyle w:val="Hyperlink"/>
            <w:noProof/>
            <w:webHidden/>
          </w:rPr>
          <w:fldChar w:fldCharType="begin"/>
        </w:r>
        <w:r>
          <w:rPr>
            <w:rStyle w:val="Hyperlink"/>
            <w:noProof/>
            <w:webHidden/>
          </w:rPr>
          <w:instrText xml:space="preserve"> PAGEREF _Toc64629594 \h </w:instrText>
        </w:r>
        <w:r>
          <w:rPr>
            <w:rStyle w:val="Hyperlink"/>
            <w:noProof/>
            <w:webHidden/>
          </w:rPr>
        </w:r>
        <w:r>
          <w:rPr>
            <w:rStyle w:val="Hyperlink"/>
            <w:noProof/>
            <w:webHidden/>
          </w:rPr>
          <w:fldChar w:fldCharType="separate"/>
        </w:r>
        <w:r w:rsidR="0079470D">
          <w:rPr>
            <w:rStyle w:val="Hyperlink"/>
            <w:noProof/>
            <w:webHidden/>
          </w:rPr>
          <w:t>37</w:t>
        </w:r>
        <w:r>
          <w:rPr>
            <w:rStyle w:val="Hyperlink"/>
            <w:noProof/>
            <w:webHidden/>
          </w:rPr>
          <w:fldChar w:fldCharType="end"/>
        </w:r>
      </w:hyperlink>
    </w:p>
    <w:p w:rsidR="005151EA" w:rsidRPr="005151EA" w:rsidRDefault="005151EA" w:rsidP="005151EA">
      <w:pPr>
        <w:pStyle w:val="NormalWeb"/>
        <w:tabs>
          <w:tab w:val="right" w:leader="dot" w:pos="9089"/>
        </w:tabs>
        <w:spacing w:before="0" w:after="0"/>
        <w:ind w:right="-108"/>
        <w:jc w:val="both"/>
        <w:rPr>
          <w:rFonts w:ascii="Calibri" w:hAnsi="Calibri"/>
          <w:noProof/>
          <w:sz w:val="22"/>
          <w:szCs w:val="22"/>
        </w:rPr>
      </w:pPr>
      <w:hyperlink r:id="rId45" w:anchor="_Toc64629595" w:history="1">
        <w:r>
          <w:rPr>
            <w:rStyle w:val="Hyperlink"/>
            <w:noProof/>
            <w:sz w:val="22"/>
          </w:rPr>
          <w:t>ЧАСТЬ III. ГРАДОСТРОИТЕЛЬНЫЕ РЕГЛАМЕНТЫ</w:t>
        </w:r>
        <w:r>
          <w:rPr>
            <w:rStyle w:val="Hyperlink"/>
            <w:noProof/>
            <w:webHidden/>
            <w:sz w:val="22"/>
          </w:rPr>
          <w:tab/>
        </w:r>
        <w:r>
          <w:rPr>
            <w:rStyle w:val="Hyperlink"/>
            <w:noProof/>
            <w:webHidden/>
            <w:sz w:val="22"/>
          </w:rPr>
          <w:fldChar w:fldCharType="begin"/>
        </w:r>
        <w:r>
          <w:rPr>
            <w:rStyle w:val="Hyperlink"/>
            <w:noProof/>
            <w:webHidden/>
            <w:sz w:val="22"/>
          </w:rPr>
          <w:instrText xml:space="preserve"> PAGEREF _Toc64629595 \h </w:instrText>
        </w:r>
        <w:r>
          <w:rPr>
            <w:rStyle w:val="Hyperlink"/>
            <w:noProof/>
            <w:webHidden/>
            <w:sz w:val="22"/>
          </w:rPr>
        </w:r>
        <w:r>
          <w:rPr>
            <w:rStyle w:val="Hyperlink"/>
            <w:noProof/>
            <w:webHidden/>
            <w:sz w:val="22"/>
          </w:rPr>
          <w:fldChar w:fldCharType="separate"/>
        </w:r>
        <w:r w:rsidR="0079470D">
          <w:rPr>
            <w:rStyle w:val="Hyperlink"/>
            <w:noProof/>
            <w:webHidden/>
            <w:sz w:val="22"/>
          </w:rPr>
          <w:t>37</w:t>
        </w:r>
        <w:r>
          <w:rPr>
            <w:rStyle w:val="Hyperlink"/>
            <w:noProof/>
            <w:webHidden/>
            <w:sz w:val="22"/>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46" w:anchor="_Toc64629596" w:history="1">
        <w:r>
          <w:rPr>
            <w:rStyle w:val="Hyperlink"/>
            <w:b/>
            <w:noProof/>
            <w:sz w:val="22"/>
          </w:rPr>
          <w:t>Раздел 9. Градостроительные регламенты в части видов и параметров разрешенного использования земельных участков</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_Toc64629596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37</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7" w:anchor="_Toc64629597" w:history="1">
        <w:r>
          <w:rPr>
            <w:rStyle w:val="Hyperlink"/>
            <w:noProof/>
          </w:rPr>
          <w:t>Статья 26. Перечень территориальных зон.</w:t>
        </w:r>
        <w:r>
          <w:rPr>
            <w:rStyle w:val="Hyperlink"/>
            <w:noProof/>
            <w:webHidden/>
          </w:rPr>
          <w:tab/>
        </w:r>
        <w:r>
          <w:rPr>
            <w:rStyle w:val="Hyperlink"/>
            <w:noProof/>
            <w:webHidden/>
          </w:rPr>
          <w:fldChar w:fldCharType="begin"/>
        </w:r>
        <w:r>
          <w:rPr>
            <w:rStyle w:val="Hyperlink"/>
            <w:noProof/>
            <w:webHidden/>
          </w:rPr>
          <w:instrText xml:space="preserve"> PAGEREF _Toc64629597 \h </w:instrText>
        </w:r>
        <w:r>
          <w:rPr>
            <w:rStyle w:val="Hyperlink"/>
            <w:noProof/>
            <w:webHidden/>
          </w:rPr>
        </w:r>
        <w:r>
          <w:rPr>
            <w:rStyle w:val="Hyperlink"/>
            <w:noProof/>
            <w:webHidden/>
          </w:rPr>
          <w:fldChar w:fldCharType="separate"/>
        </w:r>
        <w:r w:rsidR="0079470D">
          <w:rPr>
            <w:rStyle w:val="Hyperlink"/>
            <w:noProof/>
            <w:webHidden/>
          </w:rPr>
          <w:t>37</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8" w:anchor="_Toc64629598" w:history="1">
        <w:r>
          <w:rPr>
            <w:rStyle w:val="Hyperlink"/>
            <w:noProof/>
          </w:rPr>
          <w:t>Статья 27. Виды разрешенного использования земельных участков и объектов капитального строительства по территориальным зонам</w:t>
        </w:r>
        <w:r>
          <w:rPr>
            <w:rStyle w:val="Hyperlink"/>
            <w:noProof/>
            <w:webHidden/>
          </w:rPr>
          <w:tab/>
        </w:r>
        <w:r>
          <w:rPr>
            <w:rStyle w:val="Hyperlink"/>
            <w:noProof/>
            <w:webHidden/>
          </w:rPr>
          <w:fldChar w:fldCharType="begin"/>
        </w:r>
        <w:r>
          <w:rPr>
            <w:rStyle w:val="Hyperlink"/>
            <w:noProof/>
            <w:webHidden/>
          </w:rPr>
          <w:instrText xml:space="preserve"> PAGEREF _Toc64629598 \h </w:instrText>
        </w:r>
        <w:r>
          <w:rPr>
            <w:rStyle w:val="Hyperlink"/>
            <w:noProof/>
            <w:webHidden/>
          </w:rPr>
        </w:r>
        <w:r>
          <w:rPr>
            <w:rStyle w:val="Hyperlink"/>
            <w:noProof/>
            <w:webHidden/>
          </w:rPr>
          <w:fldChar w:fldCharType="separate"/>
        </w:r>
        <w:r w:rsidR="0079470D">
          <w:rPr>
            <w:rStyle w:val="Hyperlink"/>
            <w:noProof/>
            <w:webHidden/>
          </w:rPr>
          <w:t>38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49" w:anchor="_Toc64629599" w:history="1">
        <w:r>
          <w:rPr>
            <w:rStyle w:val="Hyperlink"/>
            <w:noProof/>
          </w:rPr>
          <w:t>Статья 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Hyperlink"/>
            <w:noProof/>
            <w:webHidden/>
          </w:rPr>
          <w:tab/>
        </w:r>
        <w:r>
          <w:rPr>
            <w:rStyle w:val="Hyperlink"/>
            <w:noProof/>
            <w:webHidden/>
          </w:rPr>
          <w:fldChar w:fldCharType="begin"/>
        </w:r>
        <w:r>
          <w:rPr>
            <w:rStyle w:val="Hyperlink"/>
            <w:noProof/>
            <w:webHidden/>
          </w:rPr>
          <w:instrText xml:space="preserve"> PAGEREF _Toc64629599 \h </w:instrText>
        </w:r>
        <w:r>
          <w:rPr>
            <w:rStyle w:val="Hyperlink"/>
            <w:noProof/>
            <w:webHidden/>
          </w:rPr>
        </w:r>
        <w:r>
          <w:rPr>
            <w:rStyle w:val="Hyperlink"/>
            <w:noProof/>
            <w:webHidden/>
          </w:rPr>
          <w:fldChar w:fldCharType="separate"/>
        </w:r>
        <w:r w:rsidR="0079470D">
          <w:rPr>
            <w:rStyle w:val="Hyperlink"/>
            <w:noProof/>
            <w:webHidden/>
          </w:rPr>
          <w:t>58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noProof/>
          <w:sz w:val="22"/>
          <w:szCs w:val="22"/>
        </w:rPr>
      </w:pPr>
      <w:hyperlink r:id="rId50" w:anchor="_Toc64629600" w:history="1">
        <w:r w:rsidRPr="005151EA">
          <w:rPr>
            <w:rStyle w:val="Hyperlink"/>
            <w:rFonts w:ascii="Calibri" w:hAnsi="Calibri"/>
            <w:noProof/>
            <w:sz w:val="22"/>
            <w:szCs w:val="22"/>
          </w:rPr>
          <w:t>_Toc64629600</w:t>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1" w:anchor="_Toc64629603" w:history="1">
        <w:r>
          <w:rPr>
            <w:rStyle w:val="Hyperlink"/>
            <w:bCs/>
            <w:noProof/>
            <w:kern w:val="32"/>
          </w:rPr>
          <w:t>Статья 29. Градостроительные регламенты территориальных зон. Иные показатели.</w:t>
        </w:r>
        <w:r>
          <w:rPr>
            <w:rStyle w:val="Hyperlink"/>
            <w:noProof/>
            <w:webHidden/>
          </w:rPr>
          <w:tab/>
        </w:r>
        <w:r>
          <w:rPr>
            <w:rStyle w:val="Hyperlink"/>
            <w:noProof/>
            <w:webHidden/>
          </w:rPr>
          <w:fldChar w:fldCharType="begin"/>
        </w:r>
        <w:r>
          <w:rPr>
            <w:rStyle w:val="Hyperlink"/>
            <w:noProof/>
            <w:webHidden/>
          </w:rPr>
          <w:instrText xml:space="preserve"> PAGEREF _Toc64629603 \h </w:instrText>
        </w:r>
        <w:r>
          <w:rPr>
            <w:rStyle w:val="Hyperlink"/>
            <w:noProof/>
            <w:webHidden/>
          </w:rPr>
        </w:r>
        <w:r>
          <w:rPr>
            <w:rStyle w:val="Hyperlink"/>
            <w:noProof/>
            <w:webHidden/>
          </w:rPr>
          <w:fldChar w:fldCharType="separate"/>
        </w:r>
        <w:r w:rsidR="0079470D">
          <w:rPr>
            <w:rStyle w:val="Hyperlink"/>
            <w:noProof/>
            <w:webHidden/>
          </w:rPr>
          <w:t>79</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2" w:anchor="_Toc64629604" w:history="1">
        <w:r>
          <w:rPr>
            <w:rStyle w:val="Hyperlink"/>
            <w:noProof/>
          </w:rPr>
          <w:t>Статья 30. Комплексное развитие территории по инициативе органа местного самоуправления</w:t>
        </w:r>
        <w:r>
          <w:rPr>
            <w:rStyle w:val="Hyperlink"/>
            <w:noProof/>
            <w:webHidden/>
          </w:rPr>
          <w:tab/>
        </w:r>
        <w:r>
          <w:rPr>
            <w:rStyle w:val="Hyperlink"/>
            <w:noProof/>
            <w:webHidden/>
          </w:rPr>
          <w:fldChar w:fldCharType="begin"/>
        </w:r>
        <w:r>
          <w:rPr>
            <w:rStyle w:val="Hyperlink"/>
            <w:noProof/>
            <w:webHidden/>
          </w:rPr>
          <w:instrText xml:space="preserve"> PAGEREF _Toc64629604 \h </w:instrText>
        </w:r>
        <w:r>
          <w:rPr>
            <w:rStyle w:val="Hyperlink"/>
            <w:noProof/>
            <w:webHidden/>
          </w:rPr>
        </w:r>
        <w:r>
          <w:rPr>
            <w:rStyle w:val="Hyperlink"/>
            <w:noProof/>
            <w:webHidden/>
          </w:rPr>
          <w:fldChar w:fldCharType="separate"/>
        </w:r>
        <w:r w:rsidR="0079470D">
          <w:rPr>
            <w:rStyle w:val="Hyperlink"/>
            <w:noProof/>
            <w:webHidden/>
          </w:rPr>
          <w:t>80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rPr>
          <w:rFonts w:ascii="Calibri" w:hAnsi="Calibri"/>
          <w:b/>
          <w:noProof/>
          <w:sz w:val="22"/>
          <w:szCs w:val="22"/>
        </w:rPr>
      </w:pPr>
      <w:hyperlink r:id="rId53" w:anchor="_Toc64629605" w:history="1">
        <w:r>
          <w:rPr>
            <w:rStyle w:val="Hyperlink"/>
            <w:b/>
            <w:noProof/>
            <w:sz w:val="22"/>
          </w:rPr>
          <w:t>Раздел 8. Градостроительные регламенты в части ограничений использования земельных участков и объектов капитального строительства</w:t>
        </w:r>
        <w:r>
          <w:rPr>
            <w:rStyle w:val="Hyperlink"/>
            <w:rFonts w:ascii="Calibri" w:hAnsi="Calibri"/>
            <w:b/>
            <w:noProof/>
            <w:webHidden/>
            <w:sz w:val="22"/>
          </w:rPr>
          <w:tab/>
        </w:r>
        <w:r>
          <w:rPr>
            <w:rStyle w:val="Hyperlink"/>
            <w:rFonts w:ascii="Calibri" w:hAnsi="Calibri"/>
            <w:b/>
            <w:noProof/>
            <w:webHidden/>
            <w:sz w:val="22"/>
          </w:rPr>
          <w:fldChar w:fldCharType="begin"/>
        </w:r>
        <w:r>
          <w:rPr>
            <w:rStyle w:val="Hyperlink"/>
            <w:rFonts w:ascii="Calibri" w:hAnsi="Calibri"/>
            <w:b/>
            <w:noProof/>
            <w:webHidden/>
            <w:sz w:val="22"/>
          </w:rPr>
          <w:instrText xml:space="preserve"> PAGEREF _Toc64629605 \h </w:instrText>
        </w:r>
        <w:r>
          <w:rPr>
            <w:rStyle w:val="Hyperlink"/>
            <w:rFonts w:ascii="Calibri" w:hAnsi="Calibri"/>
            <w:b/>
            <w:noProof/>
            <w:webHidden/>
            <w:sz w:val="22"/>
          </w:rPr>
        </w:r>
        <w:r>
          <w:rPr>
            <w:rStyle w:val="Hyperlink"/>
            <w:rFonts w:ascii="Calibri" w:hAnsi="Calibri"/>
            <w:b/>
            <w:noProof/>
            <w:webHidden/>
            <w:sz w:val="22"/>
          </w:rPr>
          <w:fldChar w:fldCharType="separate"/>
        </w:r>
        <w:r w:rsidR="0079470D">
          <w:rPr>
            <w:rStyle w:val="Hyperlink"/>
            <w:rFonts w:ascii="Calibri" w:hAnsi="Calibri"/>
            <w:b/>
            <w:noProof/>
            <w:webHidden/>
            <w:sz w:val="22"/>
          </w:rPr>
          <w:t>80</w:t>
        </w:r>
        <w:r>
          <w:rPr>
            <w:rStyle w:val="Hyperlink"/>
            <w:rFonts w:ascii="Calibri" w:hAnsi="Calibri"/>
            <w:b/>
            <w:noProof/>
            <w:webHidden/>
            <w:sz w:val="22"/>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4" w:anchor="_Toc64629606" w:history="1">
        <w:r>
          <w:rPr>
            <w:rStyle w:val="Hyperlink"/>
            <w:noProof/>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Pr>
            <w:rStyle w:val="Hyperlink"/>
            <w:noProof/>
            <w:webHidden/>
          </w:rPr>
          <w:tab/>
        </w:r>
        <w:r>
          <w:rPr>
            <w:rStyle w:val="Hyperlink"/>
            <w:noProof/>
            <w:webHidden/>
          </w:rPr>
          <w:fldChar w:fldCharType="begin"/>
        </w:r>
        <w:r>
          <w:rPr>
            <w:rStyle w:val="Hyperlink"/>
            <w:noProof/>
            <w:webHidden/>
          </w:rPr>
          <w:instrText xml:space="preserve"> PAGEREF _Toc64629606 \h </w:instrText>
        </w:r>
        <w:r>
          <w:rPr>
            <w:rStyle w:val="Hyperlink"/>
            <w:noProof/>
            <w:webHidden/>
          </w:rPr>
        </w:r>
        <w:r>
          <w:rPr>
            <w:rStyle w:val="Hyperlink"/>
            <w:noProof/>
            <w:webHidden/>
          </w:rPr>
          <w:fldChar w:fldCharType="separate"/>
        </w:r>
        <w:r w:rsidR="0079470D">
          <w:rPr>
            <w:rStyle w:val="Hyperlink"/>
            <w:noProof/>
            <w:webHidden/>
          </w:rPr>
          <w:t>80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5" w:anchor="_Toc64629607" w:history="1">
        <w:r>
          <w:rPr>
            <w:rStyle w:val="Hyperlink"/>
            <w:noProof/>
          </w:rPr>
          <w:t>Статья 32. Перечень зон с особыми условиями использования территории.</w:t>
        </w:r>
        <w:r>
          <w:rPr>
            <w:rStyle w:val="Hyperlink"/>
            <w:noProof/>
            <w:webHidden/>
          </w:rPr>
          <w:tab/>
        </w:r>
        <w:r>
          <w:rPr>
            <w:rStyle w:val="Hyperlink"/>
            <w:noProof/>
            <w:webHidden/>
          </w:rPr>
          <w:fldChar w:fldCharType="begin"/>
        </w:r>
        <w:r>
          <w:rPr>
            <w:rStyle w:val="Hyperlink"/>
            <w:noProof/>
            <w:webHidden/>
          </w:rPr>
          <w:instrText xml:space="preserve"> PAGEREF _Toc64629607 \h </w:instrText>
        </w:r>
        <w:r>
          <w:rPr>
            <w:rStyle w:val="Hyperlink"/>
            <w:noProof/>
            <w:webHidden/>
          </w:rPr>
        </w:r>
        <w:r>
          <w:rPr>
            <w:rStyle w:val="Hyperlink"/>
            <w:noProof/>
            <w:webHidden/>
          </w:rPr>
          <w:fldChar w:fldCharType="separate"/>
        </w:r>
        <w:r w:rsidR="0079470D">
          <w:rPr>
            <w:rStyle w:val="Hyperlink"/>
            <w:noProof/>
            <w:webHidden/>
          </w:rPr>
          <w:t>81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6" w:anchor="_Toc64629608" w:history="1">
        <w:r>
          <w:rPr>
            <w:rStyle w:val="Hyperlink"/>
            <w:noProof/>
          </w:rPr>
          <w:t>Статья 33.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Pr>
            <w:rStyle w:val="Hyperlink"/>
            <w:noProof/>
            <w:webHidden/>
          </w:rPr>
          <w:tab/>
        </w:r>
        <w:r>
          <w:rPr>
            <w:rStyle w:val="Hyperlink"/>
            <w:noProof/>
            <w:webHidden/>
          </w:rPr>
          <w:fldChar w:fldCharType="begin"/>
        </w:r>
        <w:r>
          <w:rPr>
            <w:rStyle w:val="Hyperlink"/>
            <w:noProof/>
            <w:webHidden/>
          </w:rPr>
          <w:instrText xml:space="preserve"> PAGEREF _Toc64629608 \h </w:instrText>
        </w:r>
        <w:r>
          <w:rPr>
            <w:rStyle w:val="Hyperlink"/>
            <w:noProof/>
            <w:webHidden/>
          </w:rPr>
        </w:r>
        <w:r>
          <w:rPr>
            <w:rStyle w:val="Hyperlink"/>
            <w:noProof/>
            <w:webHidden/>
          </w:rPr>
          <w:fldChar w:fldCharType="separate"/>
        </w:r>
        <w:r w:rsidR="0079470D">
          <w:rPr>
            <w:rStyle w:val="Hyperlink"/>
            <w:noProof/>
            <w:webHidden/>
          </w:rPr>
          <w:t>82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7" w:anchor="_Toc64629609" w:history="1">
        <w:r>
          <w:rPr>
            <w:rStyle w:val="Hyperlink"/>
            <w:noProof/>
          </w:rPr>
          <w:t>Статья 34. Санитарно-защитные зоны стационарных передающих радиотехнических объектов.</w:t>
        </w:r>
        <w:r>
          <w:rPr>
            <w:rStyle w:val="Hyperlink"/>
            <w:noProof/>
            <w:webHidden/>
          </w:rPr>
          <w:tab/>
        </w:r>
        <w:r>
          <w:rPr>
            <w:rStyle w:val="Hyperlink"/>
            <w:noProof/>
            <w:webHidden/>
          </w:rPr>
          <w:fldChar w:fldCharType="begin"/>
        </w:r>
        <w:r>
          <w:rPr>
            <w:rStyle w:val="Hyperlink"/>
            <w:noProof/>
            <w:webHidden/>
          </w:rPr>
          <w:instrText xml:space="preserve"> PAGEREF _Toc64629609 \h </w:instrText>
        </w:r>
        <w:r>
          <w:rPr>
            <w:rStyle w:val="Hyperlink"/>
            <w:noProof/>
            <w:webHidden/>
          </w:rPr>
        </w:r>
        <w:r>
          <w:rPr>
            <w:rStyle w:val="Hyperlink"/>
            <w:noProof/>
            <w:webHidden/>
          </w:rPr>
          <w:fldChar w:fldCharType="separate"/>
        </w:r>
        <w:r w:rsidR="0079470D">
          <w:rPr>
            <w:rStyle w:val="Hyperlink"/>
            <w:noProof/>
            <w:webHidden/>
          </w:rPr>
          <w:t>84</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8" w:anchor="_Toc64629610" w:history="1">
        <w:r>
          <w:rPr>
            <w:rStyle w:val="Hyperlink"/>
            <w:noProof/>
          </w:rPr>
          <w:t>Статья 35. Зоны ограничения стационарных передающих радиотехнических объектов.</w:t>
        </w:r>
        <w:r>
          <w:rPr>
            <w:rStyle w:val="Hyperlink"/>
            <w:noProof/>
            <w:webHidden/>
          </w:rPr>
          <w:tab/>
        </w:r>
        <w:r>
          <w:rPr>
            <w:rStyle w:val="Hyperlink"/>
            <w:noProof/>
            <w:webHidden/>
          </w:rPr>
          <w:fldChar w:fldCharType="begin"/>
        </w:r>
        <w:r>
          <w:rPr>
            <w:rStyle w:val="Hyperlink"/>
            <w:noProof/>
            <w:webHidden/>
          </w:rPr>
          <w:instrText xml:space="preserve"> PAGEREF _Toc64629610 \h </w:instrText>
        </w:r>
        <w:r>
          <w:rPr>
            <w:rStyle w:val="Hyperlink"/>
            <w:noProof/>
            <w:webHidden/>
          </w:rPr>
        </w:r>
        <w:r>
          <w:rPr>
            <w:rStyle w:val="Hyperlink"/>
            <w:noProof/>
            <w:webHidden/>
          </w:rPr>
          <w:fldChar w:fldCharType="separate"/>
        </w:r>
        <w:r w:rsidR="0079470D">
          <w:rPr>
            <w:rStyle w:val="Hyperlink"/>
            <w:noProof/>
            <w:webHidden/>
          </w:rPr>
          <w:t>84</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59" w:anchor="_Toc64629611" w:history="1">
        <w:r>
          <w:rPr>
            <w:rStyle w:val="Hyperlink"/>
            <w:noProof/>
          </w:rPr>
          <w:t>Статья 36. Зоны минимальных расстояний магистральных дорог улично-дорожной сети населенных пунктов до застройки.</w:t>
        </w:r>
        <w:r>
          <w:rPr>
            <w:rStyle w:val="Hyperlink"/>
            <w:noProof/>
            <w:webHidden/>
          </w:rPr>
          <w:tab/>
        </w:r>
        <w:r>
          <w:rPr>
            <w:rStyle w:val="Hyperlink"/>
            <w:noProof/>
            <w:webHidden/>
          </w:rPr>
          <w:fldChar w:fldCharType="begin"/>
        </w:r>
        <w:r>
          <w:rPr>
            <w:rStyle w:val="Hyperlink"/>
            <w:noProof/>
            <w:webHidden/>
          </w:rPr>
          <w:instrText xml:space="preserve"> PAGEREF _Toc64629611 \h </w:instrText>
        </w:r>
        <w:r>
          <w:rPr>
            <w:rStyle w:val="Hyperlink"/>
            <w:noProof/>
            <w:webHidden/>
          </w:rPr>
        </w:r>
        <w:r>
          <w:rPr>
            <w:rStyle w:val="Hyperlink"/>
            <w:noProof/>
            <w:webHidden/>
          </w:rPr>
          <w:fldChar w:fldCharType="separate"/>
        </w:r>
        <w:r w:rsidR="0079470D">
          <w:rPr>
            <w:rStyle w:val="Hyperlink"/>
            <w:noProof/>
            <w:webHidden/>
          </w:rPr>
          <w:t>84</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0" w:anchor="_Toc64629612" w:history="1">
        <w:r>
          <w:rPr>
            <w:rStyle w:val="Hyperlink"/>
            <w:noProof/>
          </w:rPr>
          <w:t>Статья 37. Придорожные полосы автомобильных дорог.</w:t>
        </w:r>
        <w:r>
          <w:rPr>
            <w:rStyle w:val="Hyperlink"/>
            <w:noProof/>
            <w:webHidden/>
          </w:rPr>
          <w:tab/>
        </w:r>
        <w:r>
          <w:rPr>
            <w:rStyle w:val="Hyperlink"/>
            <w:noProof/>
            <w:webHidden/>
          </w:rPr>
          <w:fldChar w:fldCharType="begin"/>
        </w:r>
        <w:r>
          <w:rPr>
            <w:rStyle w:val="Hyperlink"/>
            <w:noProof/>
            <w:webHidden/>
          </w:rPr>
          <w:instrText xml:space="preserve"> PAGEREF _Toc64629612 \h </w:instrText>
        </w:r>
        <w:r>
          <w:rPr>
            <w:rStyle w:val="Hyperlink"/>
            <w:noProof/>
            <w:webHidden/>
          </w:rPr>
        </w:r>
        <w:r>
          <w:rPr>
            <w:rStyle w:val="Hyperlink"/>
            <w:noProof/>
            <w:webHidden/>
          </w:rPr>
          <w:fldChar w:fldCharType="separate"/>
        </w:r>
        <w:r w:rsidR="0079470D">
          <w:rPr>
            <w:rStyle w:val="Hyperlink"/>
            <w:noProof/>
            <w:webHidden/>
          </w:rPr>
          <w:t>84</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1" w:anchor="_Toc64629613" w:history="1">
        <w:r>
          <w:rPr>
            <w:rStyle w:val="Hyperlink"/>
            <w:noProof/>
          </w:rPr>
          <w:t>Статья 38. Санитарно-защитные зоны железных дорог.</w:t>
        </w:r>
        <w:r>
          <w:rPr>
            <w:rStyle w:val="Hyperlink"/>
            <w:noProof/>
            <w:webHidden/>
          </w:rPr>
          <w:tab/>
        </w:r>
        <w:r>
          <w:rPr>
            <w:rStyle w:val="Hyperlink"/>
            <w:noProof/>
            <w:webHidden/>
          </w:rPr>
          <w:fldChar w:fldCharType="begin"/>
        </w:r>
        <w:r>
          <w:rPr>
            <w:rStyle w:val="Hyperlink"/>
            <w:noProof/>
            <w:webHidden/>
          </w:rPr>
          <w:instrText xml:space="preserve"> PAGEREF _Toc64629613 \h </w:instrText>
        </w:r>
        <w:r>
          <w:rPr>
            <w:rStyle w:val="Hyperlink"/>
            <w:noProof/>
            <w:webHidden/>
          </w:rPr>
        </w:r>
        <w:r>
          <w:rPr>
            <w:rStyle w:val="Hyperlink"/>
            <w:noProof/>
            <w:webHidden/>
          </w:rPr>
          <w:fldChar w:fldCharType="separate"/>
        </w:r>
        <w:r w:rsidR="0079470D">
          <w:rPr>
            <w:rStyle w:val="Hyperlink"/>
            <w:noProof/>
            <w:webHidden/>
          </w:rPr>
          <w:t>86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2" w:anchor="_Toc64629614" w:history="1">
        <w:r>
          <w:rPr>
            <w:rStyle w:val="Hyperlink"/>
            <w:noProof/>
          </w:rPr>
          <w:t>Статья 39. Санитарные разрывы (санитарные полосы отчуждения) магистральных трубопроводов углеводородного сырья и компрессорных установок.</w:t>
        </w:r>
        <w:r>
          <w:rPr>
            <w:rStyle w:val="Hyperlink"/>
            <w:noProof/>
            <w:webHidden/>
          </w:rPr>
          <w:tab/>
        </w:r>
        <w:r>
          <w:rPr>
            <w:rStyle w:val="Hyperlink"/>
            <w:noProof/>
            <w:webHidden/>
          </w:rPr>
          <w:fldChar w:fldCharType="begin"/>
        </w:r>
        <w:r>
          <w:rPr>
            <w:rStyle w:val="Hyperlink"/>
            <w:noProof/>
            <w:webHidden/>
          </w:rPr>
          <w:instrText xml:space="preserve"> PAGEREF _Toc64629614 \h </w:instrText>
        </w:r>
        <w:r>
          <w:rPr>
            <w:rStyle w:val="Hyperlink"/>
            <w:noProof/>
            <w:webHidden/>
          </w:rPr>
        </w:r>
        <w:r>
          <w:rPr>
            <w:rStyle w:val="Hyperlink"/>
            <w:noProof/>
            <w:webHidden/>
          </w:rPr>
          <w:fldChar w:fldCharType="separate"/>
        </w:r>
        <w:r w:rsidR="0079470D">
          <w:rPr>
            <w:rStyle w:val="Hyperlink"/>
            <w:noProof/>
            <w:webHidden/>
          </w:rPr>
          <w:t>86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3" w:anchor="_Toc64629615" w:history="1">
        <w:r>
          <w:rPr>
            <w:rStyle w:val="Hyperlink"/>
            <w:noProof/>
          </w:rPr>
          <w:t>Статья 41. Охранные зоны объектов газораспределительной сети.</w:t>
        </w:r>
        <w:r>
          <w:rPr>
            <w:rStyle w:val="Hyperlink"/>
            <w:noProof/>
            <w:webHidden/>
          </w:rPr>
          <w:tab/>
        </w:r>
        <w:r>
          <w:rPr>
            <w:rStyle w:val="Hyperlink"/>
            <w:noProof/>
            <w:webHidden/>
          </w:rPr>
          <w:fldChar w:fldCharType="begin"/>
        </w:r>
        <w:r>
          <w:rPr>
            <w:rStyle w:val="Hyperlink"/>
            <w:noProof/>
            <w:webHidden/>
          </w:rPr>
          <w:instrText xml:space="preserve"> PAGEREF _Toc64629615 \h </w:instrText>
        </w:r>
        <w:r>
          <w:rPr>
            <w:rStyle w:val="Hyperlink"/>
            <w:noProof/>
            <w:webHidden/>
          </w:rPr>
        </w:r>
        <w:r>
          <w:rPr>
            <w:rStyle w:val="Hyperlink"/>
            <w:noProof/>
            <w:webHidden/>
          </w:rPr>
          <w:fldChar w:fldCharType="separate"/>
        </w:r>
        <w:r w:rsidR="0079470D">
          <w:rPr>
            <w:rStyle w:val="Hyperlink"/>
            <w:noProof/>
            <w:webHidden/>
          </w:rPr>
          <w:t>86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4" w:anchor="_Toc64629616" w:history="1">
        <w:r>
          <w:rPr>
            <w:rStyle w:val="Hyperlink"/>
            <w:noProof/>
          </w:rPr>
          <w:t>Статья 42. Охранные зоны магистральных трубопроводов.</w:t>
        </w:r>
        <w:r>
          <w:rPr>
            <w:rStyle w:val="Hyperlink"/>
            <w:noProof/>
            <w:webHidden/>
          </w:rPr>
          <w:tab/>
        </w:r>
        <w:r>
          <w:rPr>
            <w:rStyle w:val="Hyperlink"/>
            <w:noProof/>
            <w:webHidden/>
          </w:rPr>
          <w:fldChar w:fldCharType="begin"/>
        </w:r>
        <w:r>
          <w:rPr>
            <w:rStyle w:val="Hyperlink"/>
            <w:noProof/>
            <w:webHidden/>
          </w:rPr>
          <w:instrText xml:space="preserve"> PAGEREF _Toc64629616 \h </w:instrText>
        </w:r>
        <w:r>
          <w:rPr>
            <w:rStyle w:val="Hyperlink"/>
            <w:noProof/>
            <w:webHidden/>
          </w:rPr>
        </w:r>
        <w:r>
          <w:rPr>
            <w:rStyle w:val="Hyperlink"/>
            <w:noProof/>
            <w:webHidden/>
          </w:rPr>
          <w:fldChar w:fldCharType="separate"/>
        </w:r>
        <w:r w:rsidR="0079470D">
          <w:rPr>
            <w:rStyle w:val="Hyperlink"/>
            <w:noProof/>
            <w:webHidden/>
          </w:rPr>
          <w:t>87</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5" w:anchor="_Toc64629617" w:history="1">
        <w:r>
          <w:rPr>
            <w:rStyle w:val="Hyperlink"/>
            <w:noProof/>
          </w:rPr>
          <w:t>Статья 43. Охранные зоны объектов электросетевого хозяйства.</w:t>
        </w:r>
        <w:r>
          <w:rPr>
            <w:rStyle w:val="Hyperlink"/>
            <w:noProof/>
            <w:webHidden/>
          </w:rPr>
          <w:tab/>
        </w:r>
        <w:r>
          <w:rPr>
            <w:rStyle w:val="Hyperlink"/>
            <w:noProof/>
            <w:webHidden/>
          </w:rPr>
          <w:fldChar w:fldCharType="begin"/>
        </w:r>
        <w:r>
          <w:rPr>
            <w:rStyle w:val="Hyperlink"/>
            <w:noProof/>
            <w:webHidden/>
          </w:rPr>
          <w:instrText xml:space="preserve"> PAGEREF _Toc64629617 \h </w:instrText>
        </w:r>
        <w:r>
          <w:rPr>
            <w:rStyle w:val="Hyperlink"/>
            <w:noProof/>
            <w:webHidden/>
          </w:rPr>
        </w:r>
        <w:r>
          <w:rPr>
            <w:rStyle w:val="Hyperlink"/>
            <w:noProof/>
            <w:webHidden/>
          </w:rPr>
          <w:fldChar w:fldCharType="separate"/>
        </w:r>
        <w:r w:rsidR="0079470D">
          <w:rPr>
            <w:rStyle w:val="Hyperlink"/>
            <w:noProof/>
            <w:webHidden/>
          </w:rPr>
          <w:t>87</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6" w:anchor="_Toc64629618" w:history="1">
        <w:r>
          <w:rPr>
            <w:rStyle w:val="Hyperlink"/>
            <w:noProof/>
          </w:rPr>
          <w:t>Статья 44. Охранные зоны объектов связи.</w:t>
        </w:r>
        <w:r>
          <w:rPr>
            <w:rStyle w:val="Hyperlink"/>
            <w:noProof/>
            <w:webHidden/>
          </w:rPr>
          <w:tab/>
        </w:r>
        <w:r>
          <w:rPr>
            <w:rStyle w:val="Hyperlink"/>
            <w:noProof/>
            <w:webHidden/>
          </w:rPr>
          <w:fldChar w:fldCharType="begin"/>
        </w:r>
        <w:r>
          <w:rPr>
            <w:rStyle w:val="Hyperlink"/>
            <w:noProof/>
            <w:webHidden/>
          </w:rPr>
          <w:instrText xml:space="preserve"> PAGEREF _Toc64629618 \h </w:instrText>
        </w:r>
        <w:r>
          <w:rPr>
            <w:rStyle w:val="Hyperlink"/>
            <w:noProof/>
            <w:webHidden/>
          </w:rPr>
        </w:r>
        <w:r>
          <w:rPr>
            <w:rStyle w:val="Hyperlink"/>
            <w:noProof/>
            <w:webHidden/>
          </w:rPr>
          <w:fldChar w:fldCharType="separate"/>
        </w:r>
        <w:r w:rsidR="0079470D">
          <w:rPr>
            <w:rStyle w:val="Hyperlink"/>
            <w:noProof/>
            <w:webHidden/>
          </w:rPr>
          <w:t>87</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7" w:anchor="_Toc64629619" w:history="1">
        <w:r>
          <w:rPr>
            <w:rStyle w:val="Hyperlink"/>
            <w:noProof/>
          </w:rPr>
          <w:t>Статья 45. Зона санитарной охраны объектов водообеспечивающей сети.</w:t>
        </w:r>
        <w:r>
          <w:rPr>
            <w:rStyle w:val="Hyperlink"/>
            <w:noProof/>
            <w:webHidden/>
          </w:rPr>
          <w:tab/>
        </w:r>
        <w:r>
          <w:rPr>
            <w:rStyle w:val="Hyperlink"/>
            <w:noProof/>
            <w:webHidden/>
          </w:rPr>
          <w:fldChar w:fldCharType="begin"/>
        </w:r>
        <w:r>
          <w:rPr>
            <w:rStyle w:val="Hyperlink"/>
            <w:noProof/>
            <w:webHidden/>
          </w:rPr>
          <w:instrText xml:space="preserve"> PAGEREF _Toc64629619 \h </w:instrText>
        </w:r>
        <w:r>
          <w:rPr>
            <w:rStyle w:val="Hyperlink"/>
            <w:noProof/>
            <w:webHidden/>
          </w:rPr>
        </w:r>
        <w:r>
          <w:rPr>
            <w:rStyle w:val="Hyperlink"/>
            <w:noProof/>
            <w:webHidden/>
          </w:rPr>
          <w:fldChar w:fldCharType="separate"/>
        </w:r>
        <w:r w:rsidR="0079470D">
          <w:rPr>
            <w:rStyle w:val="Hyperlink"/>
            <w:noProof/>
            <w:webHidden/>
          </w:rPr>
          <w:t>88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8" w:anchor="_Toc64629620" w:history="1">
        <w:r>
          <w:rPr>
            <w:rStyle w:val="Hyperlink"/>
            <w:noProof/>
          </w:rPr>
          <w:t>Статья 46. Санитарно-защитные полосы водоводов.</w:t>
        </w:r>
        <w:r>
          <w:rPr>
            <w:rStyle w:val="Hyperlink"/>
            <w:noProof/>
            <w:webHidden/>
          </w:rPr>
          <w:tab/>
        </w:r>
        <w:r>
          <w:rPr>
            <w:rStyle w:val="Hyperlink"/>
            <w:noProof/>
            <w:webHidden/>
          </w:rPr>
          <w:fldChar w:fldCharType="begin"/>
        </w:r>
        <w:r>
          <w:rPr>
            <w:rStyle w:val="Hyperlink"/>
            <w:noProof/>
            <w:webHidden/>
          </w:rPr>
          <w:instrText xml:space="preserve"> PAGEREF _Toc64629620 \h </w:instrText>
        </w:r>
        <w:r>
          <w:rPr>
            <w:rStyle w:val="Hyperlink"/>
            <w:noProof/>
            <w:webHidden/>
          </w:rPr>
        </w:r>
        <w:r>
          <w:rPr>
            <w:rStyle w:val="Hyperlink"/>
            <w:noProof/>
            <w:webHidden/>
          </w:rPr>
          <w:fldChar w:fldCharType="separate"/>
        </w:r>
        <w:r w:rsidR="0079470D">
          <w:rPr>
            <w:rStyle w:val="Hyperlink"/>
            <w:noProof/>
            <w:webHidden/>
          </w:rPr>
          <w:t>88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69" w:anchor="_Toc64629621" w:history="1">
        <w:r>
          <w:rPr>
            <w:rStyle w:val="Hyperlink"/>
            <w:noProof/>
          </w:rPr>
          <w:t>Статья 47. I пояс зоны санитарной охраны поверхностного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_Toc64629621 \h </w:instrText>
        </w:r>
        <w:r>
          <w:rPr>
            <w:rStyle w:val="Hyperlink"/>
            <w:noProof/>
            <w:webHidden/>
          </w:rPr>
        </w:r>
        <w:r>
          <w:rPr>
            <w:rStyle w:val="Hyperlink"/>
            <w:noProof/>
            <w:webHidden/>
          </w:rPr>
          <w:fldChar w:fldCharType="separate"/>
        </w:r>
        <w:r w:rsidR="0079470D">
          <w:rPr>
            <w:rStyle w:val="Hyperlink"/>
            <w:noProof/>
            <w:webHidden/>
          </w:rPr>
          <w:t>88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0" w:anchor="_Toc64629622" w:history="1">
        <w:r>
          <w:rPr>
            <w:rStyle w:val="Hyperlink"/>
            <w:noProof/>
          </w:rPr>
          <w:t>Статья 48. I пояс зоны санитарной охраны подземного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_Toc64629622 \h </w:instrText>
        </w:r>
        <w:r>
          <w:rPr>
            <w:rStyle w:val="Hyperlink"/>
            <w:noProof/>
            <w:webHidden/>
          </w:rPr>
        </w:r>
        <w:r>
          <w:rPr>
            <w:rStyle w:val="Hyperlink"/>
            <w:noProof/>
            <w:webHidden/>
          </w:rPr>
          <w:fldChar w:fldCharType="separate"/>
        </w:r>
        <w:r w:rsidR="0079470D">
          <w:rPr>
            <w:rStyle w:val="Hyperlink"/>
            <w:noProof/>
            <w:webHidden/>
          </w:rPr>
          <w:t>89</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1" w:anchor="_Toc64629623" w:history="1">
        <w:r>
          <w:rPr>
            <w:rStyle w:val="Hyperlink"/>
            <w:noProof/>
          </w:rPr>
          <w:t>Статья 49. II пояс зоны санитарной охраны поверхностного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_Toc64629623 \h </w:instrText>
        </w:r>
        <w:r>
          <w:rPr>
            <w:rStyle w:val="Hyperlink"/>
            <w:noProof/>
            <w:webHidden/>
          </w:rPr>
        </w:r>
        <w:r>
          <w:rPr>
            <w:rStyle w:val="Hyperlink"/>
            <w:noProof/>
            <w:webHidden/>
          </w:rPr>
          <w:fldChar w:fldCharType="separate"/>
        </w:r>
        <w:r w:rsidR="0079470D">
          <w:rPr>
            <w:rStyle w:val="Hyperlink"/>
            <w:noProof/>
            <w:webHidden/>
          </w:rPr>
          <w:t>89</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2" w:anchor="_Toc64629624" w:history="1">
        <w:r>
          <w:rPr>
            <w:rStyle w:val="Hyperlink"/>
            <w:noProof/>
          </w:rPr>
          <w:t>Статья 50. II пояс зоны санитарной охраны подземного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_Toc64629624 \h </w:instrText>
        </w:r>
        <w:r>
          <w:rPr>
            <w:rStyle w:val="Hyperlink"/>
            <w:noProof/>
            <w:webHidden/>
          </w:rPr>
        </w:r>
        <w:r>
          <w:rPr>
            <w:rStyle w:val="Hyperlink"/>
            <w:noProof/>
            <w:webHidden/>
          </w:rPr>
          <w:fldChar w:fldCharType="separate"/>
        </w:r>
        <w:r w:rsidR="0079470D">
          <w:rPr>
            <w:rStyle w:val="Hyperlink"/>
            <w:noProof/>
            <w:webHidden/>
          </w:rPr>
          <w:t>90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3" w:anchor="_Toc64629625" w:history="1">
        <w:r>
          <w:rPr>
            <w:rStyle w:val="Hyperlink"/>
            <w:noProof/>
          </w:rPr>
          <w:t>Статья 51. III пояс зоны санитарной охраны поверхностного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_Toc64629625 \h </w:instrText>
        </w:r>
        <w:r>
          <w:rPr>
            <w:rStyle w:val="Hyperlink"/>
            <w:noProof/>
            <w:webHidden/>
          </w:rPr>
        </w:r>
        <w:r>
          <w:rPr>
            <w:rStyle w:val="Hyperlink"/>
            <w:noProof/>
            <w:webHidden/>
          </w:rPr>
          <w:fldChar w:fldCharType="separate"/>
        </w:r>
        <w:r w:rsidR="0079470D">
          <w:rPr>
            <w:rStyle w:val="Hyperlink"/>
            <w:noProof/>
            <w:webHidden/>
          </w:rPr>
          <w:t>90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4" w:anchor="_Toc64629626" w:history="1">
        <w:r>
          <w:rPr>
            <w:rStyle w:val="Hyperlink"/>
            <w:noProof/>
          </w:rPr>
          <w:t>Статья 52. III пояс зоны санитарной охраны подземного источника питьевого водоснабжения.</w:t>
        </w:r>
        <w:r>
          <w:rPr>
            <w:rStyle w:val="Hyperlink"/>
            <w:noProof/>
            <w:webHidden/>
          </w:rPr>
          <w:tab/>
        </w:r>
        <w:r>
          <w:rPr>
            <w:rStyle w:val="Hyperlink"/>
            <w:noProof/>
            <w:webHidden/>
          </w:rPr>
          <w:fldChar w:fldCharType="begin"/>
        </w:r>
        <w:r>
          <w:rPr>
            <w:rStyle w:val="Hyperlink"/>
            <w:noProof/>
            <w:webHidden/>
          </w:rPr>
          <w:instrText xml:space="preserve"> PAGEREF _Toc64629626 \h </w:instrText>
        </w:r>
        <w:r>
          <w:rPr>
            <w:rStyle w:val="Hyperlink"/>
            <w:noProof/>
            <w:webHidden/>
          </w:rPr>
        </w:r>
        <w:r>
          <w:rPr>
            <w:rStyle w:val="Hyperlink"/>
            <w:noProof/>
            <w:webHidden/>
          </w:rPr>
          <w:fldChar w:fldCharType="separate"/>
        </w:r>
        <w:r w:rsidR="0079470D">
          <w:rPr>
            <w:rStyle w:val="Hyperlink"/>
            <w:noProof/>
            <w:webHidden/>
          </w:rPr>
          <w:t>90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5" w:anchor="_Toc64629627" w:history="1">
        <w:r>
          <w:rPr>
            <w:rStyle w:val="Hyperlink"/>
            <w:noProof/>
          </w:rPr>
          <w:t>Статья 53. Зоны минимальных расстояний подземных инженерных сетей до зданий и сооружений, соседних инженерных подземных сетей.</w:t>
        </w:r>
        <w:r>
          <w:rPr>
            <w:rStyle w:val="Hyperlink"/>
            <w:noProof/>
            <w:webHidden/>
          </w:rPr>
          <w:tab/>
        </w:r>
        <w:r>
          <w:rPr>
            <w:rStyle w:val="Hyperlink"/>
            <w:noProof/>
            <w:webHidden/>
          </w:rPr>
          <w:fldChar w:fldCharType="begin"/>
        </w:r>
        <w:r>
          <w:rPr>
            <w:rStyle w:val="Hyperlink"/>
            <w:noProof/>
            <w:webHidden/>
          </w:rPr>
          <w:instrText xml:space="preserve"> PAGEREF _Toc64629627 \h </w:instrText>
        </w:r>
        <w:r>
          <w:rPr>
            <w:rStyle w:val="Hyperlink"/>
            <w:noProof/>
            <w:webHidden/>
          </w:rPr>
        </w:r>
        <w:r>
          <w:rPr>
            <w:rStyle w:val="Hyperlink"/>
            <w:noProof/>
            <w:webHidden/>
          </w:rPr>
          <w:fldChar w:fldCharType="separate"/>
        </w:r>
        <w:r w:rsidR="0079470D">
          <w:rPr>
            <w:rStyle w:val="Hyperlink"/>
            <w:noProof/>
            <w:webHidden/>
          </w:rPr>
          <w:t>90</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6" w:anchor="_Toc64629628" w:history="1">
        <w:r>
          <w:rPr>
            <w:rStyle w:val="Hyperlink"/>
            <w:noProof/>
          </w:rPr>
          <w:t>Статья 54. Водоохранные зоны.</w:t>
        </w:r>
        <w:r>
          <w:rPr>
            <w:rStyle w:val="Hyperlink"/>
            <w:noProof/>
            <w:webHidden/>
          </w:rPr>
          <w:tab/>
        </w:r>
        <w:r>
          <w:rPr>
            <w:rStyle w:val="Hyperlink"/>
            <w:noProof/>
            <w:webHidden/>
          </w:rPr>
          <w:fldChar w:fldCharType="begin"/>
        </w:r>
        <w:r>
          <w:rPr>
            <w:rStyle w:val="Hyperlink"/>
            <w:noProof/>
            <w:webHidden/>
          </w:rPr>
          <w:instrText xml:space="preserve"> PAGEREF _Toc64629628 \h </w:instrText>
        </w:r>
        <w:r>
          <w:rPr>
            <w:rStyle w:val="Hyperlink"/>
            <w:noProof/>
            <w:webHidden/>
          </w:rPr>
        </w:r>
        <w:r>
          <w:rPr>
            <w:rStyle w:val="Hyperlink"/>
            <w:noProof/>
            <w:webHidden/>
          </w:rPr>
          <w:fldChar w:fldCharType="separate"/>
        </w:r>
        <w:r w:rsidR="0079470D">
          <w:rPr>
            <w:rStyle w:val="Hyperlink"/>
            <w:noProof/>
            <w:webHidden/>
          </w:rPr>
          <w:t>91</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7" w:anchor="_Toc64629629" w:history="1">
        <w:r>
          <w:rPr>
            <w:rStyle w:val="Hyperlink"/>
            <w:noProof/>
          </w:rPr>
          <w:t>Статья 55. Прибрежные защитные полосы.</w:t>
        </w:r>
        <w:r>
          <w:rPr>
            <w:rStyle w:val="Hyperlink"/>
            <w:noProof/>
            <w:webHidden/>
          </w:rPr>
          <w:tab/>
        </w:r>
        <w:r>
          <w:rPr>
            <w:rStyle w:val="Hyperlink"/>
            <w:noProof/>
            <w:webHidden/>
          </w:rPr>
          <w:fldChar w:fldCharType="begin"/>
        </w:r>
        <w:r>
          <w:rPr>
            <w:rStyle w:val="Hyperlink"/>
            <w:noProof/>
            <w:webHidden/>
          </w:rPr>
          <w:instrText xml:space="preserve"> PAGEREF _Toc64629629 \h </w:instrText>
        </w:r>
        <w:r>
          <w:rPr>
            <w:rStyle w:val="Hyperlink"/>
            <w:noProof/>
            <w:webHidden/>
          </w:rPr>
        </w:r>
        <w:r>
          <w:rPr>
            <w:rStyle w:val="Hyperlink"/>
            <w:noProof/>
            <w:webHidden/>
          </w:rPr>
          <w:fldChar w:fldCharType="separate"/>
        </w:r>
        <w:r w:rsidR="0079470D">
          <w:rPr>
            <w:rStyle w:val="Hyperlink"/>
            <w:noProof/>
            <w:webHidden/>
          </w:rPr>
          <w:t>92</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8" w:anchor="_Toc64629630" w:history="1">
        <w:r>
          <w:rPr>
            <w:rStyle w:val="Hyperlink"/>
            <w:noProof/>
          </w:rPr>
          <w:t>Статья 56. Береговые полосы.</w:t>
        </w:r>
        <w:r>
          <w:rPr>
            <w:rStyle w:val="Hyperlink"/>
            <w:noProof/>
            <w:webHidden/>
          </w:rPr>
          <w:tab/>
        </w:r>
        <w:r>
          <w:rPr>
            <w:rStyle w:val="Hyperlink"/>
            <w:noProof/>
            <w:webHidden/>
          </w:rPr>
          <w:fldChar w:fldCharType="begin"/>
        </w:r>
        <w:r>
          <w:rPr>
            <w:rStyle w:val="Hyperlink"/>
            <w:noProof/>
            <w:webHidden/>
          </w:rPr>
          <w:instrText xml:space="preserve"> PAGEREF _Toc64629630 \h </w:instrText>
        </w:r>
        <w:r>
          <w:rPr>
            <w:rStyle w:val="Hyperlink"/>
            <w:noProof/>
            <w:webHidden/>
          </w:rPr>
        </w:r>
        <w:r>
          <w:rPr>
            <w:rStyle w:val="Hyperlink"/>
            <w:noProof/>
            <w:webHidden/>
          </w:rPr>
          <w:fldChar w:fldCharType="separate"/>
        </w:r>
        <w:r w:rsidR="0079470D">
          <w:rPr>
            <w:rStyle w:val="Hyperlink"/>
            <w:noProof/>
            <w:webHidden/>
          </w:rPr>
          <w:t>93</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79" w:anchor="_Toc64629631" w:history="1">
        <w:r>
          <w:rPr>
            <w:rStyle w:val="Hyperlink"/>
            <w:noProof/>
          </w:rPr>
          <w:t>Статья 57. Зоны затопления и подтопления.</w:t>
        </w:r>
        <w:r>
          <w:rPr>
            <w:rStyle w:val="Hyperlink"/>
            <w:noProof/>
            <w:webHidden/>
          </w:rPr>
          <w:tab/>
        </w:r>
        <w:r>
          <w:rPr>
            <w:rStyle w:val="Hyperlink"/>
            <w:noProof/>
            <w:webHidden/>
          </w:rPr>
          <w:fldChar w:fldCharType="begin"/>
        </w:r>
        <w:r>
          <w:rPr>
            <w:rStyle w:val="Hyperlink"/>
            <w:noProof/>
            <w:webHidden/>
          </w:rPr>
          <w:instrText xml:space="preserve"> PAGEREF _Toc64629631 \h </w:instrText>
        </w:r>
        <w:r>
          <w:rPr>
            <w:rStyle w:val="Hyperlink"/>
            <w:noProof/>
            <w:webHidden/>
          </w:rPr>
        </w:r>
        <w:r>
          <w:rPr>
            <w:rStyle w:val="Hyperlink"/>
            <w:noProof/>
            <w:webHidden/>
          </w:rPr>
          <w:fldChar w:fldCharType="separate"/>
        </w:r>
        <w:r w:rsidR="0079470D">
          <w:rPr>
            <w:rStyle w:val="Hyperlink"/>
            <w:noProof/>
            <w:webHidden/>
          </w:rPr>
          <w:t>93</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80" w:anchor="_Toc64629632" w:history="1">
        <w:r>
          <w:rPr>
            <w:rStyle w:val="Hyperlink"/>
            <w:noProof/>
          </w:rPr>
          <w:t>Статья 58. Площади залегания полезных ископаемых.</w:t>
        </w:r>
        <w:r>
          <w:rPr>
            <w:rStyle w:val="Hyperlink"/>
            <w:noProof/>
            <w:webHidden/>
          </w:rPr>
          <w:tab/>
        </w:r>
        <w:r>
          <w:rPr>
            <w:rStyle w:val="Hyperlink"/>
            <w:noProof/>
            <w:webHidden/>
          </w:rPr>
          <w:fldChar w:fldCharType="begin"/>
        </w:r>
        <w:r>
          <w:rPr>
            <w:rStyle w:val="Hyperlink"/>
            <w:noProof/>
            <w:webHidden/>
          </w:rPr>
          <w:instrText xml:space="preserve"> PAGEREF _Toc64629632 \h </w:instrText>
        </w:r>
        <w:r>
          <w:rPr>
            <w:rStyle w:val="Hyperlink"/>
            <w:noProof/>
            <w:webHidden/>
          </w:rPr>
        </w:r>
        <w:r>
          <w:rPr>
            <w:rStyle w:val="Hyperlink"/>
            <w:noProof/>
            <w:webHidden/>
          </w:rPr>
          <w:fldChar w:fldCharType="separate"/>
        </w:r>
        <w:r w:rsidR="0079470D">
          <w:rPr>
            <w:rStyle w:val="Hyperlink"/>
            <w:noProof/>
            <w:webHidden/>
          </w:rPr>
          <w:t>95</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81" w:anchor="_Toc64629633" w:history="1">
        <w:r>
          <w:rPr>
            <w:rStyle w:val="Hyperlink"/>
            <w:noProof/>
          </w:rPr>
          <w:t>Статья 59. Особо охраняемые природные территории.</w:t>
        </w:r>
        <w:r>
          <w:rPr>
            <w:rStyle w:val="Hyperlink"/>
            <w:noProof/>
            <w:webHidden/>
          </w:rPr>
          <w:tab/>
        </w:r>
        <w:r>
          <w:rPr>
            <w:rStyle w:val="Hyperlink"/>
            <w:noProof/>
            <w:webHidden/>
          </w:rPr>
          <w:fldChar w:fldCharType="begin"/>
        </w:r>
        <w:r>
          <w:rPr>
            <w:rStyle w:val="Hyperlink"/>
            <w:noProof/>
            <w:webHidden/>
          </w:rPr>
          <w:instrText xml:space="preserve"> PAGEREF _Toc64629633 \h </w:instrText>
        </w:r>
        <w:r>
          <w:rPr>
            <w:rStyle w:val="Hyperlink"/>
            <w:noProof/>
            <w:webHidden/>
          </w:rPr>
        </w:r>
        <w:r>
          <w:rPr>
            <w:rStyle w:val="Hyperlink"/>
            <w:noProof/>
            <w:webHidden/>
          </w:rPr>
          <w:fldChar w:fldCharType="separate"/>
        </w:r>
        <w:r w:rsidR="0079470D">
          <w:rPr>
            <w:rStyle w:val="Hyperlink"/>
            <w:noProof/>
            <w:webHidden/>
          </w:rPr>
          <w:t>95</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82" w:anchor="_Toc64629634" w:history="1">
        <w:r>
          <w:rPr>
            <w:rStyle w:val="Hyperlink"/>
            <w:noProof/>
          </w:rPr>
          <w:t>Статья 60. Территории объектов культурного наследия.</w:t>
        </w:r>
        <w:r>
          <w:rPr>
            <w:rStyle w:val="Hyperlink"/>
            <w:noProof/>
            <w:webHidden/>
          </w:rPr>
          <w:tab/>
        </w:r>
        <w:r>
          <w:rPr>
            <w:rStyle w:val="Hyperlink"/>
            <w:noProof/>
            <w:webHidden/>
          </w:rPr>
          <w:fldChar w:fldCharType="begin"/>
        </w:r>
        <w:r>
          <w:rPr>
            <w:rStyle w:val="Hyperlink"/>
            <w:noProof/>
            <w:webHidden/>
          </w:rPr>
          <w:instrText xml:space="preserve"> PAGEREF _Toc64629634 \h </w:instrText>
        </w:r>
        <w:r>
          <w:rPr>
            <w:rStyle w:val="Hyperlink"/>
            <w:noProof/>
            <w:webHidden/>
          </w:rPr>
        </w:r>
        <w:r>
          <w:rPr>
            <w:rStyle w:val="Hyperlink"/>
            <w:noProof/>
            <w:webHidden/>
          </w:rPr>
          <w:fldChar w:fldCharType="separate"/>
        </w:r>
        <w:r w:rsidR="0079470D">
          <w:rPr>
            <w:rStyle w:val="Hyperlink"/>
            <w:noProof/>
            <w:webHidden/>
          </w:rPr>
          <w:t>96</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83" w:anchor="_Toc64629635" w:history="1">
        <w:r>
          <w:rPr>
            <w:rStyle w:val="Hyperlink"/>
            <w:noProof/>
          </w:rPr>
          <w:t>Статья 61. Зоны охраны объектов культурного наследия.</w:t>
        </w:r>
        <w:r>
          <w:rPr>
            <w:rStyle w:val="Hyperlink"/>
            <w:noProof/>
            <w:webHidden/>
          </w:rPr>
          <w:tab/>
        </w:r>
        <w:r>
          <w:rPr>
            <w:rStyle w:val="Hyperlink"/>
            <w:noProof/>
            <w:webHidden/>
          </w:rPr>
          <w:fldChar w:fldCharType="begin"/>
        </w:r>
        <w:r>
          <w:rPr>
            <w:rStyle w:val="Hyperlink"/>
            <w:noProof/>
            <w:webHidden/>
          </w:rPr>
          <w:instrText xml:space="preserve"> PAGEREF _Toc64629635 \h </w:instrText>
        </w:r>
        <w:r>
          <w:rPr>
            <w:rStyle w:val="Hyperlink"/>
            <w:noProof/>
            <w:webHidden/>
          </w:rPr>
        </w:r>
        <w:r>
          <w:rPr>
            <w:rStyle w:val="Hyperlink"/>
            <w:noProof/>
            <w:webHidden/>
          </w:rPr>
          <w:fldChar w:fldCharType="separate"/>
        </w:r>
        <w:r w:rsidR="0079470D">
          <w:rPr>
            <w:rStyle w:val="Hyperlink"/>
            <w:noProof/>
            <w:webHidden/>
          </w:rPr>
          <w:t>98</w:t>
        </w:r>
        <w:r>
          <w:rPr>
            <w:rStyle w:val="Hyperlink"/>
            <w:noProof/>
            <w:webHidden/>
          </w:rPr>
          <w:fldChar w:fldCharType="end"/>
        </w:r>
      </w:hyperlink>
    </w:p>
    <w:p w:rsidR="005151EA" w:rsidRPr="005151EA" w:rsidRDefault="005151EA" w:rsidP="005151EA">
      <w:pPr>
        <w:pStyle w:val="NormalWeb"/>
        <w:tabs>
          <w:tab w:val="right" w:leader="dot" w:pos="9089"/>
        </w:tabs>
        <w:spacing w:before="0"/>
        <w:ind w:right="459" w:firstLine="360"/>
        <w:jc w:val="both"/>
        <w:rPr>
          <w:rFonts w:ascii="Calibri" w:hAnsi="Calibri"/>
          <w:noProof/>
          <w:sz w:val="22"/>
          <w:szCs w:val="22"/>
        </w:rPr>
      </w:pPr>
      <w:hyperlink r:id="rId84" w:anchor="_Toc64629636" w:history="1">
        <w:r>
          <w:rPr>
            <w:rStyle w:val="Hyperlink"/>
            <w:noProof/>
          </w:rPr>
          <w:t>Статья 62. Зоны минимальных расстояний памятников истории и культуры до транспортных и инженерных коммуникаций.</w:t>
        </w:r>
        <w:r>
          <w:rPr>
            <w:rStyle w:val="Hyperlink"/>
            <w:noProof/>
            <w:webHidden/>
          </w:rPr>
          <w:tab/>
        </w:r>
        <w:r>
          <w:rPr>
            <w:rStyle w:val="Hyperlink"/>
            <w:noProof/>
            <w:webHidden/>
          </w:rPr>
          <w:fldChar w:fldCharType="begin"/>
        </w:r>
        <w:r>
          <w:rPr>
            <w:rStyle w:val="Hyperlink"/>
            <w:noProof/>
            <w:webHidden/>
          </w:rPr>
          <w:instrText xml:space="preserve"> PAGEREF _Toc64629636 \h </w:instrText>
        </w:r>
        <w:r>
          <w:rPr>
            <w:rStyle w:val="Hyperlink"/>
            <w:noProof/>
            <w:webHidden/>
          </w:rPr>
        </w:r>
        <w:r>
          <w:rPr>
            <w:rStyle w:val="Hyperlink"/>
            <w:noProof/>
            <w:webHidden/>
          </w:rPr>
          <w:fldChar w:fldCharType="separate"/>
        </w:r>
        <w:r w:rsidR="0079470D">
          <w:rPr>
            <w:rStyle w:val="Hyperlink"/>
            <w:noProof/>
            <w:webHidden/>
          </w:rPr>
          <w:t>99</w:t>
        </w:r>
        <w:r>
          <w:rPr>
            <w:rStyle w:val="Hyperlink"/>
            <w:noProof/>
            <w:webHidden/>
          </w:rPr>
          <w:fldChar w:fldCharType="end"/>
        </w:r>
      </w:hyperlink>
    </w:p>
    <w:p w:rsidR="005151EA" w:rsidRPr="005151EA" w:rsidRDefault="005151EA" w:rsidP="005151EA">
      <w:pPr>
        <w:spacing w:line="360" w:lineRule="auto"/>
        <w:rPr>
          <w:rFonts w:ascii="Calibri" w:hAnsi="Calibri"/>
          <w:sz w:val="22"/>
          <w:szCs w:val="22"/>
        </w:rPr>
      </w:pPr>
      <w:r>
        <w:rPr>
          <w:sz w:val="22"/>
        </w:rPr>
        <w:fldChar w:fldCharType="end"/>
      </w:r>
    </w:p>
    <w:p w:rsidR="005151EA" w:rsidRDefault="005151EA" w:rsidP="005151EA">
      <w:pPr>
        <w:pStyle w:val="NormalWeb"/>
        <w:spacing w:before="0" w:line="276" w:lineRule="auto"/>
        <w:ind w:right="459" w:firstLine="360"/>
        <w:rPr>
          <w:rFonts w:ascii="Calibri" w:hAnsi="Calibri"/>
          <w:sz w:val="22"/>
        </w:rPr>
      </w:pPr>
    </w:p>
    <w:p w:rsidR="005151EA" w:rsidRDefault="005151EA" w:rsidP="005151EA">
      <w:pPr>
        <w:ind w:firstLine="567"/>
        <w:jc w:val="both"/>
      </w:pPr>
    </w:p>
    <w:p w:rsidR="005151EA" w:rsidRDefault="005151EA" w:rsidP="005151EA">
      <w:pPr>
        <w:ind w:firstLine="567"/>
        <w:jc w:val="both"/>
      </w:pPr>
    </w:p>
    <w:p w:rsidR="005151EA" w:rsidRDefault="005151EA" w:rsidP="005151EA">
      <w:pPr>
        <w:sectPr w:rsidR="005151EA">
          <w:pgSz w:w="11906" w:h="16838"/>
          <w:pgMar w:top="845" w:right="1106" w:bottom="1616" w:left="1701" w:header="720" w:footer="720" w:gutter="0"/>
          <w:cols w:space="720"/>
        </w:sectPr>
      </w:pPr>
    </w:p>
    <w:p w:rsidR="005151EA" w:rsidRDefault="005151EA" w:rsidP="005151EA">
      <w:pPr>
        <w:pStyle w:val="15"/>
        <w:ind w:firstLine="0"/>
      </w:pPr>
      <w:bookmarkStart w:id="1" w:name="_Toc55230456"/>
      <w:bookmarkStart w:id="2" w:name="_Toc64629560"/>
      <w:r>
        <w:t>ВВЕДЕНИЕ</w:t>
      </w:r>
      <w:bookmarkEnd w:id="1"/>
    </w:p>
    <w:p w:rsidR="005151EA" w:rsidRDefault="005151EA" w:rsidP="005151EA">
      <w:pPr>
        <w:pStyle w:val="NormalWeb"/>
        <w:spacing w:before="0" w:after="0"/>
        <w:ind w:firstLine="709"/>
        <w:jc w:val="both"/>
        <w:rPr>
          <w:lang w:bidi="ru-RU"/>
        </w:rPr>
      </w:pPr>
      <w:r>
        <w:rPr>
          <w:lang w:bidi="ru-RU"/>
        </w:rPr>
        <w:t>Правила землепользования и застройки муниципального образования сельское поселение «село Коллонтай» Малоярославецкого района Калужской области (далее также - Правила) - нормативно-правовой акт муниципального образования сельское поселение «село Коллонтай»,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Калужской области, Уставом Малоярославецкого района Калужской области и Уставом муниципального образования сельское поселение «село Коллонтай» Малоярославецкого района Калужской области.</w:t>
      </w:r>
    </w:p>
    <w:p w:rsidR="005151EA" w:rsidRDefault="005151EA" w:rsidP="005151EA">
      <w:pPr>
        <w:pStyle w:val="NormalWeb"/>
        <w:spacing w:before="0" w:after="0"/>
        <w:ind w:firstLine="709"/>
        <w:jc w:val="both"/>
        <w:rPr>
          <w:lang w:bidi="ru-RU"/>
        </w:rPr>
      </w:pPr>
    </w:p>
    <w:p w:rsidR="005151EA" w:rsidRDefault="005151EA" w:rsidP="005151EA">
      <w:pPr>
        <w:pStyle w:val="NormalWeb"/>
        <w:spacing w:before="0" w:after="0"/>
        <w:ind w:firstLine="709"/>
        <w:jc w:val="both"/>
        <w:rPr>
          <w:lang w:bidi="ru-RU"/>
        </w:rPr>
      </w:pPr>
      <w:r>
        <w:rPr>
          <w:lang w:bidi="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сельское поселение «село Коллонтай» с целью формирования гармоничной среды жизнедеятельности, планировки, застройки и благоустройства территории муниципального образования сельское поселение «село Коллонтай», развития программ жилищного строительства, производственной, социальной, инженерно-транспортной инфраструктур, бережного природопользования.</w:t>
      </w:r>
    </w:p>
    <w:p w:rsidR="005151EA" w:rsidRDefault="005151EA" w:rsidP="005151EA">
      <w:pPr>
        <w:pStyle w:val="Heading1"/>
        <w:ind w:left="0"/>
        <w:jc w:val="both"/>
      </w:pPr>
    </w:p>
    <w:p w:rsidR="005151EA" w:rsidRDefault="005151EA" w:rsidP="005151EA">
      <w:pPr>
        <w:rPr>
          <w:b/>
          <w:sz w:val="28"/>
          <w:szCs w:val="20"/>
        </w:rPr>
      </w:pPr>
      <w:r>
        <w:br w:type="page"/>
      </w:r>
    </w:p>
    <w:p w:rsidR="005151EA" w:rsidRDefault="005151EA" w:rsidP="005151EA">
      <w:pPr>
        <w:pStyle w:val="Heading1"/>
        <w:ind w:firstLine="0"/>
      </w:pPr>
      <w:r>
        <w:t>ЧАСТЬ I. ПОРЯДОК ПРИМЕНЕНИЯ ПРАВИЛ ЗЕМЛЕПОЛЬЗОВАНИЯ И ЗАСТРОЙКИ И ВНЕСЕНИЯ В НИХ ИЗМЕНЕНИЙ</w:t>
      </w:r>
      <w:bookmarkEnd w:id="2"/>
    </w:p>
    <w:p w:rsidR="005151EA" w:rsidRPr="005151EA" w:rsidRDefault="005151EA" w:rsidP="005151EA">
      <w:pPr>
        <w:pStyle w:val="Heading2"/>
        <w:jc w:val="both"/>
        <w:rPr>
          <w:color w:val="000000"/>
          <w:sz w:val="24"/>
          <w:szCs w:val="24"/>
        </w:rPr>
      </w:pPr>
      <w:r w:rsidRPr="005151EA">
        <w:rPr>
          <w:bCs w:val="0"/>
          <w:color w:val="000000"/>
          <w:sz w:val="24"/>
          <w:szCs w:val="24"/>
        </w:rPr>
        <w:tab/>
      </w:r>
      <w:bookmarkStart w:id="3" w:name="_Toc64629561"/>
      <w:r w:rsidRPr="005151EA">
        <w:rPr>
          <w:bCs w:val="0"/>
          <w:color w:val="000000"/>
          <w:sz w:val="24"/>
          <w:szCs w:val="24"/>
        </w:rPr>
        <w:t>РАЗДЕЛ 1. ПОЛОЖЕНИЕ О РЕГУЛИРОВАНИИ ЗЕМЛЕПОЛЬЗОВАНИЯ И ЗАСТРОЙКИ ОРГАНАМИ МЕСТНОГО САМОУПРАВЛЕНИЯ</w:t>
      </w:r>
      <w:bookmarkEnd w:id="3"/>
      <w:r w:rsidRPr="005151EA">
        <w:rPr>
          <w:bCs w:val="0"/>
          <w:color w:val="000000"/>
          <w:sz w:val="24"/>
          <w:szCs w:val="24"/>
        </w:rPr>
        <w:t xml:space="preserve"> </w:t>
      </w:r>
    </w:p>
    <w:p w:rsidR="005151EA" w:rsidRDefault="005151EA" w:rsidP="005151EA">
      <w:pPr>
        <w:pStyle w:val="Heading3"/>
        <w:ind w:firstLine="0"/>
        <w:jc w:val="both"/>
        <w:rPr>
          <w:szCs w:val="24"/>
        </w:rPr>
      </w:pPr>
      <w:bookmarkStart w:id="4" w:name="_Toc64629562"/>
      <w:r>
        <w:rPr>
          <w:szCs w:val="24"/>
        </w:rPr>
        <w:t>Статья 1. Сфера применения правил землепользования и застройки</w:t>
      </w:r>
      <w:bookmarkEnd w:id="4"/>
      <w:r>
        <w:rPr>
          <w:szCs w:val="24"/>
        </w:rPr>
        <w:t xml:space="preserve"> </w:t>
      </w:r>
    </w:p>
    <w:p w:rsidR="005151EA" w:rsidRDefault="005151EA" w:rsidP="005151EA">
      <w:pPr>
        <w:tabs>
          <w:tab w:val="left" w:pos="0"/>
        </w:tabs>
        <w:ind w:firstLine="567"/>
        <w:jc w:val="both"/>
      </w:pPr>
      <w: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5151EA" w:rsidRDefault="005151EA" w:rsidP="005151EA">
      <w:pPr>
        <w:tabs>
          <w:tab w:val="left" w:pos="0"/>
        </w:tabs>
        <w:ind w:firstLine="567"/>
        <w:jc w:val="both"/>
      </w:pPr>
      <w: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5151EA" w:rsidRDefault="005151EA" w:rsidP="005151EA">
      <w:pPr>
        <w:tabs>
          <w:tab w:val="left" w:pos="0"/>
        </w:tabs>
        <w:ind w:firstLine="567"/>
        <w:jc w:val="both"/>
      </w:pPr>
      <w:r>
        <w:t>- создания условий для устойчивого развития территории, сохранения окружающей среды и объектов культурного наследия;</w:t>
      </w:r>
    </w:p>
    <w:p w:rsidR="005151EA" w:rsidRDefault="005151EA" w:rsidP="005151EA">
      <w:pPr>
        <w:tabs>
          <w:tab w:val="left" w:pos="0"/>
        </w:tabs>
        <w:ind w:firstLine="567"/>
        <w:jc w:val="both"/>
      </w:pPr>
      <w:r>
        <w:t>-создания условий для планировки территорий муниципальных образований;</w:t>
      </w:r>
    </w:p>
    <w:p w:rsidR="005151EA" w:rsidRDefault="005151EA" w:rsidP="005151EA">
      <w:pPr>
        <w:tabs>
          <w:tab w:val="left" w:pos="0"/>
        </w:tabs>
        <w:ind w:firstLine="567"/>
        <w:jc w:val="both"/>
      </w:pPr>
      <w: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151EA" w:rsidRDefault="005151EA" w:rsidP="005151EA">
      <w:pPr>
        <w:tabs>
          <w:tab w:val="left" w:pos="0"/>
        </w:tabs>
        <w:ind w:firstLine="567"/>
        <w:jc w:val="both"/>
      </w:pPr>
      <w: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151EA" w:rsidRDefault="005151EA" w:rsidP="005151EA">
      <w:pPr>
        <w:tabs>
          <w:tab w:val="left" w:pos="0"/>
        </w:tabs>
        <w:ind w:firstLine="567"/>
        <w:jc w:val="both"/>
      </w:pPr>
      <w:r>
        <w:t>3. Настоящие Правила включают в себя:</w:t>
      </w:r>
    </w:p>
    <w:p w:rsidR="005151EA" w:rsidRDefault="005151EA" w:rsidP="005151EA">
      <w:pPr>
        <w:tabs>
          <w:tab w:val="left" w:pos="0"/>
        </w:tabs>
        <w:ind w:firstLine="567"/>
        <w:jc w:val="both"/>
      </w:pPr>
      <w:r>
        <w:t>1) порядок их применения и внесения изменений в указанные правила;</w:t>
      </w:r>
    </w:p>
    <w:p w:rsidR="005151EA" w:rsidRDefault="005151EA" w:rsidP="005151EA">
      <w:pPr>
        <w:tabs>
          <w:tab w:val="left" w:pos="0"/>
        </w:tabs>
        <w:ind w:firstLine="567"/>
        <w:jc w:val="both"/>
      </w:pPr>
      <w:r>
        <w:t>2) карту градостроительного зонирования;</w:t>
      </w:r>
    </w:p>
    <w:p w:rsidR="005151EA" w:rsidRDefault="005151EA" w:rsidP="005151EA">
      <w:pPr>
        <w:tabs>
          <w:tab w:val="left" w:pos="0"/>
        </w:tabs>
        <w:ind w:firstLine="567"/>
        <w:jc w:val="both"/>
      </w:pPr>
      <w:r>
        <w:t>3) градостроительные регламенты.</w:t>
      </w:r>
    </w:p>
    <w:p w:rsidR="005151EA" w:rsidRDefault="005151EA" w:rsidP="005151EA">
      <w:pPr>
        <w:tabs>
          <w:tab w:val="left" w:pos="0"/>
        </w:tabs>
        <w:ind w:firstLine="567"/>
        <w:jc w:val="both"/>
      </w:pPr>
      <w:r>
        <w:t>4. Настоящие Правила применяются наряду с:</w:t>
      </w:r>
    </w:p>
    <w:p w:rsidR="005151EA" w:rsidRDefault="005151EA" w:rsidP="005151EA">
      <w:pPr>
        <w:tabs>
          <w:tab w:val="left" w:pos="0"/>
        </w:tabs>
        <w:ind w:firstLine="567"/>
        <w:jc w:val="both"/>
      </w:pPr>
      <w: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151EA" w:rsidRDefault="005151EA" w:rsidP="005151EA">
      <w:pPr>
        <w:tabs>
          <w:tab w:val="left" w:pos="0"/>
        </w:tabs>
        <w:ind w:firstLine="567"/>
        <w:jc w:val="both"/>
      </w:pPr>
      <w:r>
        <w:t>- региональными и местными нормативами градостроительного проектирования;</w:t>
      </w:r>
    </w:p>
    <w:p w:rsidR="005151EA" w:rsidRDefault="005151EA" w:rsidP="005151EA">
      <w:pPr>
        <w:tabs>
          <w:tab w:val="left" w:pos="0"/>
        </w:tabs>
        <w:ind w:firstLine="567"/>
        <w:jc w:val="both"/>
      </w:pPr>
      <w:r>
        <w:t xml:space="preserve">- иными нормативными правовыми актами по вопросам регулирования землепользования и застройки. </w:t>
      </w:r>
    </w:p>
    <w:p w:rsidR="005151EA" w:rsidRDefault="005151EA" w:rsidP="005151EA">
      <w:pPr>
        <w:tabs>
          <w:tab w:val="left" w:pos="0"/>
        </w:tabs>
        <w:ind w:firstLine="567"/>
        <w:jc w:val="both"/>
      </w:pPr>
      <w:r>
        <w:rPr>
          <w:b/>
          <w:u w:val="single"/>
        </w:rPr>
        <w:t>Примечание</w:t>
      </w:r>
      <w: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5151EA" w:rsidRDefault="005151EA" w:rsidP="005151EA">
      <w:pPr>
        <w:tabs>
          <w:tab w:val="left" w:pos="0"/>
        </w:tabs>
        <w:ind w:firstLine="567"/>
        <w:jc w:val="both"/>
      </w:pPr>
      <w: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5151EA" w:rsidRDefault="005151EA" w:rsidP="005151EA">
      <w:pPr>
        <w:pStyle w:val="Heading3"/>
        <w:ind w:left="0" w:firstLine="0"/>
        <w:jc w:val="both"/>
        <w:rPr>
          <w:szCs w:val="24"/>
        </w:rPr>
      </w:pPr>
      <w:r>
        <w:rPr>
          <w:szCs w:val="24"/>
        </w:rPr>
        <w:tab/>
      </w:r>
      <w:bookmarkStart w:id="5" w:name="_Toc64629563"/>
      <w:r>
        <w:rPr>
          <w:szCs w:val="24"/>
        </w:rPr>
        <w:t>Статья 2. Основные понятия, используемые в правилах землепользования и застройки и их определения</w:t>
      </w:r>
      <w:bookmarkEnd w:id="5"/>
    </w:p>
    <w:p w:rsidR="005151EA" w:rsidRDefault="005151EA" w:rsidP="005151EA">
      <w:pPr>
        <w:pStyle w:val="ConsPlusNormal"/>
        <w:tabs>
          <w:tab w:val="left" w:pos="0"/>
        </w:tabs>
        <w:ind w:firstLine="540"/>
        <w:jc w:val="both"/>
        <w:rPr>
          <w:rFonts w:ascii="Times New Roman" w:hAnsi="Times New Roman"/>
          <w:b/>
          <w:sz w:val="24"/>
          <w:szCs w:val="24"/>
        </w:rPr>
      </w:pPr>
      <w:r>
        <w:rPr>
          <w:rFonts w:ascii="Times New Roman" w:hAnsi="Times New Roman"/>
          <w:sz w:val="24"/>
          <w:szCs w:val="24"/>
        </w:rPr>
        <w:t>Основные понятия, используемые в настоящих Правилах приведены в справочном приложении № 1.</w:t>
      </w:r>
    </w:p>
    <w:p w:rsidR="005151EA" w:rsidRDefault="005151EA" w:rsidP="005151EA">
      <w:pPr>
        <w:pStyle w:val="Heading3"/>
        <w:tabs>
          <w:tab w:val="left" w:pos="0"/>
        </w:tabs>
        <w:ind w:left="0"/>
        <w:jc w:val="both"/>
        <w:rPr>
          <w:szCs w:val="24"/>
        </w:rPr>
      </w:pPr>
      <w:bookmarkStart w:id="6" w:name="_Toc64629564"/>
      <w:r>
        <w:rPr>
          <w:szCs w:val="24"/>
        </w:rPr>
        <w:t>Статья 3. Полномочия органов местного самоуправления в области регулирования отношений по вопросам землепользования и застройки</w:t>
      </w:r>
      <w:bookmarkEnd w:id="6"/>
    </w:p>
    <w:p w:rsidR="005151EA" w:rsidRDefault="005151EA" w:rsidP="005151EA">
      <w:pPr>
        <w:tabs>
          <w:tab w:val="left" w:pos="0"/>
        </w:tabs>
        <w:ind w:firstLine="567"/>
        <w:jc w:val="both"/>
      </w:pPr>
      <w:r>
        <w:t>1. К полномочиям Малоярославецкого районного Собрания депутатов в области регулирования отношений по вопросам землепользования и застройки относятся:</w:t>
      </w:r>
    </w:p>
    <w:p w:rsidR="005151EA" w:rsidRDefault="005151EA" w:rsidP="005151EA">
      <w:pPr>
        <w:tabs>
          <w:tab w:val="left" w:pos="0"/>
        </w:tabs>
        <w:ind w:firstLine="567"/>
        <w:jc w:val="both"/>
      </w:pPr>
      <w:r>
        <w:t>1) утверждение правил землепользования и застройки, утверждение внесения изменений в правила землепользования и застройки;</w:t>
      </w:r>
    </w:p>
    <w:p w:rsidR="005151EA" w:rsidRDefault="005151EA" w:rsidP="005151EA">
      <w:pPr>
        <w:tabs>
          <w:tab w:val="left" w:pos="0"/>
        </w:tabs>
        <w:ind w:firstLine="567"/>
        <w:jc w:val="both"/>
      </w:pPr>
      <w:r>
        <w:t>2) иные полномочия в соответствии с действующим законодательством.</w:t>
      </w:r>
    </w:p>
    <w:p w:rsidR="005151EA" w:rsidRDefault="005151EA" w:rsidP="005151EA">
      <w:pPr>
        <w:tabs>
          <w:tab w:val="left" w:pos="0"/>
        </w:tabs>
        <w:ind w:firstLine="567"/>
        <w:jc w:val="both"/>
      </w:pPr>
      <w:r>
        <w:t>2. К полномочиям Администрации Малоярославецкого района(далее - Администрация) в области регулирования отношений по вопросам землепользования и застройки относятся:</w:t>
      </w:r>
    </w:p>
    <w:p w:rsidR="005151EA" w:rsidRDefault="005151EA" w:rsidP="005151EA">
      <w:pPr>
        <w:tabs>
          <w:tab w:val="left" w:pos="0"/>
        </w:tabs>
        <w:ind w:firstLine="567"/>
        <w:jc w:val="both"/>
      </w:pPr>
      <w:r>
        <w:t>1) принятие решения о подготовке проекта правил землепользования и застройки и внесения в них изменений;</w:t>
      </w:r>
    </w:p>
    <w:p w:rsidR="005151EA" w:rsidRDefault="005151EA" w:rsidP="005151EA">
      <w:pPr>
        <w:tabs>
          <w:tab w:val="left" w:pos="0"/>
        </w:tabs>
        <w:ind w:firstLine="567"/>
        <w:jc w:val="both"/>
      </w:pPr>
      <w:r>
        <w:t>2) принятие решений о подготовке документации по планировке территорий;</w:t>
      </w:r>
    </w:p>
    <w:p w:rsidR="005151EA" w:rsidRDefault="005151EA" w:rsidP="005151EA">
      <w:pPr>
        <w:tabs>
          <w:tab w:val="left" w:pos="0"/>
        </w:tabs>
        <w:ind w:firstLine="567"/>
        <w:jc w:val="both"/>
      </w:pPr>
      <w:r>
        <w:t>3) утверждение документации по планировке территорий, в том числе утверждение градостроительных планов земельных участков;</w:t>
      </w:r>
    </w:p>
    <w:p w:rsidR="005151EA" w:rsidRDefault="005151EA" w:rsidP="005151EA">
      <w:pPr>
        <w:tabs>
          <w:tab w:val="left" w:pos="0"/>
        </w:tabs>
        <w:ind w:firstLine="567"/>
        <w:jc w:val="both"/>
      </w:pPr>
      <w: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5151EA" w:rsidRDefault="005151EA" w:rsidP="005151EA">
      <w:pPr>
        <w:tabs>
          <w:tab w:val="left" w:pos="0"/>
        </w:tabs>
        <w:ind w:firstLine="567"/>
        <w:jc w:val="both"/>
      </w:pPr>
      <w: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51EA" w:rsidRDefault="005151EA" w:rsidP="005151EA">
      <w:pPr>
        <w:tabs>
          <w:tab w:val="left" w:pos="0"/>
        </w:tabs>
        <w:ind w:firstLine="567"/>
        <w:jc w:val="both"/>
      </w:pPr>
      <w:r>
        <w:t>6) принятие решений о развитии застроенных территорий;</w:t>
      </w:r>
    </w:p>
    <w:p w:rsidR="005151EA" w:rsidRDefault="005151EA" w:rsidP="005151EA">
      <w:pPr>
        <w:tabs>
          <w:tab w:val="left" w:pos="0"/>
        </w:tabs>
        <w:ind w:firstLine="567"/>
        <w:jc w:val="both"/>
      </w:pPr>
      <w:r>
        <w:t>7) иные вопросы землепользования и застройки, относящиеся к ведению исполнительных органов местного самоуправления округа.</w:t>
      </w:r>
    </w:p>
    <w:p w:rsidR="005151EA" w:rsidRDefault="005151EA" w:rsidP="005151EA">
      <w:pPr>
        <w:pStyle w:val="Heading3"/>
        <w:ind w:left="0"/>
        <w:jc w:val="both"/>
        <w:rPr>
          <w:szCs w:val="24"/>
        </w:rPr>
      </w:pPr>
      <w:bookmarkStart w:id="7" w:name="_Toc64629565"/>
      <w:r>
        <w:rPr>
          <w:szCs w:val="24"/>
        </w:rPr>
        <w:t>Статья 4. Комиссия по подготовке проекта Правил землепользования и застройки территории поселения</w:t>
      </w:r>
      <w:bookmarkEnd w:id="7"/>
    </w:p>
    <w:p w:rsidR="005151EA" w:rsidRDefault="005151EA" w:rsidP="005151EA">
      <w:pPr>
        <w:tabs>
          <w:tab w:val="left" w:pos="0"/>
        </w:tabs>
        <w:ind w:firstLine="567"/>
        <w:jc w:val="both"/>
      </w:pPr>
      <w:r>
        <w:t>1. 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5151EA" w:rsidRDefault="005151EA" w:rsidP="005151EA">
      <w:pPr>
        <w:tabs>
          <w:tab w:val="left" w:pos="0"/>
        </w:tabs>
        <w:ind w:firstLine="567"/>
        <w:jc w:val="both"/>
      </w:pPr>
      <w:r>
        <w:t xml:space="preserve">2. Комиссия в своей деятельности руководствуется </w:t>
      </w:r>
      <w:hyperlink r:id="rId85" w:history="1">
        <w:r>
          <w:rPr>
            <w:rStyle w:val="Hyperlink"/>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86" w:history="1">
        <w:r>
          <w:rPr>
            <w:rStyle w:val="Hyperlink"/>
          </w:rPr>
          <w:t>Уставом</w:t>
        </w:r>
      </w:hyperlink>
      <w: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5151EA" w:rsidRDefault="005151EA" w:rsidP="005151EA">
      <w:pPr>
        <w:tabs>
          <w:tab w:val="left" w:pos="0"/>
        </w:tabs>
        <w:ind w:firstLine="567"/>
        <w:jc w:val="both"/>
      </w:pPr>
      <w:r>
        <w:t>3. Для осуществления своих функций Комиссия имеет право:</w:t>
      </w:r>
    </w:p>
    <w:p w:rsidR="005151EA" w:rsidRDefault="005151EA" w:rsidP="005151EA">
      <w:pPr>
        <w:tabs>
          <w:tab w:val="left" w:pos="0"/>
        </w:tabs>
        <w:ind w:firstLine="567"/>
        <w:jc w:val="both"/>
      </w:pPr>
      <w: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5151EA" w:rsidRDefault="005151EA" w:rsidP="005151EA">
      <w:pPr>
        <w:tabs>
          <w:tab w:val="left" w:pos="0"/>
        </w:tabs>
        <w:ind w:firstLine="567"/>
        <w:jc w:val="both"/>
      </w:pPr>
      <w: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5151EA" w:rsidRDefault="005151EA" w:rsidP="005151EA">
      <w:pPr>
        <w:tabs>
          <w:tab w:val="left" w:pos="0"/>
        </w:tabs>
        <w:ind w:firstLine="567"/>
        <w:jc w:val="both"/>
      </w:pPr>
      <w: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5151EA" w:rsidRDefault="005151EA" w:rsidP="005151EA">
      <w:pPr>
        <w:tabs>
          <w:tab w:val="left" w:pos="0"/>
        </w:tabs>
        <w:ind w:firstLine="567"/>
        <w:jc w:val="both"/>
      </w:pPr>
      <w:r>
        <w:t>3.4. Вносить предложения по изменению персонального состава Комиссии.</w:t>
      </w:r>
    </w:p>
    <w:p w:rsidR="005151EA" w:rsidRDefault="005151EA" w:rsidP="005151EA">
      <w:pPr>
        <w:tabs>
          <w:tab w:val="left" w:pos="0"/>
        </w:tabs>
        <w:ind w:firstLine="567"/>
        <w:jc w:val="both"/>
      </w:pPr>
      <w:r>
        <w:t>4. Порядок деятельности Комиссии</w:t>
      </w:r>
    </w:p>
    <w:p w:rsidR="005151EA" w:rsidRDefault="005151EA" w:rsidP="005151EA">
      <w:pPr>
        <w:tabs>
          <w:tab w:val="left" w:pos="0"/>
        </w:tabs>
        <w:ind w:firstLine="567"/>
        <w:jc w:val="both"/>
      </w:pPr>
      <w:r>
        <w:t>4.1. Комиссия осуществляет свою деятельность в форме заседаний.</w:t>
      </w:r>
    </w:p>
    <w:p w:rsidR="005151EA" w:rsidRDefault="005151EA" w:rsidP="005151EA">
      <w:pPr>
        <w:tabs>
          <w:tab w:val="left" w:pos="0"/>
        </w:tabs>
        <w:ind w:firstLine="567"/>
        <w:jc w:val="both"/>
      </w:pPr>
      <w: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5151EA" w:rsidRDefault="005151EA" w:rsidP="005151EA">
      <w:pPr>
        <w:tabs>
          <w:tab w:val="left" w:pos="0"/>
        </w:tabs>
        <w:ind w:firstLine="567"/>
        <w:jc w:val="both"/>
      </w:pPr>
      <w:r>
        <w:t>4.3. Заседание Комиссии считается правомочным, если в нем принимают участие более половины ее членов.</w:t>
      </w:r>
    </w:p>
    <w:p w:rsidR="005151EA" w:rsidRDefault="005151EA" w:rsidP="005151EA">
      <w:pPr>
        <w:tabs>
          <w:tab w:val="left" w:pos="0"/>
        </w:tabs>
        <w:ind w:firstLine="567"/>
        <w:jc w:val="both"/>
      </w:pPr>
      <w: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5151EA" w:rsidRDefault="005151EA" w:rsidP="005151EA">
      <w:pPr>
        <w:tabs>
          <w:tab w:val="left" w:pos="0"/>
        </w:tabs>
        <w:ind w:firstLine="567"/>
        <w:jc w:val="both"/>
      </w:pPr>
      <w:r>
        <w:t>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5151EA" w:rsidRDefault="005151EA" w:rsidP="005151EA">
      <w:pPr>
        <w:tabs>
          <w:tab w:val="left" w:pos="0"/>
        </w:tabs>
        <w:ind w:firstLine="567"/>
        <w:jc w:val="both"/>
      </w:pPr>
      <w:r>
        <w:t>4.6. Член Комиссии, не согласившийся с принятым решением, имеет право в письменном виде изложить свое особое мнение.</w:t>
      </w:r>
    </w:p>
    <w:p w:rsidR="005151EA" w:rsidRDefault="005151EA" w:rsidP="005151EA">
      <w:pPr>
        <w:tabs>
          <w:tab w:val="left" w:pos="0"/>
        </w:tabs>
        <w:ind w:firstLine="567"/>
        <w:jc w:val="both"/>
      </w:pPr>
      <w:r>
        <w:t>4.7. Члены Комиссии осуществляют свою деятельность на безвозмездной основе.</w:t>
      </w:r>
    </w:p>
    <w:p w:rsidR="005151EA" w:rsidRDefault="005151EA" w:rsidP="005151EA">
      <w:pPr>
        <w:tabs>
          <w:tab w:val="left" w:pos="0"/>
        </w:tabs>
        <w:ind w:firstLine="567"/>
        <w:jc w:val="both"/>
      </w:pPr>
      <w:r>
        <w:t xml:space="preserve">5. Состав Комиссии и его численность определяются постановлением Главы Малоярославецкой районной администрации. </w:t>
      </w:r>
    </w:p>
    <w:p w:rsidR="005151EA" w:rsidRDefault="005151EA" w:rsidP="005151EA">
      <w:pPr>
        <w:tabs>
          <w:tab w:val="left" w:pos="0"/>
        </w:tabs>
        <w:ind w:firstLine="567"/>
        <w:jc w:val="both"/>
      </w:pPr>
      <w:r>
        <w:t>6. Основные функции, задачи Комиссии</w:t>
      </w:r>
    </w:p>
    <w:p w:rsidR="005151EA" w:rsidRDefault="005151EA" w:rsidP="005151EA">
      <w:pPr>
        <w:tabs>
          <w:tab w:val="left" w:pos="0"/>
        </w:tabs>
        <w:ind w:firstLine="567"/>
        <w:jc w:val="both"/>
      </w:pPr>
      <w:r>
        <w:t>6.1. Основной целью Комиссии является проведение установленных градостроительным законодательством процедур при принятии решения:</w:t>
      </w:r>
    </w:p>
    <w:p w:rsidR="005151EA" w:rsidRDefault="005151EA" w:rsidP="005151EA">
      <w:pPr>
        <w:tabs>
          <w:tab w:val="left" w:pos="0"/>
        </w:tabs>
        <w:ind w:firstLine="567"/>
        <w:jc w:val="both"/>
      </w:pPr>
      <w:r>
        <w:t>Рассмотрение предложений заинтересованных лиц о внесении изменений и дополнений в Правила.</w:t>
      </w:r>
    </w:p>
    <w:p w:rsidR="005151EA" w:rsidRDefault="005151EA" w:rsidP="005151EA">
      <w:pPr>
        <w:tabs>
          <w:tab w:val="left" w:pos="0"/>
        </w:tabs>
        <w:ind w:firstLine="567"/>
        <w:jc w:val="both"/>
      </w:pPr>
      <w:r>
        <w:t>Рассмотрение вопросов об изменении видов разрешенного использования земельных участков и объектов капитального строительства.</w:t>
      </w:r>
    </w:p>
    <w:p w:rsidR="005151EA" w:rsidRDefault="005151EA" w:rsidP="005151EA">
      <w:pPr>
        <w:tabs>
          <w:tab w:val="left" w:pos="0"/>
        </w:tabs>
        <w:ind w:firstLine="567"/>
        <w:jc w:val="both"/>
      </w:pPr>
      <w: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5151EA" w:rsidRDefault="005151EA" w:rsidP="005151EA">
      <w:pPr>
        <w:tabs>
          <w:tab w:val="left" w:pos="0"/>
        </w:tabs>
        <w:ind w:firstLine="567"/>
        <w:jc w:val="both"/>
      </w:pPr>
      <w: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5151EA" w:rsidRDefault="005151EA" w:rsidP="005151EA">
      <w:pPr>
        <w:tabs>
          <w:tab w:val="left" w:pos="0"/>
        </w:tabs>
        <w:ind w:firstLine="567"/>
        <w:jc w:val="both"/>
      </w:pPr>
      <w: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5151EA" w:rsidRDefault="005151EA" w:rsidP="005151EA">
      <w:pPr>
        <w:tabs>
          <w:tab w:val="left" w:pos="0"/>
        </w:tabs>
        <w:ind w:firstLine="567"/>
        <w:jc w:val="both"/>
      </w:pPr>
      <w:r>
        <w:t>6.2. В процессе работы Комиссии выполняются задачи градостроительного зонирования территории поселения.</w:t>
      </w:r>
    </w:p>
    <w:p w:rsidR="005151EA" w:rsidRDefault="005151EA" w:rsidP="005151EA">
      <w:pPr>
        <w:tabs>
          <w:tab w:val="left" w:pos="0"/>
        </w:tabs>
        <w:ind w:firstLine="567"/>
        <w:jc w:val="both"/>
      </w:pPr>
      <w:r>
        <w:t>7. Порядок рассмотрения предложений заинтересованных лиц о внесении изменений и дополнений в Правила определён ст. 14 настоящих Правил.</w:t>
      </w:r>
    </w:p>
    <w:p w:rsidR="005151EA" w:rsidRDefault="005151EA" w:rsidP="005151EA">
      <w:pPr>
        <w:pStyle w:val="Heading3"/>
        <w:ind w:left="0"/>
        <w:rPr>
          <w:szCs w:val="24"/>
        </w:rPr>
      </w:pPr>
      <w:bookmarkStart w:id="8" w:name="_Toc64629566"/>
      <w:r>
        <w:rPr>
          <w:szCs w:val="24"/>
        </w:rPr>
        <w:t>Статья 5. Общие положения о градостроительном зонировании территории поселения</w:t>
      </w:r>
      <w:bookmarkEnd w:id="8"/>
    </w:p>
    <w:p w:rsidR="005151EA" w:rsidRDefault="005151EA" w:rsidP="005151EA">
      <w:pPr>
        <w:pStyle w:val="NormalWeb"/>
        <w:numPr>
          <w:ilvl w:val="0"/>
          <w:numId w:val="23"/>
        </w:numPr>
        <w:tabs>
          <w:tab w:val="left" w:pos="0"/>
        </w:tabs>
        <w:spacing w:before="0" w:after="0" w:line="240" w:lineRule="auto"/>
        <w:ind w:left="0" w:firstLine="567"/>
        <w:jc w:val="both"/>
      </w:pPr>
      <w:r>
        <w:t xml:space="preserve">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w:t>
      </w:r>
    </w:p>
    <w:p w:rsidR="005151EA" w:rsidRDefault="005151EA" w:rsidP="005151EA">
      <w:pPr>
        <w:tabs>
          <w:tab w:val="left" w:pos="0"/>
        </w:tabs>
        <w:ind w:firstLine="567"/>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151EA" w:rsidRDefault="005151EA" w:rsidP="005151EA">
      <w:pPr>
        <w:tabs>
          <w:tab w:val="left" w:pos="0"/>
        </w:tabs>
        <w:ind w:firstLine="567"/>
        <w:jc w:val="both"/>
      </w:pPr>
      <w: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151EA" w:rsidRDefault="005151EA" w:rsidP="005151EA">
      <w:pPr>
        <w:tabs>
          <w:tab w:val="left" w:pos="0"/>
        </w:tabs>
        <w:ind w:firstLine="567"/>
        <w:jc w:val="both"/>
      </w:pPr>
      <w:r>
        <w:t>3. Границы территориальных зон могут иметь текстовое описание их прохождения для идентификации их прохождения.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5151EA" w:rsidRDefault="005151EA" w:rsidP="005151EA">
      <w:pPr>
        <w:tabs>
          <w:tab w:val="left" w:pos="0"/>
        </w:tabs>
        <w:ind w:firstLine="567"/>
        <w:jc w:val="both"/>
      </w:pPr>
      <w: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5151EA" w:rsidRDefault="005151EA" w:rsidP="005151EA">
      <w:pPr>
        <w:tabs>
          <w:tab w:val="left" w:pos="0"/>
        </w:tabs>
        <w:ind w:firstLine="567"/>
        <w:jc w:val="both"/>
      </w:pPr>
      <w:r>
        <w:t>5. Градостроительные регламенты установлены с учетом:</w:t>
      </w:r>
    </w:p>
    <w:p w:rsidR="005151EA" w:rsidRDefault="005151EA" w:rsidP="005151EA">
      <w:pPr>
        <w:tabs>
          <w:tab w:val="left" w:pos="0"/>
        </w:tabs>
        <w:ind w:firstLine="567"/>
        <w:jc w:val="both"/>
      </w:pPr>
      <w:r>
        <w:t>- фактического использования земельных участков и объектов капитального строительства в границах территориальной зоны;</w:t>
      </w:r>
    </w:p>
    <w:p w:rsidR="005151EA" w:rsidRDefault="005151EA" w:rsidP="005151EA">
      <w:pPr>
        <w:tabs>
          <w:tab w:val="left" w:pos="0"/>
        </w:tabs>
        <w:ind w:firstLine="567"/>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151EA" w:rsidRDefault="005151EA" w:rsidP="005151EA">
      <w:pPr>
        <w:tabs>
          <w:tab w:val="left" w:pos="0"/>
        </w:tabs>
        <w:ind w:firstLine="567"/>
        <w:jc w:val="both"/>
      </w:pPr>
      <w: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5151EA" w:rsidRDefault="005151EA" w:rsidP="005151EA">
      <w:pPr>
        <w:tabs>
          <w:tab w:val="left" w:pos="0"/>
        </w:tabs>
        <w:ind w:firstLine="567"/>
        <w:jc w:val="both"/>
      </w:pPr>
      <w:r>
        <w:t>- видов территориальных зон,требований охраны объектов культурного наследия, а также особо охраняемых природных территорий, иных природных объектов.</w:t>
      </w:r>
    </w:p>
    <w:p w:rsidR="005151EA" w:rsidRDefault="005151EA" w:rsidP="005151EA">
      <w:pPr>
        <w:tabs>
          <w:tab w:val="left" w:pos="0"/>
        </w:tabs>
        <w:ind w:firstLine="567"/>
        <w:jc w:val="both"/>
      </w:pPr>
      <w: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151EA" w:rsidRDefault="005151EA" w:rsidP="005151EA">
      <w:pPr>
        <w:tabs>
          <w:tab w:val="left" w:pos="0"/>
        </w:tabs>
        <w:ind w:firstLine="567"/>
        <w:jc w:val="both"/>
      </w:pPr>
      <w: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5151EA" w:rsidRDefault="005151EA" w:rsidP="005151EA">
      <w:pPr>
        <w:tabs>
          <w:tab w:val="left" w:pos="0"/>
        </w:tabs>
        <w:ind w:firstLine="567"/>
        <w:jc w:val="both"/>
      </w:pPr>
      <w:r>
        <w:t>Действие градостроительного регламента не распространяется на земельные участки:</w:t>
      </w:r>
    </w:p>
    <w:p w:rsidR="005151EA" w:rsidRDefault="005151EA" w:rsidP="005151EA">
      <w:pPr>
        <w:tabs>
          <w:tab w:val="left" w:pos="0"/>
        </w:tabs>
        <w:ind w:firstLine="567"/>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151EA" w:rsidRDefault="005151EA" w:rsidP="005151EA">
      <w:pPr>
        <w:tabs>
          <w:tab w:val="left" w:pos="0"/>
        </w:tabs>
        <w:ind w:firstLine="567"/>
        <w:jc w:val="both"/>
      </w:pPr>
      <w:r>
        <w:t>2) в границах территорий общего пользования (парки, набережные, скверы, бульвары, лесопарки, леса);</w:t>
      </w:r>
    </w:p>
    <w:p w:rsidR="005151EA" w:rsidRDefault="005151EA" w:rsidP="005151EA">
      <w:pPr>
        <w:tabs>
          <w:tab w:val="left" w:pos="0"/>
        </w:tabs>
        <w:ind w:firstLine="567"/>
        <w:jc w:val="both"/>
      </w:pPr>
      <w: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151EA" w:rsidRDefault="005151EA" w:rsidP="005151EA">
      <w:pPr>
        <w:tabs>
          <w:tab w:val="left" w:pos="0"/>
        </w:tabs>
        <w:ind w:firstLine="567"/>
        <w:jc w:val="both"/>
      </w:pPr>
      <w:r>
        <w:t>4) предоставленные для добычи полезных ископаемых.</w:t>
      </w:r>
    </w:p>
    <w:p w:rsidR="005151EA" w:rsidRDefault="005151EA" w:rsidP="005151EA">
      <w:pPr>
        <w:tabs>
          <w:tab w:val="left" w:pos="0"/>
        </w:tabs>
        <w:ind w:firstLine="567"/>
        <w:jc w:val="both"/>
      </w:pPr>
      <w: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5151EA" w:rsidRDefault="005151EA" w:rsidP="005151EA">
      <w:pPr>
        <w:tabs>
          <w:tab w:val="left" w:pos="0"/>
        </w:tabs>
        <w:ind w:firstLine="567"/>
        <w:jc w:val="both"/>
      </w:pPr>
      <w: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5151EA" w:rsidRDefault="005151EA" w:rsidP="005151EA">
      <w:pPr>
        <w:tabs>
          <w:tab w:val="left" w:pos="0"/>
        </w:tabs>
        <w:ind w:firstLine="567"/>
        <w:jc w:val="both"/>
      </w:pPr>
      <w: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151EA" w:rsidRDefault="005151EA" w:rsidP="005151EA">
      <w:pPr>
        <w:tabs>
          <w:tab w:val="left" w:pos="0"/>
        </w:tabs>
        <w:ind w:firstLine="567"/>
        <w:jc w:val="both"/>
      </w:pPr>
      <w: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5151EA" w:rsidRDefault="005151EA" w:rsidP="005151EA">
      <w:pPr>
        <w:tabs>
          <w:tab w:val="left" w:pos="0"/>
        </w:tabs>
        <w:ind w:firstLine="567"/>
        <w:jc w:val="both"/>
      </w:pPr>
      <w: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5151EA" w:rsidRDefault="005151EA" w:rsidP="005151EA">
      <w:pPr>
        <w:tabs>
          <w:tab w:val="left" w:pos="0"/>
        </w:tabs>
        <w:ind w:firstLine="567"/>
        <w:jc w:val="both"/>
      </w:pPr>
      <w: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5151EA" w:rsidRDefault="005151EA" w:rsidP="005151EA">
      <w:pPr>
        <w:tabs>
          <w:tab w:val="left" w:pos="0"/>
        </w:tabs>
        <w:ind w:firstLine="567"/>
        <w:jc w:val="both"/>
      </w:pPr>
      <w:r>
        <w:t>1) природно-экологические факторы:</w:t>
      </w:r>
    </w:p>
    <w:p w:rsidR="005151EA" w:rsidRDefault="005151EA" w:rsidP="005151EA">
      <w:pPr>
        <w:tabs>
          <w:tab w:val="left" w:pos="0"/>
        </w:tabs>
        <w:ind w:firstLine="567"/>
        <w:jc w:val="both"/>
      </w:pPr>
      <w:r>
        <w:t>- водные объекты и их водоохранные зоны и прибрежные защитные полосы;</w:t>
      </w:r>
    </w:p>
    <w:p w:rsidR="005151EA" w:rsidRDefault="005151EA" w:rsidP="005151EA">
      <w:pPr>
        <w:tabs>
          <w:tab w:val="left" w:pos="0"/>
        </w:tabs>
        <w:ind w:firstLine="567"/>
        <w:jc w:val="both"/>
      </w:pPr>
      <w:r>
        <w:t>- территории, подверженные опасным геологическим процессам (оползни, обвалы, карсты, подтопления и затопления и другие);</w:t>
      </w:r>
    </w:p>
    <w:p w:rsidR="005151EA" w:rsidRDefault="005151EA" w:rsidP="005151EA">
      <w:pPr>
        <w:tabs>
          <w:tab w:val="left" w:pos="0"/>
        </w:tabs>
        <w:ind w:firstLine="567"/>
        <w:jc w:val="both"/>
      </w:pPr>
      <w:r>
        <w:t>- источники водоснабжения и зоны санитарной охраны;</w:t>
      </w:r>
    </w:p>
    <w:p w:rsidR="005151EA" w:rsidRDefault="005151EA" w:rsidP="005151EA">
      <w:pPr>
        <w:tabs>
          <w:tab w:val="left" w:pos="0"/>
        </w:tabs>
        <w:ind w:firstLine="567"/>
        <w:jc w:val="both"/>
      </w:pPr>
      <w:r>
        <w:t>- объекты специального назначения (кладбища, скотомогильники, полигоны твердых бытовых отходов) и их санитарно-защитные зоны и зоны охраны;</w:t>
      </w:r>
    </w:p>
    <w:p w:rsidR="005151EA" w:rsidRDefault="005151EA" w:rsidP="005151EA">
      <w:pPr>
        <w:tabs>
          <w:tab w:val="left" w:pos="0"/>
        </w:tabs>
        <w:ind w:firstLine="567"/>
        <w:jc w:val="both"/>
      </w:pPr>
      <w:r>
        <w:t>2) техногенные факторы:</w:t>
      </w:r>
    </w:p>
    <w:p w:rsidR="005151EA" w:rsidRDefault="005151EA" w:rsidP="005151EA">
      <w:pPr>
        <w:tabs>
          <w:tab w:val="left" w:pos="0"/>
        </w:tabs>
        <w:ind w:firstLine="567"/>
        <w:jc w:val="both"/>
      </w:pPr>
      <w:r>
        <w:t xml:space="preserve">- промышленные, коммунальные и сельскохозяйственные предприятия и их санитарно-защитные зоны; </w:t>
      </w:r>
    </w:p>
    <w:p w:rsidR="005151EA" w:rsidRDefault="005151EA" w:rsidP="005151EA">
      <w:pPr>
        <w:tabs>
          <w:tab w:val="left" w:pos="0"/>
        </w:tabs>
        <w:ind w:firstLine="567"/>
        <w:jc w:val="both"/>
      </w:pPr>
      <w:r>
        <w:t xml:space="preserve">- объектов электроэнергетики и их санитарно-защитные и охранные зоны, </w:t>
      </w:r>
    </w:p>
    <w:p w:rsidR="005151EA" w:rsidRDefault="005151EA" w:rsidP="005151EA">
      <w:pPr>
        <w:tabs>
          <w:tab w:val="left" w:pos="0"/>
        </w:tabs>
        <w:ind w:firstLine="567"/>
        <w:jc w:val="both"/>
      </w:pPr>
      <w:r>
        <w:t>- объекты связи и иные объекты, создающие электромагнитные поля и их санитарно-защитные зоны и зоны ограничений;</w:t>
      </w:r>
    </w:p>
    <w:p w:rsidR="005151EA" w:rsidRDefault="005151EA" w:rsidP="005151EA">
      <w:pPr>
        <w:tabs>
          <w:tab w:val="left" w:pos="0"/>
        </w:tabs>
        <w:ind w:firstLine="567"/>
        <w:jc w:val="both"/>
      </w:pPr>
      <w:r>
        <w:t>- газораспределительных сети и их охранные зоны.</w:t>
      </w:r>
    </w:p>
    <w:p w:rsidR="005151EA" w:rsidRDefault="005151EA" w:rsidP="005151EA">
      <w:pPr>
        <w:tabs>
          <w:tab w:val="left" w:pos="0"/>
        </w:tabs>
        <w:ind w:firstLine="567"/>
        <w:jc w:val="both"/>
      </w:pPr>
      <w: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5151EA" w:rsidRDefault="005151EA" w:rsidP="005151EA">
      <w:pPr>
        <w:tabs>
          <w:tab w:val="left" w:pos="0"/>
        </w:tabs>
        <w:ind w:firstLine="567"/>
        <w:jc w:val="both"/>
      </w:pPr>
      <w: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5151EA" w:rsidRDefault="005151EA" w:rsidP="005151EA">
      <w:pPr>
        <w:tabs>
          <w:tab w:val="left" w:pos="0"/>
        </w:tabs>
        <w:ind w:firstLine="567"/>
        <w:jc w:val="both"/>
      </w:pPr>
      <w: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5151EA" w:rsidRDefault="005151EA" w:rsidP="005151EA">
      <w:pPr>
        <w:pStyle w:val="Heading3"/>
        <w:ind w:left="0"/>
        <w:rPr>
          <w:szCs w:val="24"/>
        </w:rPr>
      </w:pPr>
      <w:bookmarkStart w:id="9" w:name="_Toc64629567"/>
      <w:r>
        <w:rPr>
          <w:szCs w:val="24"/>
        </w:rPr>
        <w:t>Статья 6. Использование земельных участков, на которые распространяется действие градостроительных регламентов</w:t>
      </w:r>
      <w:bookmarkEnd w:id="9"/>
    </w:p>
    <w:p w:rsidR="005151EA" w:rsidRDefault="005151EA" w:rsidP="005151EA">
      <w:pPr>
        <w:tabs>
          <w:tab w:val="left" w:pos="0"/>
        </w:tabs>
        <w:ind w:firstLine="567"/>
        <w:jc w:val="both"/>
      </w:pPr>
      <w: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5151EA" w:rsidRDefault="005151EA" w:rsidP="005151EA">
      <w:pPr>
        <w:tabs>
          <w:tab w:val="left" w:pos="0"/>
        </w:tabs>
        <w:ind w:firstLine="567"/>
        <w:jc w:val="both"/>
      </w:pPr>
      <w:r>
        <w:t>Виды разрешенного использования, не предусмотренные в градостроительном регламенте, являются запрещенными.</w:t>
      </w:r>
    </w:p>
    <w:p w:rsidR="005151EA" w:rsidRDefault="005151EA" w:rsidP="005151EA">
      <w:pPr>
        <w:tabs>
          <w:tab w:val="left" w:pos="0"/>
        </w:tabs>
        <w:ind w:firstLine="567"/>
        <w:jc w:val="both"/>
      </w:pPr>
      <w: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151EA" w:rsidRDefault="005151EA" w:rsidP="005151EA">
      <w:pPr>
        <w:tabs>
          <w:tab w:val="left" w:pos="0"/>
        </w:tabs>
        <w:ind w:firstLine="567"/>
        <w:jc w:val="both"/>
      </w:pPr>
      <w:r>
        <w:t>а)</w:t>
      </w:r>
      <w: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5151EA" w:rsidRDefault="005151EA" w:rsidP="005151EA">
      <w:pPr>
        <w:tabs>
          <w:tab w:val="left" w:pos="0"/>
        </w:tabs>
        <w:ind w:firstLine="567"/>
        <w:jc w:val="both"/>
      </w:pPr>
      <w:r>
        <w:t>б)</w:t>
      </w:r>
      <w: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151EA" w:rsidRDefault="005151EA" w:rsidP="005151EA">
      <w:pPr>
        <w:tabs>
          <w:tab w:val="left" w:pos="0"/>
        </w:tabs>
        <w:ind w:firstLine="567"/>
        <w:jc w:val="both"/>
      </w:pPr>
      <w:r>
        <w:t>в)</w:t>
      </w:r>
      <w:r>
        <w:tab/>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5151EA" w:rsidRDefault="005151EA" w:rsidP="005151EA">
      <w:pPr>
        <w:tabs>
          <w:tab w:val="left" w:pos="0"/>
        </w:tabs>
        <w:ind w:firstLine="567"/>
        <w:jc w:val="both"/>
      </w:pPr>
      <w: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151EA" w:rsidRDefault="005151EA" w:rsidP="005151EA">
      <w:pPr>
        <w:tabs>
          <w:tab w:val="left" w:pos="0"/>
        </w:tabs>
        <w:ind w:firstLine="567"/>
        <w:jc w:val="both"/>
      </w:pPr>
      <w: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151EA" w:rsidRDefault="005151EA" w:rsidP="005151EA">
      <w:pPr>
        <w:tabs>
          <w:tab w:val="left" w:pos="0"/>
        </w:tabs>
        <w:ind w:firstLine="567"/>
        <w:jc w:val="both"/>
      </w:pPr>
      <w: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5151EA" w:rsidRDefault="005151EA" w:rsidP="005151EA">
      <w:pPr>
        <w:tabs>
          <w:tab w:val="left" w:pos="0"/>
        </w:tabs>
        <w:ind w:firstLine="567"/>
        <w:jc w:val="both"/>
      </w:pPr>
      <w: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5151EA" w:rsidRDefault="005151EA" w:rsidP="005151EA">
      <w:pPr>
        <w:tabs>
          <w:tab w:val="left" w:pos="0"/>
        </w:tabs>
        <w:ind w:firstLine="567"/>
        <w:jc w:val="both"/>
      </w:pPr>
      <w: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5151EA" w:rsidRDefault="005151EA" w:rsidP="005151EA">
      <w:pPr>
        <w:tabs>
          <w:tab w:val="left" w:pos="0"/>
        </w:tabs>
        <w:ind w:firstLine="567"/>
        <w:jc w:val="both"/>
      </w:pPr>
      <w: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5151EA" w:rsidRDefault="005151EA" w:rsidP="005151EA">
      <w:pPr>
        <w:pStyle w:val="Heading3"/>
        <w:tabs>
          <w:tab w:val="left" w:pos="0"/>
        </w:tabs>
        <w:ind w:left="0" w:firstLine="708"/>
        <w:jc w:val="both"/>
        <w:rPr>
          <w:szCs w:val="24"/>
        </w:rPr>
      </w:pPr>
      <w:bookmarkStart w:id="10" w:name="_Toc64629568"/>
      <w:r>
        <w:rPr>
          <w:szCs w:val="24"/>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0"/>
    </w:p>
    <w:p w:rsidR="005151EA" w:rsidRDefault="005151EA" w:rsidP="005151EA">
      <w:pPr>
        <w:tabs>
          <w:tab w:val="left" w:pos="0"/>
        </w:tabs>
        <w:ind w:firstLine="567"/>
        <w:jc w:val="both"/>
      </w:pPr>
      <w: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5151EA" w:rsidRDefault="005151EA" w:rsidP="005151EA">
      <w:pPr>
        <w:tabs>
          <w:tab w:val="left" w:pos="0"/>
        </w:tabs>
        <w:ind w:firstLine="567"/>
        <w:jc w:val="both"/>
      </w:pPr>
      <w: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5151EA" w:rsidRDefault="005151EA" w:rsidP="005151EA">
      <w:pPr>
        <w:pStyle w:val="Heading3"/>
        <w:tabs>
          <w:tab w:val="left" w:pos="1276"/>
        </w:tabs>
        <w:ind w:left="0"/>
        <w:rPr>
          <w:szCs w:val="24"/>
        </w:rPr>
      </w:pPr>
      <w:bookmarkStart w:id="11" w:name="_Toc64629569"/>
      <w:r>
        <w:rPr>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11"/>
    </w:p>
    <w:p w:rsidR="005151EA" w:rsidRDefault="005151EA" w:rsidP="005151EA">
      <w:pPr>
        <w:tabs>
          <w:tab w:val="left" w:pos="0"/>
        </w:tabs>
        <w:ind w:firstLine="567"/>
        <w:jc w:val="both"/>
      </w:pPr>
      <w: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5151EA" w:rsidRDefault="005151EA" w:rsidP="005151EA">
      <w:pPr>
        <w:tabs>
          <w:tab w:val="left" w:pos="0"/>
        </w:tabs>
        <w:ind w:firstLine="567"/>
        <w:jc w:val="both"/>
      </w:pPr>
      <w: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5151EA" w:rsidRDefault="005151EA" w:rsidP="005151EA">
      <w:pPr>
        <w:tabs>
          <w:tab w:val="left" w:pos="0"/>
        </w:tabs>
        <w:ind w:firstLine="567"/>
        <w:jc w:val="both"/>
      </w:pPr>
      <w: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5151EA" w:rsidRDefault="005151EA" w:rsidP="005151EA">
      <w:pPr>
        <w:tabs>
          <w:tab w:val="left" w:pos="0"/>
        </w:tabs>
        <w:ind w:firstLine="567"/>
        <w:jc w:val="both"/>
      </w:pPr>
      <w: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5151EA" w:rsidRDefault="005151EA" w:rsidP="005151EA">
      <w:pPr>
        <w:tabs>
          <w:tab w:val="left" w:pos="0"/>
        </w:tabs>
        <w:ind w:firstLine="567"/>
        <w:jc w:val="both"/>
      </w:pPr>
      <w: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5151EA" w:rsidRDefault="005151EA" w:rsidP="005151EA">
      <w:pPr>
        <w:tabs>
          <w:tab w:val="left" w:pos="0"/>
        </w:tabs>
        <w:ind w:firstLine="567"/>
        <w:jc w:val="both"/>
      </w:pPr>
      <w: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5151EA" w:rsidRDefault="005151EA" w:rsidP="005151EA">
      <w:pPr>
        <w:tabs>
          <w:tab w:val="left" w:pos="0"/>
        </w:tabs>
        <w:ind w:firstLine="567"/>
        <w:jc w:val="both"/>
      </w:pPr>
      <w: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5151EA" w:rsidRDefault="005151EA" w:rsidP="005151EA">
      <w:pPr>
        <w:pStyle w:val="Heading3"/>
        <w:ind w:left="0" w:firstLine="0"/>
        <w:rPr>
          <w:szCs w:val="24"/>
        </w:rPr>
      </w:pPr>
      <w:r>
        <w:rPr>
          <w:szCs w:val="24"/>
        </w:rPr>
        <w:tab/>
      </w:r>
      <w:bookmarkStart w:id="12" w:name="_Toc64629570"/>
      <w:r>
        <w:rPr>
          <w:szCs w:val="24"/>
        </w:rPr>
        <w:t>Статья 9. Осуществление строительства, реконструкции объектов капитального строительства</w:t>
      </w:r>
      <w:bookmarkEnd w:id="12"/>
    </w:p>
    <w:p w:rsidR="005151EA" w:rsidRDefault="005151EA" w:rsidP="005151EA">
      <w:pPr>
        <w:tabs>
          <w:tab w:val="left" w:pos="0"/>
        </w:tabs>
        <w:ind w:firstLine="567"/>
        <w:jc w:val="both"/>
      </w:pPr>
      <w: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устанавливающими особенности осуществления указанной деятельности на территории поселения.</w:t>
      </w:r>
    </w:p>
    <w:p w:rsidR="005151EA" w:rsidRDefault="005151EA" w:rsidP="005151EA">
      <w:pPr>
        <w:tabs>
          <w:tab w:val="left" w:pos="0"/>
        </w:tabs>
        <w:ind w:firstLine="567"/>
        <w:jc w:val="both"/>
      </w:pPr>
      <w: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5151EA" w:rsidRPr="005151EA" w:rsidRDefault="005151EA" w:rsidP="005151EA">
      <w:pPr>
        <w:pStyle w:val="Heading2"/>
        <w:jc w:val="both"/>
        <w:rPr>
          <w:rFonts w:ascii="Times New Roman" w:hAnsi="Times New Roman"/>
          <w:i/>
          <w:color w:val="000000"/>
          <w:sz w:val="24"/>
          <w:szCs w:val="24"/>
        </w:rPr>
      </w:pPr>
      <w:r w:rsidRPr="005151EA">
        <w:rPr>
          <w:bCs w:val="0"/>
          <w:color w:val="000000"/>
          <w:sz w:val="24"/>
          <w:szCs w:val="24"/>
        </w:rPr>
        <w:tab/>
      </w:r>
      <w:bookmarkStart w:id="13" w:name="_Toc64629571"/>
      <w:r w:rsidRPr="005151EA">
        <w:rPr>
          <w:bCs w:val="0"/>
          <w:color w:val="000000"/>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3"/>
    </w:p>
    <w:p w:rsidR="005151EA" w:rsidRDefault="005151EA" w:rsidP="005151EA">
      <w:pPr>
        <w:pStyle w:val="Heading3"/>
        <w:ind w:left="0" w:firstLine="0"/>
        <w:rPr>
          <w:szCs w:val="24"/>
        </w:rPr>
      </w:pPr>
      <w:r>
        <w:rPr>
          <w:szCs w:val="24"/>
        </w:rPr>
        <w:tab/>
      </w:r>
      <w:bookmarkStart w:id="14" w:name="_Toc64629572"/>
      <w:r>
        <w:rPr>
          <w:szCs w:val="24"/>
        </w:rPr>
        <w:t>Статья 9.1. Определение видов и параметров разрешенного использования земельных участков и объектов капитального строительства</w:t>
      </w:r>
      <w:bookmarkEnd w:id="14"/>
    </w:p>
    <w:p w:rsidR="005151EA" w:rsidRDefault="005151EA" w:rsidP="005151EA">
      <w:pPr>
        <w:tabs>
          <w:tab w:val="left" w:pos="0"/>
        </w:tabs>
        <w:ind w:right="-1" w:firstLine="567"/>
        <w:jc w:val="both"/>
      </w:pPr>
      <w: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151EA" w:rsidRDefault="005151EA" w:rsidP="005151EA">
      <w:pPr>
        <w:pStyle w:val="Heading3"/>
        <w:ind w:left="0"/>
        <w:rPr>
          <w:szCs w:val="24"/>
        </w:rPr>
      </w:pPr>
      <w:bookmarkStart w:id="15" w:name="_Toc64629573"/>
      <w:r>
        <w:rPr>
          <w:szCs w:val="24"/>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5"/>
    </w:p>
    <w:p w:rsidR="005151EA" w:rsidRDefault="005151EA" w:rsidP="005151EA">
      <w:pPr>
        <w:tabs>
          <w:tab w:val="left" w:pos="0"/>
        </w:tabs>
        <w:ind w:firstLine="567"/>
        <w:jc w:val="both"/>
      </w:pPr>
      <w: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5151EA" w:rsidRDefault="005151EA" w:rsidP="005151EA">
      <w:pPr>
        <w:tabs>
          <w:tab w:val="left" w:pos="0"/>
        </w:tabs>
        <w:ind w:firstLine="567"/>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5151EA" w:rsidRDefault="005151EA" w:rsidP="005151EA">
      <w:pPr>
        <w:tabs>
          <w:tab w:val="left" w:pos="0"/>
        </w:tabs>
        <w:ind w:firstLine="567"/>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151EA" w:rsidRDefault="005151EA" w:rsidP="005151EA">
      <w:pPr>
        <w:tabs>
          <w:tab w:val="left" w:pos="0"/>
        </w:tabs>
        <w:ind w:firstLine="567"/>
        <w:jc w:val="both"/>
      </w:pPr>
      <w: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статьи 39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51EA" w:rsidRDefault="005151EA" w:rsidP="005151EA">
      <w:pPr>
        <w:tabs>
          <w:tab w:val="left" w:pos="0"/>
        </w:tabs>
        <w:ind w:firstLine="567"/>
        <w:jc w:val="both"/>
      </w:pPr>
      <w:r>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5151EA" w:rsidRDefault="005151EA" w:rsidP="005151EA">
      <w:pPr>
        <w:tabs>
          <w:tab w:val="left" w:pos="0"/>
        </w:tabs>
        <w:ind w:firstLine="567"/>
        <w:jc w:val="both"/>
      </w:pPr>
      <w:r>
        <w:t xml:space="preserve">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5151EA" w:rsidRDefault="005151EA" w:rsidP="005151EA">
      <w:pPr>
        <w:tabs>
          <w:tab w:val="left" w:pos="0"/>
        </w:tabs>
        <w:ind w:firstLine="567"/>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151EA" w:rsidRPr="005151EA" w:rsidRDefault="005151EA" w:rsidP="005151EA">
      <w:pPr>
        <w:pStyle w:val="Heading3"/>
        <w:ind w:left="0"/>
        <w:rPr>
          <w:color w:val="000000"/>
          <w:szCs w:val="24"/>
        </w:rPr>
      </w:pPr>
      <w:bookmarkStart w:id="16" w:name="_Toc64629574"/>
      <w:r w:rsidRPr="005151EA">
        <w:rPr>
          <w:color w:val="000000"/>
          <w:szCs w:val="24"/>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16"/>
    </w:p>
    <w:p w:rsidR="005151EA" w:rsidRDefault="005151EA" w:rsidP="005151EA">
      <w:pPr>
        <w:tabs>
          <w:tab w:val="left" w:pos="0"/>
        </w:tabs>
        <w:autoSpaceDE w:val="0"/>
        <w:autoSpaceDN w:val="0"/>
        <w:adjustRightInd w:val="0"/>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51EA" w:rsidRDefault="005151EA" w:rsidP="005151EA">
      <w:pPr>
        <w:tabs>
          <w:tab w:val="left" w:pos="0"/>
        </w:tabs>
        <w:autoSpaceDE w:val="0"/>
        <w:autoSpaceDN w:val="0"/>
        <w:adjustRightInd w:val="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87" w:history="1">
        <w:r>
          <w:rPr>
            <w:rStyle w:val="Hyperlink"/>
          </w:rPr>
          <w:t>статьей 5.1</w:t>
        </w:r>
      </w:hyperlink>
      <w:r>
        <w:t xml:space="preserve"> настоящего Кодекса, с учетом положений настоящей статьи.</w:t>
      </w:r>
    </w:p>
    <w:p w:rsidR="005151EA" w:rsidRDefault="005151EA" w:rsidP="005151EA">
      <w:pPr>
        <w:tabs>
          <w:tab w:val="left" w:pos="0"/>
        </w:tabs>
        <w:autoSpaceDE w:val="0"/>
        <w:autoSpaceDN w:val="0"/>
        <w:adjustRightInd w:val="0"/>
        <w:ind w:firstLine="540"/>
        <w:jc w:val="both"/>
      </w:pPr>
      <w: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(в ред. Федерального </w:t>
      </w:r>
      <w:hyperlink r:id="rId88"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(в ред. Федерального </w:t>
      </w:r>
      <w:hyperlink r:id="rId89"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ind w:firstLine="540"/>
        <w:jc w:val="both"/>
      </w:pPr>
      <w:r>
        <w:t xml:space="preserve">5 - 6. Утратили силу. - Федеральный </w:t>
      </w:r>
      <w:hyperlink r:id="rId90" w:history="1">
        <w:r>
          <w:rPr>
            <w:rStyle w:val="Hyperlink"/>
          </w:rPr>
          <w:t>закон</w:t>
        </w:r>
      </w:hyperlink>
      <w:r>
        <w:t xml:space="preserve"> от 29.12.2017 N 455-ФЗ.</w:t>
      </w:r>
    </w:p>
    <w:p w:rsidR="005151EA" w:rsidRDefault="005151EA" w:rsidP="005151EA">
      <w:pPr>
        <w:tabs>
          <w:tab w:val="left" w:pos="0"/>
        </w:tabs>
        <w:autoSpaceDE w:val="0"/>
        <w:autoSpaceDN w:val="0"/>
        <w:adjustRightInd w:val="0"/>
        <w:ind w:firstLine="540"/>
        <w:jc w:val="both"/>
      </w:pPr>
      <w: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(часть 7 в ред. Федерального </w:t>
      </w:r>
      <w:hyperlink r:id="rId91"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ind w:firstLine="540"/>
        <w:jc w:val="both"/>
      </w:pPr>
      <w: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(в ред. Федерального </w:t>
      </w:r>
      <w:hyperlink r:id="rId92"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spacing w:before="240"/>
        <w:ind w:firstLine="540"/>
        <w:jc w:val="both"/>
      </w:pPr>
      <w:r>
        <w:t xml:space="preserve">9. На основании указанных в </w:t>
      </w:r>
      <w:hyperlink r:id="rId93" w:anchor="Par11" w:history="1">
        <w:r>
          <w:rPr>
            <w:rStyle w:val="Hyperlink"/>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151EA" w:rsidRDefault="005151EA" w:rsidP="005151EA">
      <w:pPr>
        <w:tabs>
          <w:tab w:val="left" w:pos="0"/>
        </w:tabs>
        <w:autoSpaceDE w:val="0"/>
        <w:autoSpaceDN w:val="0"/>
        <w:adjustRightInd w:val="0"/>
        <w:jc w:val="both"/>
      </w:pPr>
      <w:r>
        <w:t xml:space="preserve">(в ред. Федерального </w:t>
      </w:r>
      <w:hyperlink r:id="rId94" w:history="1">
        <w:r>
          <w:rPr>
            <w:rStyle w:val="Hyperlink"/>
          </w:rPr>
          <w:t>закона</w:t>
        </w:r>
      </w:hyperlink>
      <w:r>
        <w:t xml:space="preserve"> от 31.12.2005 N 210-ФЗ)</w:t>
      </w:r>
    </w:p>
    <w:p w:rsidR="005151EA" w:rsidRDefault="005151EA" w:rsidP="005151EA">
      <w:pPr>
        <w:tabs>
          <w:tab w:val="left" w:pos="0"/>
        </w:tabs>
        <w:autoSpaceDE w:val="0"/>
        <w:autoSpaceDN w:val="0"/>
        <w:adjustRightInd w:val="0"/>
        <w:spacing w:before="24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51EA" w:rsidRDefault="005151EA" w:rsidP="005151EA">
      <w:pPr>
        <w:tabs>
          <w:tab w:val="left" w:pos="0"/>
        </w:tabs>
        <w:autoSpaceDE w:val="0"/>
        <w:autoSpaceDN w:val="0"/>
        <w:adjustRightInd w:val="0"/>
        <w:jc w:val="both"/>
      </w:pPr>
      <w:r>
        <w:t xml:space="preserve">(в ред. Федерального </w:t>
      </w:r>
      <w:hyperlink r:id="rId95"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spacing w:before="24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151EA" w:rsidRDefault="005151EA" w:rsidP="005151EA">
      <w:pPr>
        <w:tabs>
          <w:tab w:val="left" w:pos="0"/>
        </w:tabs>
        <w:autoSpaceDE w:val="0"/>
        <w:autoSpaceDN w:val="0"/>
        <w:adjustRightInd w:val="0"/>
        <w:jc w:val="both"/>
      </w:pPr>
      <w:r>
        <w:t xml:space="preserve">(в ред. Федерального </w:t>
      </w:r>
      <w:hyperlink r:id="rId96" w:history="1">
        <w:r>
          <w:rPr>
            <w:rStyle w:val="Hyperlink"/>
          </w:rPr>
          <w:t>закона</w:t>
        </w:r>
      </w:hyperlink>
      <w:r>
        <w:t xml:space="preserve"> от 29.12.2017 N 455-ФЗ)</w:t>
      </w:r>
    </w:p>
    <w:p w:rsidR="005151EA" w:rsidRDefault="005151EA" w:rsidP="005151EA">
      <w:pPr>
        <w:tabs>
          <w:tab w:val="left" w:pos="0"/>
        </w:tabs>
        <w:autoSpaceDE w:val="0"/>
        <w:autoSpaceDN w:val="0"/>
        <w:adjustRightInd w:val="0"/>
        <w:spacing w:before="24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tab/>
      </w:r>
    </w:p>
    <w:p w:rsidR="005151EA" w:rsidRPr="005151EA" w:rsidRDefault="005151EA" w:rsidP="005151EA">
      <w:pPr>
        <w:pStyle w:val="Heading2"/>
        <w:jc w:val="both"/>
        <w:rPr>
          <w:rFonts w:ascii="Times New Roman" w:hAnsi="Times New Roman"/>
          <w:color w:val="000000"/>
          <w:sz w:val="24"/>
          <w:szCs w:val="24"/>
        </w:rPr>
      </w:pPr>
      <w:r w:rsidRPr="005151EA">
        <w:rPr>
          <w:bCs w:val="0"/>
          <w:color w:val="000000"/>
          <w:sz w:val="24"/>
          <w:szCs w:val="24"/>
        </w:rPr>
        <w:tab/>
      </w:r>
      <w:bookmarkStart w:id="17" w:name="_Toc64629575"/>
      <w:r w:rsidRPr="005151EA">
        <w:rPr>
          <w:bCs w:val="0"/>
          <w:color w:val="000000"/>
          <w:sz w:val="24"/>
          <w:szCs w:val="24"/>
        </w:rPr>
        <w:t>Раздел 3. Положения о подготовке документации по планировке территории</w:t>
      </w:r>
      <w:bookmarkEnd w:id="17"/>
    </w:p>
    <w:p w:rsidR="005151EA" w:rsidRDefault="005151EA" w:rsidP="005151EA">
      <w:pPr>
        <w:pStyle w:val="Heading3"/>
        <w:ind w:left="0" w:firstLine="0"/>
        <w:rPr>
          <w:szCs w:val="24"/>
        </w:rPr>
      </w:pPr>
      <w:r>
        <w:rPr>
          <w:szCs w:val="24"/>
        </w:rPr>
        <w:tab/>
      </w:r>
      <w:bookmarkStart w:id="18" w:name="_Toc64629576"/>
      <w:r>
        <w:rPr>
          <w:szCs w:val="24"/>
        </w:rPr>
        <w:t>Статья 12. Общие положения о подготовке документации по планировке территории</w:t>
      </w:r>
      <w:bookmarkEnd w:id="18"/>
    </w:p>
    <w:p w:rsidR="005151EA" w:rsidRDefault="005151EA" w:rsidP="005151EA">
      <w:pPr>
        <w:tabs>
          <w:tab w:val="left" w:pos="0"/>
        </w:tabs>
        <w:ind w:firstLine="567"/>
        <w:jc w:val="both"/>
      </w:pPr>
      <w: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151EA" w:rsidRDefault="005151EA" w:rsidP="005151EA">
      <w:pPr>
        <w:tabs>
          <w:tab w:val="left" w:pos="0"/>
        </w:tabs>
        <w:ind w:firstLine="567"/>
        <w:jc w:val="both"/>
      </w:pPr>
      <w: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5151EA" w:rsidRDefault="005151EA" w:rsidP="005151EA">
      <w:pPr>
        <w:tabs>
          <w:tab w:val="left" w:pos="0"/>
        </w:tabs>
        <w:ind w:firstLine="567"/>
        <w:jc w:val="both"/>
      </w:pPr>
      <w: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округа свои предложения о порядке, сроках подготовки и содержании документации по планировке территории. </w:t>
      </w:r>
    </w:p>
    <w:p w:rsidR="005151EA" w:rsidRDefault="005151EA" w:rsidP="005151EA">
      <w:pPr>
        <w:tabs>
          <w:tab w:val="left" w:pos="0"/>
        </w:tabs>
        <w:ind w:firstLine="567"/>
        <w:jc w:val="both"/>
      </w:pPr>
      <w: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Малоярославецкой районной администрации или об отклонении такой документации и о направлении ее на доработку. </w:t>
      </w:r>
    </w:p>
    <w:p w:rsidR="005151EA" w:rsidRDefault="005151EA" w:rsidP="005151EA">
      <w:pPr>
        <w:tabs>
          <w:tab w:val="left" w:pos="0"/>
        </w:tabs>
        <w:ind w:firstLine="567"/>
        <w:jc w:val="both"/>
      </w:pPr>
      <w: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5151EA" w:rsidRDefault="005151EA" w:rsidP="005151EA">
      <w:pPr>
        <w:tabs>
          <w:tab w:val="left" w:pos="0"/>
        </w:tabs>
        <w:ind w:firstLine="567"/>
        <w:jc w:val="both"/>
      </w:pPr>
      <w:r>
        <w:t>5.1. Общественные обсуждения по проекту планировки территории и проекту межевания территории не проводятся, если они подготовлены в отношении:</w:t>
      </w:r>
    </w:p>
    <w:p w:rsidR="005151EA" w:rsidRDefault="005151EA" w:rsidP="005151EA">
      <w:pPr>
        <w:tabs>
          <w:tab w:val="left" w:pos="0"/>
        </w:tabs>
        <w:ind w:firstLine="567"/>
        <w:jc w:val="both"/>
      </w:pPr>
      <w:r>
        <w:t>1) территории, подлежащей комплексному освоению в соответствии с договором о комплексном освоении территории;</w:t>
      </w:r>
    </w:p>
    <w:p w:rsidR="005151EA" w:rsidRDefault="005151EA" w:rsidP="005151EA">
      <w:pPr>
        <w:tabs>
          <w:tab w:val="left" w:pos="0"/>
        </w:tabs>
        <w:ind w:firstLine="567"/>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151EA" w:rsidRDefault="005151EA" w:rsidP="005151EA">
      <w:pPr>
        <w:tabs>
          <w:tab w:val="left" w:pos="0"/>
        </w:tabs>
        <w:ind w:firstLine="567"/>
        <w:jc w:val="both"/>
      </w:pPr>
      <w:r>
        <w:t>3) территории для размещения линейных объектов в границах земель лесного фонда.</w:t>
      </w:r>
    </w:p>
    <w:p w:rsidR="005151EA" w:rsidRDefault="005151EA" w:rsidP="005151EA">
      <w:pPr>
        <w:tabs>
          <w:tab w:val="left" w:pos="0"/>
        </w:tabs>
        <w:ind w:firstLine="567"/>
        <w:jc w:val="both"/>
      </w:pPr>
      <w:r>
        <w:t xml:space="preserve">6. Порядок организации и проведения общественных обсуждений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5151EA" w:rsidRDefault="005151EA" w:rsidP="005151EA">
      <w:pPr>
        <w:tabs>
          <w:tab w:val="left" w:pos="0"/>
        </w:tabs>
        <w:ind w:firstLine="567"/>
        <w:jc w:val="both"/>
      </w:pPr>
      <w: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5151EA" w:rsidRDefault="005151EA" w:rsidP="005151EA">
      <w:pPr>
        <w:tabs>
          <w:tab w:val="left" w:pos="0"/>
        </w:tabs>
        <w:ind w:firstLine="567"/>
        <w:jc w:val="both"/>
      </w:pPr>
      <w:r>
        <w:t xml:space="preserve">8. При проведении общественных обсуждений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5151EA" w:rsidRDefault="005151EA" w:rsidP="005151EA">
      <w:pPr>
        <w:tabs>
          <w:tab w:val="left" w:pos="0"/>
        </w:tabs>
        <w:ind w:firstLine="567"/>
        <w:jc w:val="both"/>
      </w:pPr>
      <w:r>
        <w:t xml:space="preserve">9. Участники общественных обсуждений по проекту планировки территории и проекту межевания территории вправе представить в уполномоченные на проведение общественных обсуждений орган местного самоуправления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5151EA" w:rsidRDefault="005151EA" w:rsidP="005151EA">
      <w:pPr>
        <w:tabs>
          <w:tab w:val="left" w:pos="0"/>
        </w:tabs>
        <w:ind w:firstLine="567"/>
        <w:jc w:val="both"/>
      </w:pPr>
      <w:r>
        <w:t xml:space="preserve">10. Заключение о результатах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5151EA" w:rsidRDefault="005151EA" w:rsidP="005151EA">
      <w:pPr>
        <w:tabs>
          <w:tab w:val="left" w:pos="0"/>
        </w:tabs>
        <w:ind w:firstLine="567"/>
        <w:jc w:val="both"/>
      </w:pPr>
      <w:r>
        <w:t xml:space="preserve">11. Срок проведения общественных обсуждений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5151EA" w:rsidRDefault="005151EA" w:rsidP="005151EA">
      <w:pPr>
        <w:tabs>
          <w:tab w:val="left" w:pos="0"/>
        </w:tabs>
        <w:ind w:firstLine="567"/>
        <w:jc w:val="both"/>
      </w:pPr>
      <w:r>
        <w:t xml:space="preserve">12. Орган местного самоуправления направляет главе Администрации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и заключение о результатах общественных обсуждений не позднее чем через пятнадцать дней со дня проведения общественных обсуждений. </w:t>
      </w:r>
    </w:p>
    <w:p w:rsidR="005151EA" w:rsidRDefault="005151EA" w:rsidP="005151EA">
      <w:pPr>
        <w:tabs>
          <w:tab w:val="left" w:pos="0"/>
        </w:tabs>
        <w:ind w:firstLine="567"/>
        <w:jc w:val="both"/>
      </w:pPr>
      <w:r>
        <w:t xml:space="preserve">13. Глава Администрации с учетом протокола общественных обсуждений по проекту планировки территории 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5151EA" w:rsidRDefault="005151EA" w:rsidP="005151EA">
      <w:pPr>
        <w:tabs>
          <w:tab w:val="left" w:pos="0"/>
        </w:tabs>
        <w:ind w:firstLine="567"/>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 </w:t>
      </w:r>
    </w:p>
    <w:p w:rsidR="005151EA" w:rsidRDefault="005151EA" w:rsidP="005151EA">
      <w:pPr>
        <w:tabs>
          <w:tab w:val="left" w:pos="0"/>
        </w:tabs>
        <w:ind w:firstLine="567"/>
        <w:jc w:val="both"/>
      </w:pPr>
      <w: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5151EA" w:rsidRPr="005151EA" w:rsidRDefault="005151EA" w:rsidP="005151EA">
      <w:pPr>
        <w:pStyle w:val="Heading2"/>
        <w:jc w:val="both"/>
        <w:rPr>
          <w:rFonts w:ascii="Times New Roman" w:hAnsi="Times New Roman"/>
          <w:color w:val="000000"/>
          <w:sz w:val="24"/>
          <w:szCs w:val="24"/>
        </w:rPr>
      </w:pPr>
      <w:r w:rsidRPr="005151EA">
        <w:rPr>
          <w:bCs w:val="0"/>
          <w:color w:val="000000"/>
          <w:sz w:val="24"/>
          <w:szCs w:val="24"/>
        </w:rPr>
        <w:tab/>
      </w:r>
      <w:bookmarkStart w:id="19" w:name="_Toc64629577"/>
      <w:r w:rsidRPr="005151EA">
        <w:rPr>
          <w:bCs w:val="0"/>
          <w:color w:val="000000"/>
          <w:sz w:val="24"/>
          <w:szCs w:val="24"/>
        </w:rPr>
        <w:t>Раздел 4. Положения о проведении публичных слушаний по вопросам землепользования и застройки</w:t>
      </w:r>
      <w:bookmarkEnd w:id="19"/>
    </w:p>
    <w:p w:rsidR="005151EA" w:rsidRDefault="005151EA" w:rsidP="005151EA">
      <w:pPr>
        <w:pStyle w:val="Heading3"/>
        <w:ind w:left="0"/>
        <w:rPr>
          <w:szCs w:val="24"/>
        </w:rPr>
      </w:pPr>
      <w:bookmarkStart w:id="20" w:name="_Toc64629578"/>
      <w:r>
        <w:rPr>
          <w:szCs w:val="24"/>
        </w:rPr>
        <w:t>Статья 13. Общие положения о порядке проведения публичных слушаний по вопросам землепользования и застройки</w:t>
      </w:r>
      <w:bookmarkEnd w:id="20"/>
      <w:r>
        <w:rPr>
          <w:szCs w:val="24"/>
        </w:rPr>
        <w:t xml:space="preserve"> </w:t>
      </w:r>
    </w:p>
    <w:p w:rsidR="005151EA" w:rsidRDefault="005151EA" w:rsidP="005151EA">
      <w:pPr>
        <w:tabs>
          <w:tab w:val="left" w:pos="0"/>
        </w:tabs>
        <w:autoSpaceDE w:val="0"/>
        <w:autoSpaceDN w:val="0"/>
        <w:adjustRightInd w:val="0"/>
        <w:ind w:firstLine="540"/>
        <w:jc w:val="both"/>
        <w:rPr>
          <w:bCs/>
        </w:rPr>
      </w:pPr>
      <w:r>
        <w:rPr>
          <w:bCs/>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5151EA" w:rsidRDefault="005151EA" w:rsidP="005151EA">
      <w:pPr>
        <w:tabs>
          <w:tab w:val="left" w:pos="0"/>
        </w:tabs>
        <w:autoSpaceDE w:val="0"/>
        <w:autoSpaceDN w:val="0"/>
        <w:adjustRightInd w:val="0"/>
        <w:spacing w:before="260"/>
        <w:ind w:firstLine="540"/>
        <w:jc w:val="both"/>
        <w:rPr>
          <w:bCs/>
        </w:rPr>
      </w:pPr>
      <w:r>
        <w:rPr>
          <w:bCs/>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151EA" w:rsidRDefault="005151EA" w:rsidP="005151EA">
      <w:pPr>
        <w:tabs>
          <w:tab w:val="left" w:pos="0"/>
        </w:tabs>
        <w:autoSpaceDE w:val="0"/>
        <w:autoSpaceDN w:val="0"/>
        <w:adjustRightInd w:val="0"/>
        <w:spacing w:before="260"/>
        <w:ind w:firstLine="540"/>
        <w:jc w:val="both"/>
        <w:rPr>
          <w:bCs/>
        </w:rPr>
      </w:pPr>
      <w:bookmarkStart w:id="21" w:name="Par2"/>
      <w:bookmarkEnd w:id="21"/>
      <w:r>
        <w:rPr>
          <w:bCs/>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97" w:history="1">
        <w:r>
          <w:rPr>
            <w:rStyle w:val="Hyperlink"/>
            <w:bCs/>
          </w:rPr>
          <w:t>частью 3 статьи 39</w:t>
        </w:r>
      </w:hyperlink>
      <w:r>
        <w:rPr>
          <w:bCs/>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151EA" w:rsidRDefault="005151EA" w:rsidP="005151EA">
      <w:pPr>
        <w:tabs>
          <w:tab w:val="left" w:pos="0"/>
        </w:tabs>
        <w:autoSpaceDE w:val="0"/>
        <w:autoSpaceDN w:val="0"/>
        <w:adjustRightInd w:val="0"/>
        <w:spacing w:before="260"/>
        <w:ind w:firstLine="540"/>
        <w:jc w:val="both"/>
        <w:rPr>
          <w:bCs/>
        </w:rPr>
      </w:pPr>
      <w:r>
        <w:rPr>
          <w:bCs/>
        </w:rPr>
        <w:t>4. Процедура проведения общественных обсуждений состоит из следующих этапов:</w:t>
      </w:r>
    </w:p>
    <w:p w:rsidR="005151EA" w:rsidRDefault="005151EA" w:rsidP="005151EA">
      <w:pPr>
        <w:tabs>
          <w:tab w:val="left" w:pos="0"/>
        </w:tabs>
        <w:autoSpaceDE w:val="0"/>
        <w:autoSpaceDN w:val="0"/>
        <w:adjustRightInd w:val="0"/>
        <w:spacing w:before="260"/>
        <w:ind w:firstLine="540"/>
        <w:jc w:val="both"/>
        <w:rPr>
          <w:bCs/>
        </w:rPr>
      </w:pPr>
      <w:r>
        <w:rPr>
          <w:bCs/>
        </w:rPr>
        <w:t>1) оповещение о начале общественных обсуждений;</w:t>
      </w:r>
    </w:p>
    <w:p w:rsidR="005151EA" w:rsidRDefault="005151EA" w:rsidP="005151EA">
      <w:pPr>
        <w:tabs>
          <w:tab w:val="left" w:pos="0"/>
        </w:tabs>
        <w:autoSpaceDE w:val="0"/>
        <w:autoSpaceDN w:val="0"/>
        <w:adjustRightInd w:val="0"/>
        <w:spacing w:before="260"/>
        <w:ind w:firstLine="540"/>
        <w:jc w:val="both"/>
        <w:rPr>
          <w:bCs/>
        </w:rPr>
      </w:pPr>
      <w:bookmarkStart w:id="22" w:name="Par5"/>
      <w:bookmarkEnd w:id="22"/>
      <w:r>
        <w:rPr>
          <w:bCs/>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151EA" w:rsidRDefault="005151EA" w:rsidP="005151EA">
      <w:pPr>
        <w:tabs>
          <w:tab w:val="left" w:pos="0"/>
        </w:tabs>
        <w:autoSpaceDE w:val="0"/>
        <w:autoSpaceDN w:val="0"/>
        <w:adjustRightInd w:val="0"/>
        <w:spacing w:before="260"/>
        <w:ind w:firstLine="540"/>
        <w:jc w:val="both"/>
        <w:rPr>
          <w:bCs/>
        </w:rPr>
      </w:pPr>
      <w:r>
        <w:rPr>
          <w:bCs/>
        </w:rPr>
        <w:t>3) проведение экспозиции или экспозиций проекта, подлежащего рассмотрению на общественных обсуждениях;</w:t>
      </w:r>
    </w:p>
    <w:p w:rsidR="005151EA" w:rsidRDefault="005151EA" w:rsidP="005151EA">
      <w:pPr>
        <w:tabs>
          <w:tab w:val="left" w:pos="0"/>
        </w:tabs>
        <w:autoSpaceDE w:val="0"/>
        <w:autoSpaceDN w:val="0"/>
        <w:adjustRightInd w:val="0"/>
        <w:spacing w:before="260"/>
        <w:ind w:firstLine="540"/>
        <w:jc w:val="both"/>
        <w:rPr>
          <w:bCs/>
        </w:rPr>
      </w:pPr>
      <w:r>
        <w:rPr>
          <w:bCs/>
        </w:rPr>
        <w:t>4) подготовка и оформление протокола общественных обсуждений;</w:t>
      </w:r>
    </w:p>
    <w:p w:rsidR="005151EA" w:rsidRDefault="005151EA" w:rsidP="005151EA">
      <w:pPr>
        <w:tabs>
          <w:tab w:val="left" w:pos="0"/>
        </w:tabs>
        <w:autoSpaceDE w:val="0"/>
        <w:autoSpaceDN w:val="0"/>
        <w:adjustRightInd w:val="0"/>
        <w:spacing w:before="260"/>
        <w:ind w:firstLine="540"/>
        <w:jc w:val="both"/>
        <w:rPr>
          <w:bCs/>
        </w:rPr>
      </w:pPr>
      <w:r>
        <w:rPr>
          <w:bCs/>
        </w:rPr>
        <w:t>5) подготовка и опубликование заключения о результатах общественных обсуждений.</w:t>
      </w:r>
    </w:p>
    <w:p w:rsidR="005151EA" w:rsidRDefault="005151EA" w:rsidP="005151EA">
      <w:pPr>
        <w:tabs>
          <w:tab w:val="left" w:pos="0"/>
        </w:tabs>
        <w:autoSpaceDE w:val="0"/>
        <w:autoSpaceDN w:val="0"/>
        <w:adjustRightInd w:val="0"/>
        <w:spacing w:before="260"/>
        <w:ind w:firstLine="540"/>
        <w:jc w:val="both"/>
        <w:rPr>
          <w:bCs/>
        </w:rPr>
      </w:pPr>
      <w:r>
        <w:rPr>
          <w:bCs/>
        </w:rPr>
        <w:t>5. Процедура проведения публичных слушаний состоит из следующих этапов:</w:t>
      </w:r>
    </w:p>
    <w:p w:rsidR="005151EA" w:rsidRDefault="005151EA" w:rsidP="005151EA">
      <w:pPr>
        <w:tabs>
          <w:tab w:val="left" w:pos="0"/>
        </w:tabs>
        <w:autoSpaceDE w:val="0"/>
        <w:autoSpaceDN w:val="0"/>
        <w:adjustRightInd w:val="0"/>
        <w:spacing w:before="260"/>
        <w:ind w:firstLine="540"/>
        <w:jc w:val="both"/>
        <w:rPr>
          <w:bCs/>
        </w:rPr>
      </w:pPr>
      <w:r>
        <w:rPr>
          <w:bCs/>
        </w:rPr>
        <w:t>1) оповещение о начале публичных слушаний;</w:t>
      </w:r>
    </w:p>
    <w:p w:rsidR="005151EA" w:rsidRDefault="005151EA" w:rsidP="005151EA">
      <w:pPr>
        <w:tabs>
          <w:tab w:val="left" w:pos="0"/>
        </w:tabs>
        <w:autoSpaceDE w:val="0"/>
        <w:autoSpaceDN w:val="0"/>
        <w:adjustRightInd w:val="0"/>
        <w:spacing w:before="260"/>
        <w:ind w:firstLine="540"/>
        <w:jc w:val="both"/>
        <w:rPr>
          <w:bCs/>
        </w:rPr>
      </w:pPr>
      <w:bookmarkStart w:id="23" w:name="Par11"/>
      <w:bookmarkEnd w:id="23"/>
      <w:r>
        <w:rPr>
          <w:bC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151EA" w:rsidRDefault="005151EA" w:rsidP="005151EA">
      <w:pPr>
        <w:tabs>
          <w:tab w:val="left" w:pos="0"/>
        </w:tabs>
        <w:autoSpaceDE w:val="0"/>
        <w:autoSpaceDN w:val="0"/>
        <w:adjustRightInd w:val="0"/>
        <w:spacing w:before="260"/>
        <w:ind w:firstLine="540"/>
        <w:jc w:val="both"/>
        <w:rPr>
          <w:bCs/>
        </w:rPr>
      </w:pPr>
      <w:r>
        <w:rPr>
          <w:bCs/>
        </w:rPr>
        <w:t>3) проведение экспозиции или экспозиций проекта, подлежащего рассмотрению на публичных слушаниях;</w:t>
      </w:r>
    </w:p>
    <w:p w:rsidR="005151EA" w:rsidRDefault="005151EA" w:rsidP="005151EA">
      <w:pPr>
        <w:tabs>
          <w:tab w:val="left" w:pos="0"/>
        </w:tabs>
        <w:autoSpaceDE w:val="0"/>
        <w:autoSpaceDN w:val="0"/>
        <w:adjustRightInd w:val="0"/>
        <w:spacing w:before="260"/>
        <w:ind w:firstLine="540"/>
        <w:jc w:val="both"/>
        <w:rPr>
          <w:bCs/>
        </w:rPr>
      </w:pPr>
      <w:r>
        <w:rPr>
          <w:bCs/>
        </w:rPr>
        <w:t>4) проведение собрания или собраний участников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5) подготовка и оформление протокола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6) подготовка и опубликование заключения о результатах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6. Оповещение о начале общественных обсуждений или публичных слушаний должно содержать:</w:t>
      </w:r>
    </w:p>
    <w:p w:rsidR="005151EA" w:rsidRDefault="005151EA" w:rsidP="005151EA">
      <w:pPr>
        <w:tabs>
          <w:tab w:val="left" w:pos="0"/>
        </w:tabs>
        <w:autoSpaceDE w:val="0"/>
        <w:autoSpaceDN w:val="0"/>
        <w:adjustRightInd w:val="0"/>
        <w:spacing w:before="260"/>
        <w:ind w:firstLine="540"/>
        <w:jc w:val="both"/>
        <w:rPr>
          <w:bCs/>
        </w:rPr>
      </w:pPr>
      <w:r>
        <w:rPr>
          <w:bC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151EA" w:rsidRDefault="005151EA" w:rsidP="005151EA">
      <w:pPr>
        <w:tabs>
          <w:tab w:val="left" w:pos="0"/>
        </w:tabs>
        <w:autoSpaceDE w:val="0"/>
        <w:autoSpaceDN w:val="0"/>
        <w:adjustRightInd w:val="0"/>
        <w:spacing w:before="260"/>
        <w:ind w:firstLine="540"/>
        <w:jc w:val="both"/>
        <w:rPr>
          <w:bCs/>
        </w:rPr>
      </w:pPr>
      <w:r>
        <w:rPr>
          <w:bC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151EA" w:rsidRDefault="005151EA" w:rsidP="005151EA">
      <w:pPr>
        <w:tabs>
          <w:tab w:val="left" w:pos="0"/>
        </w:tabs>
        <w:autoSpaceDE w:val="0"/>
        <w:autoSpaceDN w:val="0"/>
        <w:adjustRightInd w:val="0"/>
        <w:spacing w:before="260"/>
        <w:ind w:firstLine="540"/>
        <w:jc w:val="both"/>
        <w:rPr>
          <w:bCs/>
        </w:rPr>
      </w:pPr>
      <w:r>
        <w:rPr>
          <w:bC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151EA" w:rsidRDefault="005151EA" w:rsidP="005151EA">
      <w:pPr>
        <w:tabs>
          <w:tab w:val="left" w:pos="0"/>
        </w:tabs>
        <w:autoSpaceDE w:val="0"/>
        <w:autoSpaceDN w:val="0"/>
        <w:adjustRightInd w:val="0"/>
        <w:spacing w:before="260"/>
        <w:ind w:firstLine="540"/>
        <w:jc w:val="both"/>
        <w:rPr>
          <w:bCs/>
        </w:rPr>
      </w:pPr>
      <w:r>
        <w:rPr>
          <w:bC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151EA" w:rsidRDefault="005151EA" w:rsidP="005151EA">
      <w:pPr>
        <w:tabs>
          <w:tab w:val="left" w:pos="0"/>
        </w:tabs>
        <w:autoSpaceDE w:val="0"/>
        <w:autoSpaceDN w:val="0"/>
        <w:adjustRightInd w:val="0"/>
        <w:spacing w:before="260"/>
        <w:ind w:firstLine="540"/>
        <w:jc w:val="both"/>
        <w:rPr>
          <w:bCs/>
        </w:rPr>
      </w:pPr>
      <w:r>
        <w:rPr>
          <w:bCs/>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8. Оповещение о начале общественных обсуждений или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151EA" w:rsidRDefault="005151EA" w:rsidP="005151EA">
      <w:pPr>
        <w:tabs>
          <w:tab w:val="left" w:pos="0"/>
        </w:tabs>
        <w:autoSpaceDE w:val="0"/>
        <w:autoSpaceDN w:val="0"/>
        <w:adjustRightInd w:val="0"/>
        <w:spacing w:before="260"/>
        <w:ind w:firstLine="540"/>
        <w:jc w:val="both"/>
        <w:rPr>
          <w:bCs/>
        </w:rPr>
      </w:pPr>
      <w:r>
        <w:rPr>
          <w:bCs/>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8" w:anchor="Par2" w:history="1">
        <w:r>
          <w:rPr>
            <w:rStyle w:val="Hyperlink"/>
            <w:bCs/>
          </w:rPr>
          <w:t>части 3</w:t>
        </w:r>
      </w:hyperlink>
      <w:r>
        <w:rPr>
          <w:bCs/>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151EA" w:rsidRDefault="005151EA" w:rsidP="005151EA">
      <w:pPr>
        <w:tabs>
          <w:tab w:val="left" w:pos="0"/>
        </w:tabs>
        <w:autoSpaceDE w:val="0"/>
        <w:autoSpaceDN w:val="0"/>
        <w:adjustRightInd w:val="0"/>
        <w:spacing w:before="260"/>
        <w:ind w:firstLine="540"/>
        <w:jc w:val="both"/>
        <w:rPr>
          <w:bCs/>
        </w:rPr>
      </w:pPr>
      <w:r>
        <w:rPr>
          <w:bCs/>
        </w:rPr>
        <w:t xml:space="preserve">9. В течение всего периода размещения в соответствии с </w:t>
      </w:r>
      <w:hyperlink r:id="rId99" w:anchor="Par5" w:history="1">
        <w:r>
          <w:rPr>
            <w:rStyle w:val="Hyperlink"/>
            <w:bCs/>
          </w:rPr>
          <w:t>пунктом 2 части 4</w:t>
        </w:r>
      </w:hyperlink>
      <w:r>
        <w:rPr>
          <w:bCs/>
        </w:rPr>
        <w:t xml:space="preserve"> и </w:t>
      </w:r>
      <w:hyperlink r:id="rId100" w:anchor="Par11" w:history="1">
        <w:r>
          <w:rPr>
            <w:rStyle w:val="Hyperlink"/>
            <w:bCs/>
          </w:rPr>
          <w:t>пунктом 2 части 5</w:t>
        </w:r>
      </w:hyperlink>
      <w:r>
        <w:rPr>
          <w:bC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151EA" w:rsidRDefault="005151EA" w:rsidP="005151EA">
      <w:pPr>
        <w:tabs>
          <w:tab w:val="left" w:pos="0"/>
        </w:tabs>
        <w:autoSpaceDE w:val="0"/>
        <w:autoSpaceDN w:val="0"/>
        <w:adjustRightInd w:val="0"/>
        <w:spacing w:before="260"/>
        <w:ind w:firstLine="540"/>
        <w:jc w:val="both"/>
        <w:rPr>
          <w:bCs/>
        </w:rPr>
      </w:pPr>
      <w:bookmarkStart w:id="24" w:name="Par26"/>
      <w:bookmarkEnd w:id="24"/>
      <w:r>
        <w:rPr>
          <w:bCs/>
        </w:rPr>
        <w:t xml:space="preserve">10. В период размещения в соответствии с </w:t>
      </w:r>
      <w:hyperlink r:id="rId101" w:anchor="Par5" w:history="1">
        <w:r>
          <w:rPr>
            <w:rStyle w:val="Hyperlink"/>
            <w:bCs/>
          </w:rPr>
          <w:t>пунктом 2 части 4</w:t>
        </w:r>
      </w:hyperlink>
      <w:r>
        <w:rPr>
          <w:bCs/>
        </w:rPr>
        <w:t xml:space="preserve"> и </w:t>
      </w:r>
      <w:hyperlink r:id="rId102" w:anchor="Par11" w:history="1">
        <w:r>
          <w:rPr>
            <w:rStyle w:val="Hyperlink"/>
            <w:bCs/>
          </w:rPr>
          <w:t>пунктом 2 части 5</w:t>
        </w:r>
      </w:hyperlink>
      <w:r>
        <w:rPr>
          <w:bCs/>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03" w:anchor="Par32" w:history="1">
        <w:r>
          <w:rPr>
            <w:rStyle w:val="Hyperlink"/>
            <w:bCs/>
          </w:rPr>
          <w:t>частью 12</w:t>
        </w:r>
      </w:hyperlink>
      <w:r>
        <w:rPr>
          <w:bCs/>
        </w:rPr>
        <w:t xml:space="preserve"> настоящей статьи идентификацию, имеют право вносить предложения и замечания, касающиеся такого проекта:</w:t>
      </w:r>
    </w:p>
    <w:p w:rsidR="005151EA" w:rsidRDefault="005151EA" w:rsidP="005151EA">
      <w:pPr>
        <w:tabs>
          <w:tab w:val="left" w:pos="0"/>
        </w:tabs>
        <w:autoSpaceDE w:val="0"/>
        <w:autoSpaceDN w:val="0"/>
        <w:adjustRightInd w:val="0"/>
        <w:spacing w:before="260"/>
        <w:ind w:firstLine="540"/>
        <w:jc w:val="both"/>
        <w:rPr>
          <w:bCs/>
        </w:rPr>
      </w:pPr>
      <w:r>
        <w:rPr>
          <w:bCs/>
        </w:rPr>
        <w:t>1) посредством официального сайта или информационных систем (в случае проведения общественных обсуждений);</w:t>
      </w:r>
    </w:p>
    <w:p w:rsidR="005151EA" w:rsidRDefault="005151EA" w:rsidP="005151EA">
      <w:pPr>
        <w:tabs>
          <w:tab w:val="left" w:pos="0"/>
        </w:tabs>
        <w:autoSpaceDE w:val="0"/>
        <w:autoSpaceDN w:val="0"/>
        <w:adjustRightInd w:val="0"/>
        <w:spacing w:before="260"/>
        <w:ind w:firstLine="540"/>
        <w:jc w:val="both"/>
        <w:rPr>
          <w:bCs/>
        </w:rPr>
      </w:pPr>
      <w:r>
        <w:rPr>
          <w:bC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3) в письменной форме в адрес организатора общественных обсуждений или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151EA" w:rsidRDefault="005151EA" w:rsidP="005151EA">
      <w:pPr>
        <w:tabs>
          <w:tab w:val="left" w:pos="0"/>
        </w:tabs>
        <w:autoSpaceDE w:val="0"/>
        <w:autoSpaceDN w:val="0"/>
        <w:adjustRightInd w:val="0"/>
        <w:spacing w:before="260"/>
        <w:ind w:firstLine="540"/>
        <w:jc w:val="both"/>
        <w:rPr>
          <w:bCs/>
        </w:rPr>
      </w:pPr>
      <w:r>
        <w:rPr>
          <w:bCs/>
        </w:rPr>
        <w:t xml:space="preserve">11. Предложения и замечания, внесенные в соответствии с </w:t>
      </w:r>
      <w:hyperlink r:id="rId104" w:anchor="Par26" w:history="1">
        <w:r>
          <w:rPr>
            <w:rStyle w:val="Hyperlink"/>
            <w:bCs/>
          </w:rPr>
          <w:t>частью 10</w:t>
        </w:r>
      </w:hyperlink>
      <w:r>
        <w:rPr>
          <w:bCs/>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05" w:anchor="Par35" w:history="1">
        <w:r>
          <w:rPr>
            <w:rStyle w:val="Hyperlink"/>
            <w:bCs/>
          </w:rPr>
          <w:t>частью 15</w:t>
        </w:r>
      </w:hyperlink>
      <w:r>
        <w:rPr>
          <w:bCs/>
        </w:rPr>
        <w:t xml:space="preserve"> настоящей статьи.</w:t>
      </w:r>
    </w:p>
    <w:p w:rsidR="005151EA" w:rsidRDefault="005151EA" w:rsidP="005151EA">
      <w:pPr>
        <w:tabs>
          <w:tab w:val="left" w:pos="0"/>
        </w:tabs>
        <w:autoSpaceDE w:val="0"/>
        <w:autoSpaceDN w:val="0"/>
        <w:adjustRightInd w:val="0"/>
        <w:spacing w:before="260"/>
        <w:ind w:firstLine="540"/>
        <w:jc w:val="both"/>
        <w:rPr>
          <w:bCs/>
        </w:rPr>
      </w:pPr>
      <w:bookmarkStart w:id="25" w:name="Par32"/>
      <w:bookmarkEnd w:id="25"/>
      <w:r>
        <w:rPr>
          <w:bCs/>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151EA" w:rsidRDefault="005151EA" w:rsidP="005151EA">
      <w:pPr>
        <w:tabs>
          <w:tab w:val="left" w:pos="0"/>
        </w:tabs>
        <w:autoSpaceDE w:val="0"/>
        <w:autoSpaceDN w:val="0"/>
        <w:adjustRightInd w:val="0"/>
        <w:spacing w:before="260"/>
        <w:ind w:firstLine="540"/>
        <w:jc w:val="both"/>
        <w:rPr>
          <w:bCs/>
        </w:rPr>
      </w:pPr>
      <w:r>
        <w:rPr>
          <w:bCs/>
        </w:rPr>
        <w:t xml:space="preserve">13. Не требуется представление указанных в </w:t>
      </w:r>
      <w:hyperlink r:id="rId106" w:anchor="Par32" w:history="1">
        <w:r>
          <w:rPr>
            <w:rStyle w:val="Hyperlink"/>
            <w:bCs/>
          </w:rPr>
          <w:t>части 12</w:t>
        </w:r>
      </w:hyperlink>
      <w:r>
        <w:rPr>
          <w:bCs/>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107" w:anchor="Par32" w:history="1">
        <w:r>
          <w:rPr>
            <w:rStyle w:val="Hyperlink"/>
            <w:bCs/>
          </w:rPr>
          <w:t>части 12</w:t>
        </w:r>
      </w:hyperlink>
      <w:r>
        <w:rPr>
          <w:bCs/>
        </w:rPr>
        <w:t xml:space="preserve"> настоящей статьи, может использоваться единая система идентификации и аутентификации.</w:t>
      </w:r>
    </w:p>
    <w:p w:rsidR="005151EA" w:rsidRDefault="005151EA" w:rsidP="005151EA">
      <w:pPr>
        <w:tabs>
          <w:tab w:val="left" w:pos="0"/>
        </w:tabs>
        <w:autoSpaceDE w:val="0"/>
        <w:autoSpaceDN w:val="0"/>
        <w:adjustRightInd w:val="0"/>
        <w:spacing w:before="260"/>
        <w:ind w:firstLine="540"/>
        <w:jc w:val="both"/>
        <w:rPr>
          <w:bCs/>
        </w:rPr>
      </w:pPr>
      <w:r>
        <w:rPr>
          <w:bCs/>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08" w:history="1">
        <w:r>
          <w:rPr>
            <w:rStyle w:val="Hyperlink"/>
            <w:bCs/>
          </w:rPr>
          <w:t>законом</w:t>
        </w:r>
      </w:hyperlink>
      <w:r>
        <w:rPr>
          <w:bCs/>
        </w:rPr>
        <w:t xml:space="preserve"> от 27 июля 2006 года N 152-ФЗ "О персональных данных".</w:t>
      </w:r>
    </w:p>
    <w:p w:rsidR="005151EA" w:rsidRDefault="005151EA" w:rsidP="005151EA">
      <w:pPr>
        <w:tabs>
          <w:tab w:val="left" w:pos="0"/>
        </w:tabs>
        <w:autoSpaceDE w:val="0"/>
        <w:autoSpaceDN w:val="0"/>
        <w:adjustRightInd w:val="0"/>
        <w:spacing w:before="260"/>
        <w:ind w:firstLine="540"/>
        <w:jc w:val="both"/>
        <w:rPr>
          <w:bCs/>
        </w:rPr>
      </w:pPr>
      <w:bookmarkStart w:id="26" w:name="Par35"/>
      <w:bookmarkEnd w:id="26"/>
      <w:r>
        <w:rPr>
          <w:bCs/>
        </w:rPr>
        <w:t xml:space="preserve">15. Предложения и замечания, внесенные в соответствии с </w:t>
      </w:r>
      <w:hyperlink r:id="rId109" w:anchor="Par26" w:history="1">
        <w:r>
          <w:rPr>
            <w:rStyle w:val="Hyperlink"/>
            <w:bCs/>
          </w:rPr>
          <w:t>частью 10</w:t>
        </w:r>
      </w:hyperlink>
      <w:r>
        <w:rPr>
          <w:bC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151EA" w:rsidRDefault="005151EA" w:rsidP="005151EA">
      <w:pPr>
        <w:tabs>
          <w:tab w:val="left" w:pos="0"/>
        </w:tabs>
        <w:autoSpaceDE w:val="0"/>
        <w:autoSpaceDN w:val="0"/>
        <w:adjustRightInd w:val="0"/>
        <w:spacing w:before="260"/>
        <w:ind w:firstLine="540"/>
        <w:jc w:val="both"/>
        <w:rPr>
          <w:bCs/>
        </w:rPr>
      </w:pPr>
      <w:r>
        <w:rPr>
          <w:bCs/>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151EA" w:rsidRDefault="005151EA" w:rsidP="005151EA">
      <w:pPr>
        <w:tabs>
          <w:tab w:val="left" w:pos="0"/>
        </w:tabs>
        <w:autoSpaceDE w:val="0"/>
        <w:autoSpaceDN w:val="0"/>
        <w:adjustRightInd w:val="0"/>
        <w:spacing w:before="260"/>
        <w:ind w:firstLine="540"/>
        <w:jc w:val="both"/>
        <w:rPr>
          <w:bCs/>
        </w:rPr>
      </w:pPr>
      <w:r>
        <w:rPr>
          <w:bCs/>
        </w:rPr>
        <w:t>17. Официальный сайт и (или) информационные системы должны обеспечивать возможность:</w:t>
      </w:r>
    </w:p>
    <w:p w:rsidR="005151EA" w:rsidRDefault="005151EA" w:rsidP="005151EA">
      <w:pPr>
        <w:tabs>
          <w:tab w:val="left" w:pos="0"/>
        </w:tabs>
        <w:autoSpaceDE w:val="0"/>
        <w:autoSpaceDN w:val="0"/>
        <w:adjustRightInd w:val="0"/>
        <w:spacing w:before="260"/>
        <w:ind w:firstLine="540"/>
        <w:jc w:val="both"/>
        <w:rPr>
          <w:bCs/>
        </w:rPr>
      </w:pPr>
      <w:r>
        <w:rPr>
          <w:bC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151EA" w:rsidRDefault="005151EA" w:rsidP="005151EA">
      <w:pPr>
        <w:tabs>
          <w:tab w:val="left" w:pos="0"/>
        </w:tabs>
        <w:autoSpaceDE w:val="0"/>
        <w:autoSpaceDN w:val="0"/>
        <w:adjustRightInd w:val="0"/>
        <w:spacing w:before="260"/>
        <w:ind w:firstLine="540"/>
        <w:jc w:val="both"/>
        <w:rPr>
          <w:bCs/>
        </w:rPr>
      </w:pPr>
      <w:r>
        <w:rPr>
          <w:bCs/>
        </w:rPr>
        <w:t>2) представления информации о результатах общественных обсуждений, количестве участников общественных обсуждений.</w:t>
      </w:r>
    </w:p>
    <w:p w:rsidR="005151EA" w:rsidRDefault="005151EA" w:rsidP="005151EA">
      <w:pPr>
        <w:tabs>
          <w:tab w:val="left" w:pos="0"/>
        </w:tabs>
        <w:autoSpaceDE w:val="0"/>
        <w:autoSpaceDN w:val="0"/>
        <w:adjustRightInd w:val="0"/>
        <w:spacing w:before="260"/>
        <w:ind w:firstLine="540"/>
        <w:jc w:val="both"/>
        <w:rPr>
          <w:bCs/>
        </w:rPr>
      </w:pPr>
      <w:r>
        <w:rPr>
          <w:bC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151EA" w:rsidRDefault="005151EA" w:rsidP="005151EA">
      <w:pPr>
        <w:tabs>
          <w:tab w:val="left" w:pos="0"/>
        </w:tabs>
        <w:autoSpaceDE w:val="0"/>
        <w:autoSpaceDN w:val="0"/>
        <w:adjustRightInd w:val="0"/>
        <w:spacing w:before="260"/>
        <w:ind w:firstLine="540"/>
        <w:jc w:val="both"/>
        <w:rPr>
          <w:bCs/>
        </w:rPr>
      </w:pPr>
      <w:r>
        <w:rPr>
          <w:bCs/>
        </w:rPr>
        <w:t>1) дата оформления протокола общественных обсуждений или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2) информация об организаторе общественных обсуждений или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151EA" w:rsidRDefault="005151EA" w:rsidP="005151EA">
      <w:pPr>
        <w:tabs>
          <w:tab w:val="left" w:pos="0"/>
        </w:tabs>
        <w:autoSpaceDE w:val="0"/>
        <w:autoSpaceDN w:val="0"/>
        <w:adjustRightInd w:val="0"/>
        <w:spacing w:before="260"/>
        <w:ind w:firstLine="540"/>
        <w:jc w:val="both"/>
        <w:rPr>
          <w:bCs/>
        </w:rPr>
      </w:pPr>
      <w:r>
        <w:rPr>
          <w:bC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151EA" w:rsidRDefault="005151EA" w:rsidP="005151EA">
      <w:pPr>
        <w:tabs>
          <w:tab w:val="left" w:pos="0"/>
        </w:tabs>
        <w:autoSpaceDE w:val="0"/>
        <w:autoSpaceDN w:val="0"/>
        <w:adjustRightInd w:val="0"/>
        <w:spacing w:before="260"/>
        <w:ind w:firstLine="540"/>
        <w:jc w:val="both"/>
        <w:rPr>
          <w:bCs/>
        </w:rPr>
      </w:pPr>
      <w:r>
        <w:rPr>
          <w:bC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151EA" w:rsidRDefault="005151EA" w:rsidP="005151EA">
      <w:pPr>
        <w:tabs>
          <w:tab w:val="left" w:pos="0"/>
        </w:tabs>
        <w:autoSpaceDE w:val="0"/>
        <w:autoSpaceDN w:val="0"/>
        <w:adjustRightInd w:val="0"/>
        <w:spacing w:before="260"/>
        <w:ind w:firstLine="540"/>
        <w:jc w:val="both"/>
        <w:rPr>
          <w:bCs/>
        </w:rPr>
      </w:pPr>
      <w:r>
        <w:rPr>
          <w:bCs/>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151EA" w:rsidRDefault="005151EA" w:rsidP="005151EA">
      <w:pPr>
        <w:tabs>
          <w:tab w:val="left" w:pos="0"/>
        </w:tabs>
        <w:autoSpaceDE w:val="0"/>
        <w:autoSpaceDN w:val="0"/>
        <w:adjustRightInd w:val="0"/>
        <w:spacing w:before="260"/>
        <w:jc w:val="both"/>
        <w:rPr>
          <w:bCs/>
        </w:rPr>
      </w:pPr>
      <w:r>
        <w:rPr>
          <w:bCs/>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151EA" w:rsidRDefault="005151EA" w:rsidP="005151EA">
      <w:pPr>
        <w:tabs>
          <w:tab w:val="left" w:pos="0"/>
        </w:tabs>
        <w:autoSpaceDE w:val="0"/>
        <w:autoSpaceDN w:val="0"/>
        <w:adjustRightInd w:val="0"/>
        <w:spacing w:before="260"/>
        <w:jc w:val="both"/>
        <w:rPr>
          <w:bCs/>
        </w:rPr>
      </w:pPr>
      <w:r>
        <w:rPr>
          <w:bCs/>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22. В заключении о результатах общественных обсуждений или публичных слушаний должны быть указаны:</w:t>
      </w:r>
    </w:p>
    <w:p w:rsidR="005151EA" w:rsidRDefault="005151EA" w:rsidP="005151EA">
      <w:pPr>
        <w:tabs>
          <w:tab w:val="left" w:pos="0"/>
        </w:tabs>
        <w:autoSpaceDE w:val="0"/>
        <w:autoSpaceDN w:val="0"/>
        <w:adjustRightInd w:val="0"/>
        <w:spacing w:before="260"/>
        <w:jc w:val="both"/>
        <w:rPr>
          <w:bCs/>
        </w:rPr>
      </w:pPr>
      <w:r>
        <w:rPr>
          <w:bCs/>
        </w:rPr>
        <w:t>1) дата оформления заключения о результатах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151EA" w:rsidRDefault="005151EA" w:rsidP="005151EA">
      <w:pPr>
        <w:tabs>
          <w:tab w:val="left" w:pos="0"/>
        </w:tabs>
        <w:autoSpaceDE w:val="0"/>
        <w:autoSpaceDN w:val="0"/>
        <w:adjustRightInd w:val="0"/>
        <w:spacing w:before="260"/>
        <w:jc w:val="both"/>
        <w:rPr>
          <w:bCs/>
        </w:rPr>
      </w:pPr>
      <w:r>
        <w:rPr>
          <w:bC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151EA" w:rsidRDefault="005151EA" w:rsidP="005151EA">
      <w:pPr>
        <w:tabs>
          <w:tab w:val="left" w:pos="0"/>
        </w:tabs>
        <w:autoSpaceDE w:val="0"/>
        <w:autoSpaceDN w:val="0"/>
        <w:adjustRightInd w:val="0"/>
        <w:spacing w:before="260"/>
        <w:jc w:val="both"/>
        <w:rPr>
          <w:bCs/>
        </w:rPr>
      </w:pPr>
      <w:r>
        <w:rPr>
          <w:bC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151EA" w:rsidRDefault="005151EA" w:rsidP="005151EA">
      <w:pPr>
        <w:tabs>
          <w:tab w:val="left" w:pos="0"/>
        </w:tabs>
        <w:autoSpaceDE w:val="0"/>
        <w:autoSpaceDN w:val="0"/>
        <w:adjustRightInd w:val="0"/>
        <w:spacing w:before="260"/>
        <w:jc w:val="both"/>
        <w:rPr>
          <w:bCs/>
        </w:rPr>
      </w:pPr>
      <w:r>
        <w:rPr>
          <w:bCs/>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151EA" w:rsidRDefault="005151EA" w:rsidP="005151EA">
      <w:pPr>
        <w:tabs>
          <w:tab w:val="left" w:pos="0"/>
        </w:tabs>
        <w:autoSpaceDE w:val="0"/>
        <w:autoSpaceDN w:val="0"/>
        <w:adjustRightInd w:val="0"/>
        <w:spacing w:before="260"/>
        <w:jc w:val="both"/>
        <w:rPr>
          <w:bCs/>
        </w:rPr>
      </w:pPr>
      <w:r>
        <w:rPr>
          <w:bCs/>
        </w:rPr>
        <w:t>1) порядок организации и проведения общественных обсуждений или публичных слушаний по проектам;</w:t>
      </w:r>
    </w:p>
    <w:p w:rsidR="005151EA" w:rsidRDefault="005151EA" w:rsidP="005151EA">
      <w:pPr>
        <w:tabs>
          <w:tab w:val="left" w:pos="0"/>
        </w:tabs>
        <w:autoSpaceDE w:val="0"/>
        <w:autoSpaceDN w:val="0"/>
        <w:adjustRightInd w:val="0"/>
        <w:spacing w:before="260"/>
        <w:jc w:val="both"/>
        <w:rPr>
          <w:bCs/>
        </w:rPr>
      </w:pPr>
      <w:r>
        <w:rPr>
          <w:bCs/>
        </w:rPr>
        <w:t>2) организатор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3) срок проведения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4) официальный сайт и (или) информационные системы;</w:t>
      </w:r>
    </w:p>
    <w:p w:rsidR="005151EA" w:rsidRDefault="005151EA" w:rsidP="005151EA">
      <w:pPr>
        <w:tabs>
          <w:tab w:val="left" w:pos="0"/>
        </w:tabs>
        <w:autoSpaceDE w:val="0"/>
        <w:autoSpaceDN w:val="0"/>
        <w:adjustRightInd w:val="0"/>
        <w:spacing w:before="260"/>
        <w:jc w:val="both"/>
        <w:rPr>
          <w:bCs/>
        </w:rPr>
      </w:pPr>
      <w:r>
        <w:rPr>
          <w:bCs/>
        </w:rPr>
        <w:t>5) требования к информационным стендам, на которых размещаются оповещения о начале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151EA" w:rsidRDefault="005151EA" w:rsidP="005151EA">
      <w:pPr>
        <w:tabs>
          <w:tab w:val="left" w:pos="0"/>
        </w:tabs>
        <w:autoSpaceDE w:val="0"/>
        <w:autoSpaceDN w:val="0"/>
        <w:adjustRightInd w:val="0"/>
        <w:spacing w:before="260"/>
        <w:jc w:val="both"/>
        <w:rPr>
          <w:bCs/>
        </w:rPr>
      </w:pPr>
      <w:r>
        <w:rPr>
          <w:bCs/>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151EA" w:rsidRDefault="005151EA" w:rsidP="005151EA">
      <w:pPr>
        <w:tabs>
          <w:tab w:val="left" w:pos="0"/>
        </w:tabs>
        <w:autoSpaceDE w:val="0"/>
        <w:autoSpaceDN w:val="0"/>
        <w:adjustRightInd w:val="0"/>
        <w:spacing w:before="260"/>
        <w:jc w:val="both"/>
        <w:rPr>
          <w:bCs/>
        </w:rPr>
      </w:pPr>
      <w:r>
        <w:rPr>
          <w:bCs/>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151EA" w:rsidRPr="005151EA" w:rsidRDefault="005151EA" w:rsidP="005151EA">
      <w:pPr>
        <w:pStyle w:val="Heading2"/>
        <w:jc w:val="both"/>
        <w:rPr>
          <w:rFonts w:ascii="Times New Roman" w:hAnsi="Times New Roman"/>
          <w:bCs w:val="0"/>
          <w:color w:val="000000"/>
          <w:sz w:val="24"/>
          <w:szCs w:val="24"/>
        </w:rPr>
      </w:pPr>
      <w:r w:rsidRPr="005151EA">
        <w:rPr>
          <w:bCs w:val="0"/>
          <w:color w:val="000000"/>
          <w:sz w:val="24"/>
          <w:szCs w:val="24"/>
        </w:rPr>
        <w:tab/>
      </w:r>
      <w:bookmarkStart w:id="27" w:name="_Toc64629579"/>
      <w:r w:rsidRPr="005151EA">
        <w:rPr>
          <w:bCs w:val="0"/>
          <w:color w:val="000000"/>
          <w:sz w:val="24"/>
          <w:szCs w:val="24"/>
        </w:rPr>
        <w:t>Раздел 5. Положения о внесении изменений в правила землепользования и застройки</w:t>
      </w:r>
      <w:bookmarkEnd w:id="27"/>
    </w:p>
    <w:p w:rsidR="005151EA" w:rsidRDefault="005151EA" w:rsidP="005151EA">
      <w:pPr>
        <w:pStyle w:val="Heading3"/>
        <w:ind w:left="0" w:firstLine="0"/>
        <w:rPr>
          <w:szCs w:val="24"/>
        </w:rPr>
      </w:pPr>
      <w:r>
        <w:rPr>
          <w:szCs w:val="24"/>
        </w:rPr>
        <w:tab/>
      </w:r>
      <w:bookmarkStart w:id="28" w:name="_Toc64629580"/>
      <w:r>
        <w:rPr>
          <w:szCs w:val="24"/>
        </w:rPr>
        <w:t>Статья 14. Порядок внесения изменений в Правила землепользования и застройки поселения</w:t>
      </w:r>
      <w:bookmarkEnd w:id="28"/>
    </w:p>
    <w:p w:rsidR="005151EA" w:rsidRDefault="005151EA" w:rsidP="005151EA">
      <w:pPr>
        <w:tabs>
          <w:tab w:val="left" w:pos="0"/>
        </w:tabs>
        <w:jc w:val="both"/>
      </w:pPr>
      <w: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5151EA" w:rsidRDefault="005151EA" w:rsidP="005151EA">
      <w:pPr>
        <w:tabs>
          <w:tab w:val="left" w:pos="0"/>
        </w:tabs>
        <w:jc w:val="both"/>
      </w:pPr>
      <w:r>
        <w:t>2. Основаниями для рассмотрения вопроса о внесении изменений в Правила являются:</w:t>
      </w:r>
    </w:p>
    <w:p w:rsidR="005151EA" w:rsidRDefault="005151EA" w:rsidP="005151EA">
      <w:pPr>
        <w:tabs>
          <w:tab w:val="left" w:pos="0"/>
        </w:tabs>
        <w:jc w:val="both"/>
      </w:pPr>
      <w:r>
        <w:t>- несоответствие Правил генеральному плану поселения;</w:t>
      </w:r>
    </w:p>
    <w:p w:rsidR="005151EA" w:rsidRDefault="005151EA" w:rsidP="005151EA">
      <w:pPr>
        <w:tabs>
          <w:tab w:val="left" w:pos="0"/>
        </w:tabs>
        <w:jc w:val="both"/>
      </w:pPr>
      <w:r>
        <w:t>- поступление предложений об изменении границ территориальных зон, изменении градостроительных регламентов.</w:t>
      </w:r>
    </w:p>
    <w:p w:rsidR="005151EA" w:rsidRDefault="005151EA" w:rsidP="005151EA">
      <w:pPr>
        <w:tabs>
          <w:tab w:val="left" w:pos="0"/>
        </w:tabs>
        <w:jc w:val="both"/>
      </w:pPr>
      <w:r>
        <w:t>3. Предложения о внесении изменений в Правила направляются в Комиссию:</w:t>
      </w:r>
    </w:p>
    <w:p w:rsidR="005151EA" w:rsidRDefault="005151EA" w:rsidP="005151EA">
      <w:pPr>
        <w:tabs>
          <w:tab w:val="left" w:pos="0"/>
        </w:tabs>
        <w:jc w:val="both"/>
      </w:pPr>
      <w: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151EA" w:rsidRDefault="005151EA" w:rsidP="005151EA">
      <w:pPr>
        <w:tabs>
          <w:tab w:val="left" w:pos="0"/>
        </w:tabs>
        <w:jc w:val="both"/>
      </w:pPr>
      <w: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5151EA" w:rsidRDefault="005151EA" w:rsidP="005151EA">
      <w:pPr>
        <w:tabs>
          <w:tab w:val="left" w:pos="0"/>
        </w:tabs>
        <w:jc w:val="both"/>
      </w:pPr>
      <w: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округа;</w:t>
      </w:r>
    </w:p>
    <w:p w:rsidR="005151EA" w:rsidRDefault="005151EA" w:rsidP="005151EA">
      <w:pPr>
        <w:tabs>
          <w:tab w:val="left" w:pos="0"/>
        </w:tabs>
        <w:jc w:val="both"/>
      </w:pPr>
      <w: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151EA" w:rsidRDefault="005151EA" w:rsidP="005151EA">
      <w:pPr>
        <w:tabs>
          <w:tab w:val="left" w:pos="0"/>
        </w:tabs>
        <w:jc w:val="both"/>
      </w:pPr>
      <w:r>
        <w:t>К предложениям о внесении изменений в Правила прикладываются документы, подтверждающие необходимость внесения изменений в Правила.</w:t>
      </w:r>
    </w:p>
    <w:p w:rsidR="005151EA" w:rsidRDefault="005151EA" w:rsidP="005151EA">
      <w:pPr>
        <w:tabs>
          <w:tab w:val="left" w:pos="0"/>
        </w:tabs>
        <w:jc w:val="both"/>
      </w:pPr>
      <w: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округа.</w:t>
      </w:r>
    </w:p>
    <w:p w:rsidR="005151EA" w:rsidRDefault="005151EA" w:rsidP="005151EA">
      <w:pPr>
        <w:tabs>
          <w:tab w:val="left" w:pos="0"/>
        </w:tabs>
        <w:jc w:val="both"/>
      </w:pPr>
      <w: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5151EA" w:rsidRDefault="005151EA" w:rsidP="005151EA">
      <w:pPr>
        <w:tabs>
          <w:tab w:val="left" w:pos="0"/>
        </w:tabs>
        <w:jc w:val="both"/>
      </w:pPr>
      <w: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5151EA" w:rsidRDefault="005151EA" w:rsidP="005151EA">
      <w:pPr>
        <w:tabs>
          <w:tab w:val="left" w:pos="0"/>
        </w:tabs>
        <w:jc w:val="both"/>
      </w:pPr>
      <w:r>
        <w:t>5. Глава Малоярославецкой районной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151EA" w:rsidRDefault="005151EA" w:rsidP="005151EA">
      <w:pPr>
        <w:tabs>
          <w:tab w:val="left" w:pos="0"/>
        </w:tabs>
        <w:jc w:val="both"/>
      </w:pPr>
      <w:r>
        <w:t xml:space="preserve">Глава Малоярославецкой районной администрации не позднее семи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w:t>
      </w:r>
    </w:p>
    <w:p w:rsidR="005151EA" w:rsidRDefault="005151EA" w:rsidP="005151EA">
      <w:pPr>
        <w:tabs>
          <w:tab w:val="left" w:pos="0"/>
        </w:tabs>
        <w:jc w:val="both"/>
      </w:pPr>
      <w:r>
        <w:t>Комиссия подготавливает проект изменений и дополнений в Правила и передает его главе Малоярославецкой районной администрации. Глава муниципального района «Малоярославецкий район» в течение семи дней принимает решение о проведении публичных слушаний по проекту изменений и дополнений в Правила.</w:t>
      </w:r>
    </w:p>
    <w:p w:rsidR="005151EA" w:rsidRDefault="005151EA" w:rsidP="005151EA">
      <w:pPr>
        <w:tabs>
          <w:tab w:val="left" w:pos="0"/>
        </w:tabs>
        <w:jc w:val="both"/>
      </w:pPr>
      <w:r>
        <w:t>Глава муниципального района «Малоярославецкий район» не позднее семи дней с даты принятия решения о проведении публичных слушаний или общественных обсуждений по проекту изменений и дополнений в Правила обеспечивает опубликование сообщения о принятии такого решения и размещение на официальном сайте.</w:t>
      </w:r>
    </w:p>
    <w:p w:rsidR="005151EA" w:rsidRDefault="005151EA" w:rsidP="005151EA">
      <w:pPr>
        <w:tabs>
          <w:tab w:val="left" w:pos="0"/>
        </w:tabs>
        <w:jc w:val="both"/>
      </w:pPr>
      <w: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 Продолжительность публичных слушаний составляет один месяц.</w:t>
      </w:r>
    </w:p>
    <w:p w:rsidR="005151EA" w:rsidRDefault="005151EA" w:rsidP="005151EA">
      <w:pPr>
        <w:tabs>
          <w:tab w:val="left" w:pos="0"/>
        </w:tabs>
        <w:jc w:val="both"/>
      </w:pPr>
      <w: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151EA" w:rsidRDefault="005151EA" w:rsidP="005151EA">
      <w:pPr>
        <w:tabs>
          <w:tab w:val="left" w:pos="0"/>
        </w:tabs>
        <w:jc w:val="both"/>
      </w:pPr>
      <w: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5151EA" w:rsidRDefault="005151EA" w:rsidP="005151EA">
      <w:pPr>
        <w:tabs>
          <w:tab w:val="left" w:pos="0"/>
        </w:tabs>
        <w:jc w:val="both"/>
      </w:pPr>
      <w: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муниципального района «Малоярославецкий район». Обязательным приложением к проекту являются протоколы публичных слушаний и заключение о результатах публичных слушаний.</w:t>
      </w:r>
    </w:p>
    <w:p w:rsidR="005151EA" w:rsidRDefault="005151EA" w:rsidP="005151EA">
      <w:pPr>
        <w:tabs>
          <w:tab w:val="left" w:pos="0"/>
        </w:tabs>
        <w:jc w:val="both"/>
      </w:pPr>
      <w:r>
        <w:t>8. Глава муниципального района «Малоярославецкий район» в течение семи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Малоярославецкое Районное Собрание депутатов или об отклонении проекта и о направлении его на доработку с указанием даты его повторного представления.</w:t>
      </w:r>
    </w:p>
    <w:p w:rsidR="005151EA" w:rsidRDefault="005151EA" w:rsidP="005151EA">
      <w:pPr>
        <w:tabs>
          <w:tab w:val="left" w:pos="0"/>
        </w:tabs>
        <w:jc w:val="both"/>
      </w:pPr>
      <w:r>
        <w:t>9. Малоярославецкое Районное Собрание депутатов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Малоярославецкого Районного Собрания депутатов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w:t>
      </w:r>
    </w:p>
    <w:p w:rsidR="005151EA" w:rsidRDefault="005151EA" w:rsidP="005151EA">
      <w:pPr>
        <w:tabs>
          <w:tab w:val="left" w:pos="0"/>
        </w:tabs>
        <w:jc w:val="both"/>
      </w:pPr>
      <w: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5151EA" w:rsidRDefault="005151EA" w:rsidP="005151EA">
      <w:pPr>
        <w:tabs>
          <w:tab w:val="left" w:pos="0"/>
        </w:tabs>
        <w:jc w:val="both"/>
      </w:pPr>
      <w:r>
        <w:t>10.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5151EA" w:rsidRDefault="005151EA" w:rsidP="005151EA">
      <w:pPr>
        <w:tabs>
          <w:tab w:val="left" w:pos="0"/>
        </w:tabs>
        <w:jc w:val="both"/>
      </w:pPr>
      <w: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5151EA" w:rsidRPr="005151EA" w:rsidRDefault="005151EA" w:rsidP="005151EA">
      <w:pPr>
        <w:pStyle w:val="Heading2"/>
        <w:jc w:val="both"/>
        <w:rPr>
          <w:rFonts w:ascii="Times New Roman" w:hAnsi="Times New Roman"/>
          <w:i/>
          <w:color w:val="000000"/>
          <w:sz w:val="24"/>
          <w:szCs w:val="24"/>
        </w:rPr>
      </w:pPr>
      <w:r w:rsidRPr="005151EA">
        <w:rPr>
          <w:bCs w:val="0"/>
          <w:color w:val="000000"/>
          <w:sz w:val="24"/>
          <w:szCs w:val="24"/>
        </w:rPr>
        <w:tab/>
      </w:r>
      <w:bookmarkStart w:id="29" w:name="_Toc64629581"/>
      <w:r w:rsidRPr="005151EA">
        <w:rPr>
          <w:bCs w:val="0"/>
          <w:color w:val="000000"/>
          <w:sz w:val="24"/>
          <w:szCs w:val="24"/>
        </w:rPr>
        <w:t>Раздел 6. Положения о регулировании иных вопросов землепользования и застройки</w:t>
      </w:r>
      <w:bookmarkEnd w:id="29"/>
    </w:p>
    <w:p w:rsidR="005151EA" w:rsidRDefault="005151EA" w:rsidP="005151EA">
      <w:pPr>
        <w:pStyle w:val="Heading3"/>
        <w:ind w:left="0" w:firstLine="0"/>
        <w:rPr>
          <w:szCs w:val="24"/>
        </w:rPr>
      </w:pPr>
      <w:bookmarkStart w:id="30" w:name="_Toc64629582"/>
      <w:r>
        <w:rPr>
          <w:szCs w:val="24"/>
        </w:rPr>
        <w:t>Статья 15. Общие принципы регулирования иных вопросов землепользования и застройки на территории поселения</w:t>
      </w:r>
      <w:bookmarkEnd w:id="30"/>
    </w:p>
    <w:p w:rsidR="005151EA" w:rsidRDefault="005151EA" w:rsidP="005151EA">
      <w:pPr>
        <w:tabs>
          <w:tab w:val="left" w:pos="0"/>
        </w:tabs>
        <w:jc w:val="both"/>
      </w:pPr>
      <w: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5151EA" w:rsidRDefault="005151EA" w:rsidP="005151EA">
      <w:pPr>
        <w:pStyle w:val="Heading3"/>
        <w:ind w:left="0" w:firstLine="0"/>
        <w:rPr>
          <w:szCs w:val="24"/>
        </w:rPr>
      </w:pPr>
      <w:r>
        <w:rPr>
          <w:szCs w:val="24"/>
        </w:rPr>
        <w:tab/>
      </w:r>
      <w:bookmarkStart w:id="31" w:name="_Toc64629583"/>
      <w:r>
        <w:rPr>
          <w:szCs w:val="24"/>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31"/>
    </w:p>
    <w:p w:rsidR="005151EA" w:rsidRDefault="005151EA" w:rsidP="005151EA">
      <w:pPr>
        <w:tabs>
          <w:tab w:val="left" w:pos="0"/>
        </w:tabs>
        <w:jc w:val="both"/>
      </w:pPr>
      <w: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151EA" w:rsidRDefault="005151EA" w:rsidP="005151EA">
      <w:pPr>
        <w:tabs>
          <w:tab w:val="left" w:pos="0"/>
        </w:tabs>
        <w:jc w:val="both"/>
      </w:pPr>
      <w: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5151EA" w:rsidRDefault="005151EA" w:rsidP="005151EA">
      <w:pPr>
        <w:tabs>
          <w:tab w:val="left" w:pos="0"/>
        </w:tabs>
        <w:jc w:val="both"/>
      </w:pPr>
      <w:r>
        <w:t>2. Выдача разрешения на строительство не требуется в случаях:</w:t>
      </w:r>
    </w:p>
    <w:p w:rsidR="005151EA" w:rsidRDefault="005151EA" w:rsidP="005151EA">
      <w:pPr>
        <w:tabs>
          <w:tab w:val="left" w:pos="0"/>
        </w:tabs>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151EA" w:rsidRDefault="005151EA" w:rsidP="005151EA">
      <w:pPr>
        <w:tabs>
          <w:tab w:val="left" w:pos="0"/>
        </w:tabs>
        <w:jc w:val="both"/>
      </w:pPr>
      <w:r>
        <w:t>2) строительства на земельном участке, предоставленном для ведения садоводства, дачного хозяйства;</w:t>
      </w:r>
    </w:p>
    <w:p w:rsidR="005151EA" w:rsidRDefault="005151EA" w:rsidP="005151EA">
      <w:pPr>
        <w:tabs>
          <w:tab w:val="left" w:pos="0"/>
        </w:tabs>
        <w:jc w:val="both"/>
      </w:pPr>
      <w:r>
        <w:t>3) строительства на земельном участке строений и сооружений вспомогательного использования;</w:t>
      </w:r>
    </w:p>
    <w:p w:rsidR="005151EA" w:rsidRDefault="005151EA" w:rsidP="005151EA">
      <w:pPr>
        <w:tabs>
          <w:tab w:val="left" w:pos="0"/>
        </w:tabs>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151EA" w:rsidRDefault="005151EA" w:rsidP="005151EA">
      <w:pPr>
        <w:tabs>
          <w:tab w:val="left" w:pos="0"/>
        </w:tabs>
        <w:jc w:val="both"/>
      </w:pPr>
      <w:r>
        <w:t>5) капитального ремонта объектов капитального строительства;</w:t>
      </w:r>
    </w:p>
    <w:p w:rsidR="005151EA" w:rsidRDefault="005151EA" w:rsidP="005151EA">
      <w:pPr>
        <w:tabs>
          <w:tab w:val="left" w:pos="0"/>
        </w:tabs>
        <w:jc w:val="both"/>
      </w:pPr>
      <w: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5151EA" w:rsidRDefault="005151EA" w:rsidP="005151EA">
      <w:pPr>
        <w:tabs>
          <w:tab w:val="left" w:pos="0"/>
        </w:tabs>
        <w:jc w:val="both"/>
      </w:pPr>
      <w: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5151EA" w:rsidRDefault="005151EA" w:rsidP="005151EA">
      <w:pPr>
        <w:tabs>
          <w:tab w:val="left" w:pos="0"/>
        </w:tabs>
        <w:jc w:val="both"/>
      </w:pPr>
      <w:r>
        <w:t>- 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151EA" w:rsidRDefault="005151EA" w:rsidP="005151EA">
      <w:pPr>
        <w:tabs>
          <w:tab w:val="left" w:pos="0"/>
        </w:tabs>
        <w:jc w:val="both"/>
      </w:pPr>
      <w: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151EA" w:rsidRDefault="005151EA" w:rsidP="005151EA">
      <w:pPr>
        <w:tabs>
          <w:tab w:val="left" w:pos="0"/>
        </w:tabs>
        <w:jc w:val="both"/>
      </w:pPr>
      <w: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5151EA" w:rsidRDefault="005151EA" w:rsidP="005151EA">
      <w:pPr>
        <w:tabs>
          <w:tab w:val="left" w:pos="0"/>
        </w:tabs>
        <w:jc w:val="both"/>
      </w:pPr>
      <w: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5151EA" w:rsidRDefault="005151EA" w:rsidP="005151EA">
      <w:pPr>
        <w:tabs>
          <w:tab w:val="left" w:pos="0"/>
        </w:tabs>
        <w:jc w:val="both"/>
      </w:pPr>
    </w:p>
    <w:p w:rsidR="005151EA" w:rsidRDefault="005151EA" w:rsidP="005151EA">
      <w:pPr>
        <w:pStyle w:val="Heading3"/>
        <w:tabs>
          <w:tab w:val="left" w:pos="0"/>
        </w:tabs>
        <w:ind w:left="0" w:firstLine="0"/>
        <w:jc w:val="both"/>
        <w:rPr>
          <w:szCs w:val="24"/>
        </w:rPr>
      </w:pPr>
    </w:p>
    <w:p w:rsidR="005151EA" w:rsidRDefault="005151EA" w:rsidP="005151EA">
      <w:pPr>
        <w:pStyle w:val="Heading3"/>
        <w:tabs>
          <w:tab w:val="left" w:pos="0"/>
        </w:tabs>
        <w:ind w:left="0" w:firstLine="0"/>
        <w:jc w:val="both"/>
        <w:rPr>
          <w:szCs w:val="24"/>
        </w:rPr>
      </w:pPr>
    </w:p>
    <w:p w:rsidR="005151EA" w:rsidRPr="005151EA" w:rsidRDefault="005151EA" w:rsidP="005151EA">
      <w:pPr>
        <w:pStyle w:val="Heading3"/>
        <w:ind w:left="0" w:firstLine="0"/>
        <w:rPr>
          <w:color w:val="000000"/>
          <w:szCs w:val="24"/>
        </w:rPr>
      </w:pPr>
      <w:r w:rsidRPr="005151EA">
        <w:rPr>
          <w:color w:val="000000"/>
          <w:szCs w:val="24"/>
        </w:rPr>
        <w:tab/>
      </w:r>
      <w:bookmarkStart w:id="32" w:name="_Toc64629584"/>
      <w:r w:rsidRPr="005151EA">
        <w:rPr>
          <w:color w:val="000000"/>
          <w:szCs w:val="24"/>
        </w:rPr>
        <w:t>Статья 17. Ограничение точечного строительства</w:t>
      </w:r>
      <w:bookmarkEnd w:id="32"/>
    </w:p>
    <w:p w:rsidR="005151EA" w:rsidRDefault="005151EA" w:rsidP="005151EA">
      <w:pPr>
        <w:tabs>
          <w:tab w:val="left" w:pos="0"/>
        </w:tabs>
        <w:jc w:val="both"/>
      </w:pPr>
      <w: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5151EA" w:rsidRDefault="005151EA" w:rsidP="005151EA">
      <w:pPr>
        <w:tabs>
          <w:tab w:val="left" w:pos="0"/>
        </w:tabs>
        <w:jc w:val="both"/>
      </w:pPr>
      <w: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5151EA" w:rsidRDefault="005151EA" w:rsidP="005151EA">
      <w:pPr>
        <w:tabs>
          <w:tab w:val="left" w:pos="0"/>
        </w:tabs>
        <w:jc w:val="both"/>
      </w:pPr>
      <w:r>
        <w:t>а) наличие необходимости размещения объекта капитального строительства в соответствии с программами развития муниципального образования;</w:t>
      </w:r>
    </w:p>
    <w:p w:rsidR="005151EA" w:rsidRDefault="005151EA" w:rsidP="005151EA">
      <w:pPr>
        <w:tabs>
          <w:tab w:val="left" w:pos="0"/>
        </w:tabs>
        <w:jc w:val="both"/>
      </w:pPr>
      <w:r>
        <w:t>б) наличие резервных мощностей объектов инженерной инфраструктуры;</w:t>
      </w:r>
    </w:p>
    <w:p w:rsidR="005151EA" w:rsidRDefault="005151EA" w:rsidP="005151EA">
      <w:pPr>
        <w:tabs>
          <w:tab w:val="left" w:pos="0"/>
        </w:tabs>
        <w:jc w:val="both"/>
      </w:pPr>
      <w: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5151EA" w:rsidRDefault="005151EA" w:rsidP="005151EA">
      <w:pPr>
        <w:tabs>
          <w:tab w:val="left" w:pos="0"/>
        </w:tabs>
        <w:jc w:val="both"/>
      </w:pPr>
      <w:r>
        <w:t>г) наличие свободной нормативной территории для обслуживания планируемого к размещению объекта капитального строительства.</w:t>
      </w:r>
    </w:p>
    <w:p w:rsidR="005151EA" w:rsidRDefault="005151EA" w:rsidP="005151EA">
      <w:pPr>
        <w:tabs>
          <w:tab w:val="left" w:pos="0"/>
        </w:tabs>
        <w:jc w:val="both"/>
      </w:pPr>
      <w:r>
        <w:t>3. Требования, предусмотренные частью 2 настоящей статьи, учитываются при подготовке градостроительного плана земельного участка.</w:t>
      </w:r>
    </w:p>
    <w:p w:rsidR="005151EA" w:rsidRDefault="005151EA" w:rsidP="005151EA">
      <w:pPr>
        <w:tabs>
          <w:tab w:val="left" w:pos="0"/>
        </w:tabs>
        <w:jc w:val="both"/>
      </w:pPr>
    </w:p>
    <w:p w:rsidR="005151EA" w:rsidRDefault="005151EA" w:rsidP="005151EA">
      <w:pPr>
        <w:pStyle w:val="Heading3"/>
        <w:ind w:left="0" w:firstLine="0"/>
        <w:rPr>
          <w:szCs w:val="24"/>
        </w:rPr>
      </w:pPr>
      <w:bookmarkStart w:id="33" w:name="_Toc64629585"/>
      <w:r>
        <w:rPr>
          <w:szCs w:val="24"/>
        </w:rPr>
        <w:t>Статья 18. Обустройство строительных площадок при строительстве, реконструкции объектов капитального строительства</w:t>
      </w:r>
      <w:bookmarkEnd w:id="33"/>
    </w:p>
    <w:p w:rsidR="005151EA" w:rsidRDefault="005151EA" w:rsidP="005151EA">
      <w:pPr>
        <w:tabs>
          <w:tab w:val="left" w:pos="0"/>
        </w:tabs>
        <w:jc w:val="both"/>
      </w:pPr>
      <w: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5151EA" w:rsidRDefault="005151EA" w:rsidP="005151EA">
      <w:pPr>
        <w:tabs>
          <w:tab w:val="left" w:pos="0"/>
        </w:tabs>
        <w:jc w:val="both"/>
      </w:pPr>
      <w: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5151EA" w:rsidRDefault="005151EA" w:rsidP="005151EA">
      <w:pPr>
        <w:pStyle w:val="Heading3"/>
        <w:ind w:left="0" w:firstLine="0"/>
        <w:rPr>
          <w:szCs w:val="24"/>
        </w:rPr>
      </w:pPr>
      <w:bookmarkStart w:id="34" w:name="_Toc64629586"/>
      <w:r>
        <w:rPr>
          <w:szCs w:val="24"/>
        </w:rPr>
        <w:t>Статья 19. Организация рельефа, покрытие и мощение территорий населенных пунктов</w:t>
      </w:r>
      <w:bookmarkEnd w:id="34"/>
      <w:r>
        <w:rPr>
          <w:szCs w:val="24"/>
        </w:rPr>
        <w:t xml:space="preserve"> </w:t>
      </w:r>
    </w:p>
    <w:p w:rsidR="005151EA" w:rsidRDefault="005151EA" w:rsidP="005151EA">
      <w:pPr>
        <w:tabs>
          <w:tab w:val="left" w:pos="0"/>
        </w:tabs>
        <w:jc w:val="both"/>
      </w:pPr>
      <w: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5151EA" w:rsidRDefault="005151EA" w:rsidP="005151EA">
      <w:pPr>
        <w:tabs>
          <w:tab w:val="left" w:pos="0"/>
        </w:tabs>
        <w:jc w:val="both"/>
      </w:pPr>
      <w: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5151EA" w:rsidRDefault="005151EA" w:rsidP="005151EA">
      <w:pPr>
        <w:tabs>
          <w:tab w:val="left" w:pos="0"/>
        </w:tabs>
        <w:jc w:val="both"/>
      </w:pPr>
      <w: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5151EA" w:rsidRDefault="005151EA" w:rsidP="005151EA">
      <w:pPr>
        <w:tabs>
          <w:tab w:val="left" w:pos="0"/>
        </w:tabs>
        <w:jc w:val="both"/>
      </w:pPr>
      <w: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5151EA" w:rsidRDefault="005151EA" w:rsidP="005151EA">
      <w:pPr>
        <w:tabs>
          <w:tab w:val="left" w:pos="0"/>
        </w:tabs>
        <w:jc w:val="both"/>
      </w:pPr>
      <w: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5151EA" w:rsidRDefault="005151EA" w:rsidP="005151EA">
      <w:pPr>
        <w:tabs>
          <w:tab w:val="left" w:pos="0"/>
        </w:tabs>
        <w:jc w:val="both"/>
      </w:pPr>
      <w:r>
        <w:t>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5151EA" w:rsidRDefault="005151EA" w:rsidP="005151EA">
      <w:pPr>
        <w:tabs>
          <w:tab w:val="left" w:pos="0"/>
        </w:tabs>
        <w:jc w:val="both"/>
      </w:pPr>
      <w: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5151EA" w:rsidRDefault="005151EA" w:rsidP="005151EA">
      <w:pPr>
        <w:tabs>
          <w:tab w:val="left" w:pos="0"/>
        </w:tabs>
        <w:jc w:val="both"/>
      </w:pPr>
      <w: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5151EA" w:rsidRDefault="005151EA" w:rsidP="005151EA">
      <w:pPr>
        <w:tabs>
          <w:tab w:val="left" w:pos="0"/>
        </w:tabs>
        <w:jc w:val="both"/>
      </w:pPr>
      <w: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5151EA" w:rsidRDefault="005151EA" w:rsidP="005151EA">
      <w:pPr>
        <w:tabs>
          <w:tab w:val="left" w:pos="0"/>
        </w:tabs>
        <w:jc w:val="both"/>
      </w:pPr>
      <w:r>
        <w:t>9. Участки с растительным грунтом должны отделяться от участков с твердым покрытием бордюрным камнем.</w:t>
      </w:r>
    </w:p>
    <w:p w:rsidR="005151EA" w:rsidRDefault="005151EA" w:rsidP="005151EA">
      <w:pPr>
        <w:tabs>
          <w:tab w:val="left" w:pos="0"/>
        </w:tabs>
        <w:jc w:val="both"/>
      </w:pPr>
      <w: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5151EA" w:rsidRDefault="005151EA" w:rsidP="005151EA">
      <w:pPr>
        <w:tabs>
          <w:tab w:val="left" w:pos="0"/>
        </w:tabs>
        <w:jc w:val="both"/>
      </w:pPr>
      <w: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5151EA" w:rsidRDefault="005151EA" w:rsidP="005151EA">
      <w:pPr>
        <w:pStyle w:val="Heading3"/>
        <w:ind w:left="0" w:firstLine="0"/>
        <w:rPr>
          <w:szCs w:val="24"/>
        </w:rPr>
      </w:pPr>
      <w:bookmarkStart w:id="35" w:name="_Toc64629587"/>
      <w:r>
        <w:rPr>
          <w:szCs w:val="24"/>
        </w:rPr>
        <w:t>Статья 20. Ограждение земельных участков</w:t>
      </w:r>
      <w:bookmarkEnd w:id="35"/>
      <w:r>
        <w:rPr>
          <w:szCs w:val="24"/>
        </w:rPr>
        <w:t xml:space="preserve"> </w:t>
      </w:r>
    </w:p>
    <w:p w:rsidR="005151EA" w:rsidRDefault="005151EA" w:rsidP="005151EA">
      <w:pPr>
        <w:tabs>
          <w:tab w:val="left" w:pos="0"/>
        </w:tabs>
        <w:jc w:val="both"/>
      </w:pPr>
      <w: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5151EA" w:rsidRDefault="005151EA" w:rsidP="005151EA">
      <w:pPr>
        <w:tabs>
          <w:tab w:val="left" w:pos="0"/>
        </w:tabs>
        <w:jc w:val="both"/>
      </w:pPr>
      <w: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5151EA" w:rsidRDefault="005151EA" w:rsidP="005151EA">
      <w:pPr>
        <w:tabs>
          <w:tab w:val="left" w:pos="0"/>
        </w:tabs>
        <w:jc w:val="both"/>
      </w:pPr>
      <w: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151EA" w:rsidRDefault="005151EA" w:rsidP="005151EA">
      <w:pPr>
        <w:pStyle w:val="Heading3"/>
        <w:tabs>
          <w:tab w:val="left" w:pos="0"/>
        </w:tabs>
        <w:ind w:left="0" w:firstLine="0"/>
        <w:jc w:val="both"/>
        <w:rPr>
          <w:szCs w:val="24"/>
        </w:rPr>
      </w:pPr>
    </w:p>
    <w:p w:rsidR="005151EA" w:rsidRDefault="005151EA" w:rsidP="005151EA">
      <w:pPr>
        <w:pStyle w:val="Heading3"/>
        <w:tabs>
          <w:tab w:val="left" w:pos="0"/>
        </w:tabs>
        <w:ind w:left="0" w:firstLine="0"/>
        <w:jc w:val="both"/>
        <w:rPr>
          <w:szCs w:val="24"/>
        </w:rPr>
      </w:pPr>
    </w:p>
    <w:p w:rsidR="005151EA" w:rsidRDefault="005151EA" w:rsidP="005151EA">
      <w:pPr>
        <w:pStyle w:val="Heading3"/>
        <w:ind w:left="0" w:firstLine="0"/>
        <w:rPr>
          <w:szCs w:val="24"/>
        </w:rPr>
      </w:pPr>
      <w:r>
        <w:rPr>
          <w:szCs w:val="24"/>
        </w:rPr>
        <w:tab/>
      </w:r>
      <w:bookmarkStart w:id="36" w:name="_Toc64629588"/>
      <w:r>
        <w:rPr>
          <w:szCs w:val="24"/>
        </w:rPr>
        <w:t>Статья 21. Оформление и оборудование фасадов зданий</w:t>
      </w:r>
      <w:bookmarkEnd w:id="36"/>
    </w:p>
    <w:p w:rsidR="005151EA" w:rsidRDefault="005151EA" w:rsidP="005151EA">
      <w:pPr>
        <w:tabs>
          <w:tab w:val="left" w:pos="0"/>
        </w:tabs>
        <w:jc w:val="both"/>
      </w:pPr>
      <w: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5151EA" w:rsidRDefault="005151EA" w:rsidP="005151EA">
      <w:pPr>
        <w:tabs>
          <w:tab w:val="left" w:pos="0"/>
        </w:tabs>
        <w:jc w:val="both"/>
      </w:pPr>
      <w:r>
        <w:t>2. Оформление и оборудование фасадов зданий включает:</w:t>
      </w:r>
    </w:p>
    <w:p w:rsidR="005151EA" w:rsidRDefault="005151EA" w:rsidP="005151EA">
      <w:pPr>
        <w:tabs>
          <w:tab w:val="left" w:pos="0"/>
        </w:tabs>
        <w:jc w:val="both"/>
      </w:pPr>
      <w:r>
        <w:t>- колористическое решение и отделку фасада;</w:t>
      </w:r>
    </w:p>
    <w:p w:rsidR="005151EA" w:rsidRDefault="005151EA" w:rsidP="005151EA">
      <w:pPr>
        <w:tabs>
          <w:tab w:val="left" w:pos="0"/>
        </w:tabs>
        <w:jc w:val="both"/>
      </w:pPr>
      <w:r>
        <w:t>- архитектурные и декоративные элементы фасадов (навесы, козырьки, входы, лестницы, крыльца, витринные конструкции);</w:t>
      </w:r>
    </w:p>
    <w:p w:rsidR="005151EA" w:rsidRDefault="005151EA" w:rsidP="005151EA">
      <w:pPr>
        <w:tabs>
          <w:tab w:val="left" w:pos="0"/>
        </w:tabs>
        <w:jc w:val="both"/>
      </w:pPr>
      <w:r>
        <w:t>- мемориальные доски.</w:t>
      </w:r>
    </w:p>
    <w:p w:rsidR="005151EA" w:rsidRDefault="005151EA" w:rsidP="005151EA">
      <w:pPr>
        <w:tabs>
          <w:tab w:val="left" w:pos="0"/>
        </w:tabs>
        <w:jc w:val="both"/>
      </w:pPr>
      <w: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151EA" w:rsidRDefault="005151EA" w:rsidP="005151EA">
      <w:pPr>
        <w:tabs>
          <w:tab w:val="left" w:pos="0"/>
        </w:tabs>
        <w:jc w:val="both"/>
      </w:pPr>
      <w: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5151EA" w:rsidRDefault="005151EA" w:rsidP="005151EA">
      <w:pPr>
        <w:tabs>
          <w:tab w:val="left" w:pos="0"/>
        </w:tabs>
        <w:jc w:val="both"/>
      </w:pPr>
      <w:r>
        <w:t>5. Общими требованиями к внешнему виду и размещению элементов оборудования фасадов являются:</w:t>
      </w:r>
    </w:p>
    <w:p w:rsidR="005151EA" w:rsidRDefault="005151EA" w:rsidP="005151EA">
      <w:pPr>
        <w:tabs>
          <w:tab w:val="left" w:pos="0"/>
        </w:tabs>
        <w:jc w:val="both"/>
      </w:pPr>
      <w: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5151EA" w:rsidRDefault="005151EA" w:rsidP="005151EA">
      <w:pPr>
        <w:tabs>
          <w:tab w:val="left" w:pos="0"/>
        </w:tabs>
        <w:jc w:val="both"/>
      </w:pPr>
      <w: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5151EA" w:rsidRDefault="005151EA" w:rsidP="005151EA">
      <w:pPr>
        <w:tabs>
          <w:tab w:val="left" w:pos="0"/>
        </w:tabs>
        <w:jc w:val="both"/>
      </w:pPr>
      <w: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5151EA" w:rsidRDefault="005151EA" w:rsidP="005151EA">
      <w:pPr>
        <w:tabs>
          <w:tab w:val="left" w:pos="0"/>
        </w:tabs>
        <w:jc w:val="both"/>
      </w:pPr>
      <w:r>
        <w:t>6. Данные требования должны учитываться при проведении следующих мероприятий:</w:t>
      </w:r>
    </w:p>
    <w:p w:rsidR="005151EA" w:rsidRDefault="005151EA" w:rsidP="005151EA">
      <w:pPr>
        <w:tabs>
          <w:tab w:val="left" w:pos="0"/>
        </w:tabs>
        <w:jc w:val="both"/>
      </w:pPr>
      <w: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5151EA" w:rsidRDefault="005151EA" w:rsidP="005151EA">
      <w:pPr>
        <w:tabs>
          <w:tab w:val="left" w:pos="0"/>
        </w:tabs>
        <w:jc w:val="both"/>
      </w:pPr>
      <w:r>
        <w:t>Названные требования должны соблюдаться всеми собственниками, арендаторами, пользователями здания и отдельных помещений.</w:t>
      </w:r>
    </w:p>
    <w:p w:rsidR="005151EA" w:rsidRDefault="005151EA" w:rsidP="005151EA">
      <w:pPr>
        <w:tabs>
          <w:tab w:val="left" w:pos="0"/>
        </w:tabs>
        <w:jc w:val="both"/>
      </w:pPr>
      <w: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5151EA" w:rsidRDefault="005151EA" w:rsidP="005151EA">
      <w:pPr>
        <w:tabs>
          <w:tab w:val="left" w:pos="0"/>
        </w:tabs>
        <w:jc w:val="both"/>
      </w:pPr>
      <w: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5151EA" w:rsidRDefault="005151EA" w:rsidP="005151EA">
      <w:pPr>
        <w:tabs>
          <w:tab w:val="left" w:pos="0"/>
        </w:tabs>
        <w:jc w:val="both"/>
      </w:pPr>
      <w: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5151EA" w:rsidRDefault="005151EA" w:rsidP="005151EA">
      <w:pPr>
        <w:tabs>
          <w:tab w:val="left" w:pos="0"/>
        </w:tabs>
        <w:jc w:val="both"/>
      </w:pPr>
      <w: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5151EA" w:rsidRDefault="005151EA" w:rsidP="005151EA">
      <w:pPr>
        <w:tabs>
          <w:tab w:val="left" w:pos="0"/>
        </w:tabs>
        <w:jc w:val="both"/>
      </w:pPr>
      <w: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5151EA" w:rsidRDefault="005151EA" w:rsidP="005151EA">
      <w:pPr>
        <w:tabs>
          <w:tab w:val="left" w:pos="0"/>
        </w:tabs>
        <w:jc w:val="both"/>
      </w:pPr>
      <w:r>
        <w:t>Не допускается произвольное изменение характера фасада, снос декоративных кронштейнов и элементов, поддерживающих балконы.</w:t>
      </w:r>
    </w:p>
    <w:p w:rsidR="005151EA" w:rsidRDefault="005151EA" w:rsidP="005151EA">
      <w:pPr>
        <w:tabs>
          <w:tab w:val="left" w:pos="0"/>
        </w:tabs>
        <w:jc w:val="both"/>
      </w:pPr>
      <w: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5151EA" w:rsidRDefault="005151EA" w:rsidP="005151EA">
      <w:pPr>
        <w:tabs>
          <w:tab w:val="left" w:pos="0"/>
        </w:tabs>
        <w:jc w:val="both"/>
      </w:pPr>
      <w: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5151EA" w:rsidRDefault="005151EA" w:rsidP="005151EA">
      <w:pPr>
        <w:tabs>
          <w:tab w:val="left" w:pos="0"/>
        </w:tabs>
        <w:jc w:val="both"/>
      </w:pPr>
      <w: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151EA" w:rsidRDefault="005151EA" w:rsidP="005151EA">
      <w:pPr>
        <w:pStyle w:val="Heading3"/>
        <w:ind w:left="0" w:firstLine="0"/>
        <w:rPr>
          <w:szCs w:val="24"/>
        </w:rPr>
      </w:pPr>
      <w:r>
        <w:rPr>
          <w:szCs w:val="24"/>
        </w:rPr>
        <w:tab/>
      </w:r>
      <w:bookmarkStart w:id="37" w:name="_Toc64629589"/>
      <w:r>
        <w:rPr>
          <w:szCs w:val="24"/>
        </w:rPr>
        <w:t>Статья 22. Уличное оборудование и малые формы</w:t>
      </w:r>
      <w:bookmarkEnd w:id="37"/>
    </w:p>
    <w:p w:rsidR="005151EA" w:rsidRDefault="005151EA" w:rsidP="005151EA">
      <w:pPr>
        <w:tabs>
          <w:tab w:val="left" w:pos="0"/>
        </w:tabs>
        <w:jc w:val="both"/>
      </w:pPr>
      <w: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5151EA" w:rsidRDefault="005151EA" w:rsidP="005151EA">
      <w:pPr>
        <w:tabs>
          <w:tab w:val="left" w:pos="0"/>
        </w:tabs>
        <w:jc w:val="both"/>
      </w:pPr>
      <w:r>
        <w:t>Уличное оборудование является временным сооружением.</w:t>
      </w:r>
    </w:p>
    <w:p w:rsidR="005151EA" w:rsidRDefault="005151EA" w:rsidP="005151EA">
      <w:pPr>
        <w:tabs>
          <w:tab w:val="left" w:pos="0"/>
        </w:tabs>
        <w:jc w:val="both"/>
      </w:pPr>
      <w:r>
        <w:t>2. Уличное оборудование включает следующие виды оборудования:</w:t>
      </w:r>
    </w:p>
    <w:p w:rsidR="005151EA" w:rsidRDefault="005151EA" w:rsidP="005151EA">
      <w:pPr>
        <w:tabs>
          <w:tab w:val="left" w:pos="0"/>
        </w:tabs>
        <w:jc w:val="both"/>
      </w:pPr>
      <w: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5151EA" w:rsidRDefault="005151EA" w:rsidP="005151EA">
      <w:pPr>
        <w:tabs>
          <w:tab w:val="left" w:pos="0"/>
        </w:tabs>
        <w:jc w:val="both"/>
      </w:pPr>
      <w:r>
        <w:t>- оборудование магистралей (остановки общественного транспорта, посты ГИБДД, парковки);</w:t>
      </w:r>
    </w:p>
    <w:p w:rsidR="005151EA" w:rsidRDefault="005151EA" w:rsidP="005151EA">
      <w:pPr>
        <w:tabs>
          <w:tab w:val="left" w:pos="0"/>
        </w:tabs>
        <w:jc w:val="both"/>
      </w:pPr>
      <w:r>
        <w:t>- ограды, ограждения;</w:t>
      </w:r>
    </w:p>
    <w:p w:rsidR="005151EA" w:rsidRDefault="005151EA" w:rsidP="005151EA">
      <w:pPr>
        <w:tabs>
          <w:tab w:val="left" w:pos="0"/>
        </w:tabs>
        <w:jc w:val="both"/>
      </w:pPr>
      <w:r>
        <w:t>- уличная мебель (скамьи, театральные тумбы, доски объявлений и т.д.);</w:t>
      </w:r>
    </w:p>
    <w:p w:rsidR="005151EA" w:rsidRDefault="005151EA" w:rsidP="005151EA">
      <w:pPr>
        <w:tabs>
          <w:tab w:val="left" w:pos="0"/>
        </w:tabs>
        <w:jc w:val="both"/>
      </w:pPr>
      <w:r>
        <w:t>- хозяйственное и санитарно-техническое оборудование (уличные контейнеры для мусора, мусоросборники, кабины общественных туалетов);</w:t>
      </w:r>
    </w:p>
    <w:p w:rsidR="005151EA" w:rsidRDefault="005151EA" w:rsidP="005151EA">
      <w:pPr>
        <w:tabs>
          <w:tab w:val="left" w:pos="0"/>
        </w:tabs>
        <w:jc w:val="both"/>
      </w:pPr>
      <w:r>
        <w:t>- элементы благоустройства садов и парков (беседки, навесы и т.д.).</w:t>
      </w:r>
    </w:p>
    <w:p w:rsidR="005151EA" w:rsidRDefault="005151EA" w:rsidP="005151EA">
      <w:pPr>
        <w:tabs>
          <w:tab w:val="left" w:pos="0"/>
        </w:tabs>
        <w:jc w:val="both"/>
      </w:pPr>
      <w:r>
        <w:t>3. Общими требованиями к размещению уличного оборудования являются:</w:t>
      </w:r>
    </w:p>
    <w:p w:rsidR="005151EA" w:rsidRDefault="005151EA" w:rsidP="005151EA">
      <w:pPr>
        <w:tabs>
          <w:tab w:val="left" w:pos="0"/>
        </w:tabs>
        <w:jc w:val="both"/>
      </w:pPr>
      <w: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5151EA" w:rsidRDefault="005151EA" w:rsidP="005151EA">
      <w:pPr>
        <w:tabs>
          <w:tab w:val="left" w:pos="0"/>
        </w:tabs>
        <w:jc w:val="both"/>
      </w:pPr>
      <w:r>
        <w:t>- согласованность с архитектурно-пространственным окружением;</w:t>
      </w:r>
    </w:p>
    <w:p w:rsidR="005151EA" w:rsidRDefault="005151EA" w:rsidP="005151EA">
      <w:pPr>
        <w:tabs>
          <w:tab w:val="left" w:pos="0"/>
        </w:tabs>
        <w:jc w:val="both"/>
      </w:pPr>
      <w:r>
        <w:t>- удобство, безопасность эксплуатации, использования, обслуживания.</w:t>
      </w:r>
    </w:p>
    <w:p w:rsidR="005151EA" w:rsidRDefault="005151EA" w:rsidP="005151EA">
      <w:pPr>
        <w:tabs>
          <w:tab w:val="left" w:pos="0"/>
        </w:tabs>
        <w:jc w:val="both"/>
      </w:pPr>
      <w:r>
        <w:t>Объекты уличного оборудования и малые формы не должны:</w:t>
      </w:r>
    </w:p>
    <w:p w:rsidR="005151EA" w:rsidRDefault="005151EA" w:rsidP="005151EA">
      <w:pPr>
        <w:tabs>
          <w:tab w:val="left" w:pos="0"/>
        </w:tabs>
        <w:jc w:val="both"/>
      </w:pPr>
      <w:r>
        <w:t>- искажать внешний вид архитектурных ансамблей, памятников истории и культуры, памятников природы и ценных ландшафтов;</w:t>
      </w:r>
    </w:p>
    <w:p w:rsidR="005151EA" w:rsidRDefault="005151EA" w:rsidP="005151EA">
      <w:pPr>
        <w:tabs>
          <w:tab w:val="left" w:pos="0"/>
        </w:tabs>
        <w:jc w:val="both"/>
      </w:pPr>
      <w:r>
        <w:t>- нарушать архитектурно-планировочную организацию и зонирование территорий;</w:t>
      </w:r>
    </w:p>
    <w:p w:rsidR="005151EA" w:rsidRDefault="005151EA" w:rsidP="005151EA">
      <w:pPr>
        <w:tabs>
          <w:tab w:val="left" w:pos="0"/>
        </w:tabs>
        <w:jc w:val="both"/>
      </w:pPr>
      <w:r>
        <w:t>- препятствовать пешеходному и транспортному движению;</w:t>
      </w:r>
    </w:p>
    <w:p w:rsidR="005151EA" w:rsidRDefault="005151EA" w:rsidP="005151EA">
      <w:pPr>
        <w:tabs>
          <w:tab w:val="left" w:pos="0"/>
        </w:tabs>
        <w:jc w:val="both"/>
      </w:pPr>
      <w:r>
        <w:t>- наносить физический ущерб архитектурным объектам, элементам благоустройства, зеленым насаждениям, инженерному оборудованию территорий.</w:t>
      </w:r>
    </w:p>
    <w:p w:rsidR="005151EA" w:rsidRDefault="005151EA" w:rsidP="005151EA">
      <w:pPr>
        <w:tabs>
          <w:tab w:val="left" w:pos="0"/>
        </w:tabs>
        <w:jc w:val="both"/>
      </w:pPr>
      <w:r>
        <w:t>4. Общими требованиями к дизайну уличного оборудования и малым формам являются:</w:t>
      </w:r>
    </w:p>
    <w:p w:rsidR="005151EA" w:rsidRDefault="005151EA" w:rsidP="005151EA">
      <w:pPr>
        <w:tabs>
          <w:tab w:val="left" w:pos="0"/>
        </w:tabs>
        <w:jc w:val="both"/>
      </w:pPr>
      <w:r>
        <w:t>- унификация, разработка на основе установленных образцов;</w:t>
      </w:r>
    </w:p>
    <w:p w:rsidR="005151EA" w:rsidRDefault="005151EA" w:rsidP="005151EA">
      <w:pPr>
        <w:tabs>
          <w:tab w:val="left" w:pos="0"/>
        </w:tabs>
        <w:jc w:val="both"/>
      </w:pPr>
      <w: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5151EA" w:rsidRDefault="005151EA" w:rsidP="005151EA">
      <w:pPr>
        <w:tabs>
          <w:tab w:val="left" w:pos="0"/>
        </w:tabs>
        <w:jc w:val="both"/>
      </w:pPr>
      <w:r>
        <w:t>- современные технологии изготовления;</w:t>
      </w:r>
    </w:p>
    <w:p w:rsidR="005151EA" w:rsidRDefault="005151EA" w:rsidP="005151EA">
      <w:pPr>
        <w:tabs>
          <w:tab w:val="left" w:pos="0"/>
        </w:tabs>
        <w:jc w:val="both"/>
      </w:pPr>
      <w:r>
        <w:t>- прочность, надежность конструкции, устойчивость к механическим воздействиям;</w:t>
      </w:r>
    </w:p>
    <w:p w:rsidR="005151EA" w:rsidRDefault="005151EA" w:rsidP="005151EA">
      <w:pPr>
        <w:tabs>
          <w:tab w:val="left" w:pos="0"/>
        </w:tabs>
        <w:jc w:val="both"/>
      </w:pPr>
      <w:r>
        <w:t>- удобство монтажа и демонтажа, сборно-разборное устройство, транспортабельность.</w:t>
      </w:r>
    </w:p>
    <w:p w:rsidR="005151EA" w:rsidRDefault="005151EA" w:rsidP="005151EA">
      <w:pPr>
        <w:tabs>
          <w:tab w:val="left" w:pos="0"/>
        </w:tabs>
        <w:jc w:val="both"/>
      </w:pPr>
      <w: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5151EA" w:rsidRDefault="005151EA" w:rsidP="005151EA">
      <w:pPr>
        <w:tabs>
          <w:tab w:val="left" w:pos="0"/>
        </w:tabs>
        <w:jc w:val="both"/>
      </w:pPr>
      <w: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5151EA" w:rsidRDefault="005151EA" w:rsidP="005151EA">
      <w:pPr>
        <w:tabs>
          <w:tab w:val="left" w:pos="0"/>
        </w:tabs>
        <w:jc w:val="both"/>
      </w:pPr>
      <w:r>
        <w:t>Общая площадь павильонов, вновь размещаемых на территории муниципального образования, не должна превышать 75 кв. м.</w:t>
      </w:r>
    </w:p>
    <w:p w:rsidR="005151EA" w:rsidRDefault="005151EA" w:rsidP="005151EA">
      <w:pPr>
        <w:tabs>
          <w:tab w:val="left" w:pos="0"/>
        </w:tabs>
        <w:jc w:val="both"/>
      </w:pPr>
      <w:r>
        <w:t>Разрешительная документация на установку объектов мелкорозничной торговли выдается администрацией муниципального образования.</w:t>
      </w:r>
    </w:p>
    <w:p w:rsidR="005151EA" w:rsidRDefault="005151EA" w:rsidP="005151EA">
      <w:pPr>
        <w:tabs>
          <w:tab w:val="left" w:pos="0"/>
        </w:tabs>
        <w:jc w:val="both"/>
      </w:pPr>
      <w:r>
        <w:t>Местами комплексного размещения оборудования для мелкорозничной торговли являются торговые зоны.</w:t>
      </w:r>
    </w:p>
    <w:p w:rsidR="005151EA" w:rsidRDefault="005151EA" w:rsidP="005151EA">
      <w:pPr>
        <w:tabs>
          <w:tab w:val="left" w:pos="0"/>
        </w:tabs>
        <w:jc w:val="both"/>
      </w:pPr>
      <w: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151EA" w:rsidRDefault="005151EA" w:rsidP="005151EA">
      <w:pPr>
        <w:tabs>
          <w:tab w:val="left" w:pos="0"/>
        </w:tabs>
        <w:jc w:val="both"/>
      </w:pPr>
      <w:r>
        <w:t>Цветовое решение оборудования должно быть согласовано со сложившейся колористикой архитектурного окружения.</w:t>
      </w:r>
    </w:p>
    <w:p w:rsidR="005151EA" w:rsidRDefault="005151EA" w:rsidP="005151EA">
      <w:pPr>
        <w:tabs>
          <w:tab w:val="left" w:pos="0"/>
        </w:tabs>
        <w:jc w:val="both"/>
      </w:pPr>
      <w: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5151EA" w:rsidRDefault="005151EA" w:rsidP="005151EA">
      <w:pPr>
        <w:tabs>
          <w:tab w:val="left" w:pos="0"/>
        </w:tabs>
        <w:jc w:val="both"/>
      </w:pPr>
      <w: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5151EA" w:rsidRDefault="005151EA" w:rsidP="005151EA">
      <w:pPr>
        <w:tabs>
          <w:tab w:val="left" w:pos="0"/>
        </w:tabs>
        <w:jc w:val="both"/>
      </w:pPr>
      <w: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5151EA" w:rsidRDefault="005151EA" w:rsidP="005151EA">
      <w:pPr>
        <w:tabs>
          <w:tab w:val="left" w:pos="0"/>
        </w:tabs>
        <w:jc w:val="both"/>
      </w:pPr>
      <w:r>
        <w:t>Монтаж и демонтаж оборудования должны осуществляться в кратчайшие сроки.</w:t>
      </w:r>
    </w:p>
    <w:p w:rsidR="005151EA" w:rsidRDefault="005151EA" w:rsidP="005151EA">
      <w:pPr>
        <w:tabs>
          <w:tab w:val="left" w:pos="0"/>
        </w:tabs>
        <w:jc w:val="both"/>
      </w:pPr>
      <w: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5151EA" w:rsidRDefault="005151EA" w:rsidP="005151EA">
      <w:pPr>
        <w:tabs>
          <w:tab w:val="left" w:pos="0"/>
        </w:tabs>
        <w:jc w:val="both"/>
      </w:pPr>
      <w: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5151EA" w:rsidRDefault="005151EA" w:rsidP="005151EA">
      <w:pPr>
        <w:tabs>
          <w:tab w:val="left" w:pos="0"/>
        </w:tabs>
        <w:jc w:val="both"/>
      </w:pPr>
      <w: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5151EA" w:rsidRDefault="005151EA" w:rsidP="005151EA">
      <w:pPr>
        <w:tabs>
          <w:tab w:val="left" w:pos="0"/>
        </w:tabs>
        <w:jc w:val="both"/>
      </w:pPr>
      <w: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151EA" w:rsidRDefault="005151EA" w:rsidP="005151EA">
      <w:pPr>
        <w:pStyle w:val="Heading3"/>
        <w:ind w:left="0" w:firstLine="0"/>
        <w:rPr>
          <w:szCs w:val="24"/>
        </w:rPr>
      </w:pPr>
      <w:bookmarkStart w:id="38" w:name="_Toc64629590"/>
      <w:r>
        <w:rPr>
          <w:szCs w:val="24"/>
        </w:rPr>
        <w:t>Статья 23. Контроль за использованием земельных участков и объектов капитального строительства</w:t>
      </w:r>
      <w:bookmarkEnd w:id="38"/>
    </w:p>
    <w:p w:rsidR="005151EA" w:rsidRDefault="005151EA" w:rsidP="005151EA">
      <w:pPr>
        <w:tabs>
          <w:tab w:val="left" w:pos="0"/>
        </w:tabs>
        <w:jc w:val="both"/>
      </w:pPr>
      <w: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151EA" w:rsidRDefault="005151EA" w:rsidP="005151EA">
      <w:pPr>
        <w:tabs>
          <w:tab w:val="left" w:pos="0"/>
        </w:tabs>
        <w:jc w:val="both"/>
      </w:pPr>
      <w: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5151EA" w:rsidRDefault="005151EA" w:rsidP="005151EA">
      <w:pPr>
        <w:tabs>
          <w:tab w:val="left" w:pos="0"/>
        </w:tabs>
        <w:jc w:val="both"/>
      </w:pPr>
      <w: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5151EA" w:rsidRPr="005151EA" w:rsidRDefault="005151EA" w:rsidP="005151EA">
      <w:pPr>
        <w:tabs>
          <w:tab w:val="left" w:pos="0"/>
        </w:tabs>
        <w:jc w:val="both"/>
      </w:pPr>
    </w:p>
    <w:p w:rsidR="005151EA" w:rsidRDefault="005151EA" w:rsidP="005151EA">
      <w:pPr>
        <w:pStyle w:val="Heading1"/>
        <w:ind w:left="0" w:firstLine="0"/>
        <w:jc w:val="left"/>
        <w:rPr>
          <w:sz w:val="24"/>
          <w:szCs w:val="24"/>
        </w:rPr>
      </w:pPr>
      <w:bookmarkStart w:id="39" w:name="_Toc64629591"/>
      <w:r>
        <w:rPr>
          <w:sz w:val="24"/>
          <w:szCs w:val="24"/>
        </w:rPr>
        <w:t>ЧАСТЬ II. КАРТА ГРАДОСТРОИТЕЛЬНОГО ЗОНИРОВАНИЯ. КАРТА ЗОН С ОСОБЫМИ УСЛОВИЯМИ ИСПОЛЬЗОВАНИЯ ТЕРРИТОРИЙ</w:t>
      </w:r>
      <w:bookmarkEnd w:id="39"/>
    </w:p>
    <w:p w:rsidR="005151EA" w:rsidRDefault="005151EA" w:rsidP="005151EA">
      <w:pPr>
        <w:pStyle w:val="Heading1"/>
        <w:ind w:left="0" w:firstLine="0"/>
        <w:jc w:val="left"/>
        <w:rPr>
          <w:sz w:val="24"/>
          <w:szCs w:val="24"/>
        </w:rPr>
      </w:pPr>
      <w:bookmarkStart w:id="40" w:name="_Toc64629592"/>
      <w:r>
        <w:rPr>
          <w:sz w:val="24"/>
          <w:szCs w:val="24"/>
        </w:rPr>
        <w:t>Раздел  7.  Карта градостроительного зонирования. Карта зон с особыми условиями использования территорий</w:t>
      </w:r>
      <w:bookmarkEnd w:id="40"/>
    </w:p>
    <w:p w:rsidR="005151EA" w:rsidRDefault="005151EA" w:rsidP="005151EA">
      <w:pPr>
        <w:jc w:val="both"/>
      </w:pPr>
      <w:r>
        <w:t>Карты градостроительного зонирования территории выполнены в соответствии с положениями Градостроительного кодекса РФ, с учетом документов территориального планирования и планировки территории.</w:t>
      </w:r>
    </w:p>
    <w:p w:rsidR="005151EA" w:rsidRDefault="005151EA" w:rsidP="005151EA">
      <w:pPr>
        <w:jc w:val="both"/>
      </w:pPr>
      <w:r>
        <w:t>Основой зонирования является генеральный план поселения.</w:t>
      </w:r>
    </w:p>
    <w:p w:rsidR="005151EA" w:rsidRDefault="005151EA" w:rsidP="005151EA">
      <w:pPr>
        <w:jc w:val="both"/>
        <w:rPr>
          <w:spacing w:val="-4"/>
        </w:rPr>
      </w:pPr>
      <w:r>
        <w:rPr>
          <w:spacing w:val="-4"/>
        </w:rPr>
        <w:t>На картах градостроительного зонирования показаны:</w:t>
      </w:r>
    </w:p>
    <w:p w:rsidR="005151EA" w:rsidRDefault="005151EA" w:rsidP="005151EA">
      <w:pPr>
        <w:jc w:val="both"/>
      </w:pPr>
      <w:r>
        <w:t>1) территориальные зоны в соответствии с частью 2 настоящих Правил;</w:t>
      </w:r>
    </w:p>
    <w:p w:rsidR="005151EA" w:rsidRDefault="005151EA" w:rsidP="005151EA">
      <w:pPr>
        <w:jc w:val="both"/>
      </w:pPr>
      <w: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5151EA" w:rsidRDefault="005151EA" w:rsidP="005151EA">
      <w:pPr>
        <w:jc w:val="both"/>
        <w:rPr>
          <w:spacing w:val="-4"/>
        </w:rPr>
      </w:pPr>
      <w:r>
        <w:rPr>
          <w:spacing w:val="-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9.</w:t>
      </w:r>
    </w:p>
    <w:p w:rsidR="005151EA" w:rsidRDefault="005151EA" w:rsidP="005151EA">
      <w:pPr>
        <w:jc w:val="both"/>
      </w:pPr>
      <w: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5151EA" w:rsidRDefault="005151EA" w:rsidP="005151EA">
      <w:pPr>
        <w:jc w:val="both"/>
      </w:pPr>
      <w:r>
        <w:t xml:space="preserve">Структура и кодировка территориальных зон, принята согласно таблице условных обозначений и наименований территориальных зон, </w:t>
      </w:r>
      <w:r>
        <w:rPr>
          <w:spacing w:val="20"/>
        </w:rPr>
        <w:t xml:space="preserve">приложения к Приказу </w:t>
      </w:r>
      <w:r>
        <w:t>Министерства экономического развития Российской Федерации от 07декабря 2016 года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5151EA" w:rsidRDefault="005151EA" w:rsidP="005151EA">
      <w:pPr>
        <w:pStyle w:val="Heading3"/>
        <w:ind w:left="0" w:firstLine="0"/>
        <w:rPr>
          <w:szCs w:val="24"/>
        </w:rPr>
      </w:pPr>
      <w:bookmarkStart w:id="41" w:name="_Toc64629593"/>
      <w:r>
        <w:rPr>
          <w:bCs/>
          <w:kern w:val="32"/>
          <w:szCs w:val="24"/>
        </w:rPr>
        <w:t>Статья 24. Карта градостроительного зонирования МО СП «Село Коллонтай».</w:t>
      </w:r>
      <w:bookmarkEnd w:id="41"/>
    </w:p>
    <w:p w:rsidR="005151EA" w:rsidRDefault="005151EA" w:rsidP="005151EA">
      <w:pPr>
        <w:jc w:val="both"/>
        <w:outlineLvl w:val="3"/>
        <w:rPr>
          <w:b/>
          <w:i/>
        </w:rPr>
      </w:pPr>
      <w:r>
        <w:rPr>
          <w:i/>
        </w:rPr>
        <w:t xml:space="preserve">1) </w:t>
      </w:r>
      <w:r>
        <w:rPr>
          <w:b/>
          <w:i/>
        </w:rPr>
        <w:t>Карта градостроительного зонирования территории МО СП «</w:t>
      </w:r>
      <w:r>
        <w:rPr>
          <w:b/>
          <w:bCs/>
          <w:i/>
          <w:kern w:val="32"/>
        </w:rPr>
        <w:t>Село Коллонтай</w:t>
      </w:r>
      <w:r>
        <w:rPr>
          <w:b/>
          <w:i/>
        </w:rPr>
        <w:t xml:space="preserve">» </w:t>
      </w:r>
    </w:p>
    <w:p w:rsidR="005151EA" w:rsidRDefault="005151EA" w:rsidP="005151EA">
      <w:pPr>
        <w:jc w:val="both"/>
        <w:outlineLvl w:val="3"/>
        <w:rPr>
          <w:i/>
        </w:rPr>
      </w:pPr>
      <w:r>
        <w:rPr>
          <w:i/>
        </w:rPr>
        <w:t>в масштабе 1:20 000 – карта  представлена в приложении.</w:t>
      </w:r>
    </w:p>
    <w:p w:rsidR="005151EA" w:rsidRDefault="005151EA" w:rsidP="005151EA">
      <w:pPr>
        <w:jc w:val="both"/>
        <w:outlineLvl w:val="3"/>
        <w:rPr>
          <w:i/>
        </w:rPr>
      </w:pPr>
      <w:r>
        <w:rPr>
          <w:i/>
        </w:rPr>
        <w:t>- граница муниципального образования;</w:t>
      </w:r>
    </w:p>
    <w:p w:rsidR="005151EA" w:rsidRDefault="005151EA" w:rsidP="005151EA">
      <w:pPr>
        <w:jc w:val="both"/>
        <w:outlineLvl w:val="3"/>
        <w:rPr>
          <w:i/>
        </w:rPr>
      </w:pPr>
      <w:r>
        <w:rPr>
          <w:i/>
        </w:rPr>
        <w:t>- границы населенных пунктов;</w:t>
      </w:r>
    </w:p>
    <w:p w:rsidR="005151EA" w:rsidRDefault="005151EA" w:rsidP="005151EA">
      <w:pPr>
        <w:jc w:val="both"/>
        <w:outlineLvl w:val="3"/>
        <w:rPr>
          <w:i/>
        </w:rPr>
      </w:pPr>
      <w:r>
        <w:rPr>
          <w:i/>
        </w:rPr>
        <w:t xml:space="preserve">  - 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5151EA" w:rsidRDefault="005151EA" w:rsidP="005151EA">
      <w:pPr>
        <w:pStyle w:val="Heading3"/>
        <w:ind w:left="0" w:firstLine="0"/>
        <w:rPr>
          <w:bCs/>
          <w:kern w:val="32"/>
          <w:szCs w:val="24"/>
        </w:rPr>
      </w:pPr>
    </w:p>
    <w:p w:rsidR="005151EA" w:rsidRDefault="005151EA" w:rsidP="005151EA">
      <w:pPr>
        <w:pStyle w:val="Heading3"/>
        <w:ind w:left="0" w:firstLine="0"/>
        <w:rPr>
          <w:szCs w:val="24"/>
        </w:rPr>
      </w:pPr>
      <w:bookmarkStart w:id="42" w:name="_Toc64629594"/>
      <w:r>
        <w:rPr>
          <w:bCs/>
          <w:kern w:val="32"/>
          <w:szCs w:val="24"/>
        </w:rPr>
        <w:t>Статья 25. Карта градостроительного зонирования МО СП «Село Коллонтай».</w:t>
      </w:r>
      <w:bookmarkEnd w:id="42"/>
    </w:p>
    <w:p w:rsidR="005151EA" w:rsidRDefault="005151EA" w:rsidP="005151EA">
      <w:pPr>
        <w:jc w:val="both"/>
        <w:outlineLvl w:val="3"/>
        <w:rPr>
          <w:i/>
        </w:rPr>
      </w:pPr>
      <w:r>
        <w:rPr>
          <w:i/>
        </w:rPr>
        <w:t xml:space="preserve">2) </w:t>
      </w:r>
      <w:r>
        <w:rPr>
          <w:b/>
          <w:i/>
        </w:rPr>
        <w:t>Карта зон с особыми условиями использования территории МО СП «</w:t>
      </w:r>
      <w:r>
        <w:rPr>
          <w:b/>
          <w:bCs/>
          <w:i/>
          <w:kern w:val="32"/>
        </w:rPr>
        <w:t>Село Коллонтай</w:t>
      </w:r>
      <w:r>
        <w:rPr>
          <w:b/>
          <w:i/>
        </w:rPr>
        <w:t>»</w:t>
      </w:r>
      <w:r>
        <w:rPr>
          <w:i/>
        </w:rPr>
        <w:t xml:space="preserve"> в масштабе 1:20 000 представлена в приложении.</w:t>
      </w:r>
    </w:p>
    <w:p w:rsidR="005151EA" w:rsidRDefault="005151EA" w:rsidP="005151EA">
      <w:pPr>
        <w:jc w:val="both"/>
        <w:outlineLvl w:val="3"/>
        <w:rPr>
          <w:i/>
        </w:rPr>
      </w:pPr>
      <w:r>
        <w:rPr>
          <w:i/>
        </w:rPr>
        <w:t>- граница муниципального образования;</w:t>
      </w:r>
    </w:p>
    <w:p w:rsidR="005151EA" w:rsidRDefault="005151EA" w:rsidP="005151EA">
      <w:pPr>
        <w:jc w:val="both"/>
        <w:outlineLvl w:val="3"/>
        <w:rPr>
          <w:i/>
        </w:rPr>
      </w:pPr>
      <w:r>
        <w:rPr>
          <w:i/>
        </w:rPr>
        <w:t>- границы населенных пунктов;</w:t>
      </w:r>
    </w:p>
    <w:p w:rsidR="005151EA" w:rsidRDefault="005151EA" w:rsidP="005151EA">
      <w:pPr>
        <w:jc w:val="both"/>
        <w:outlineLvl w:val="3"/>
        <w:rPr>
          <w:i/>
        </w:rPr>
      </w:pPr>
      <w:r>
        <w:rPr>
          <w:i/>
        </w:rPr>
        <w:t>-границы территориальных зон, обозначенные цветовой заливкой и буквенно-числовым кодом. Границы подзон обозначаются на данной карте интенсивностью цвета заливки;</w:t>
      </w:r>
    </w:p>
    <w:p w:rsidR="005151EA" w:rsidRDefault="005151EA" w:rsidP="005151EA">
      <w:pPr>
        <w:jc w:val="both"/>
        <w:outlineLvl w:val="3"/>
        <w:rPr>
          <w:i/>
        </w:rPr>
      </w:pPr>
      <w:r>
        <w:rPr>
          <w:i/>
        </w:rPr>
        <w:t>- границы зон с особыми условиями использования территорий;</w:t>
      </w:r>
    </w:p>
    <w:p w:rsidR="005151EA" w:rsidRDefault="005151EA" w:rsidP="005151EA">
      <w:pPr>
        <w:jc w:val="both"/>
        <w:outlineLvl w:val="3"/>
        <w:rPr>
          <w:i/>
        </w:rPr>
      </w:pPr>
      <w:r>
        <w:rPr>
          <w:i/>
        </w:rPr>
        <w:t>- границы памятников  природы регионального значения;</w:t>
      </w:r>
    </w:p>
    <w:p w:rsidR="005151EA" w:rsidRDefault="005151EA" w:rsidP="005151EA">
      <w:pPr>
        <w:jc w:val="both"/>
        <w:outlineLvl w:val="3"/>
        <w:rPr>
          <w:i/>
        </w:rPr>
      </w:pPr>
      <w:r>
        <w:rPr>
          <w:i/>
        </w:rPr>
        <w:t>- границы территорий объектов культурного наследия.</w:t>
      </w:r>
    </w:p>
    <w:p w:rsidR="005151EA" w:rsidRPr="005151EA" w:rsidRDefault="005151EA" w:rsidP="005151EA">
      <w:pPr>
        <w:pStyle w:val="Heading2"/>
        <w:jc w:val="both"/>
        <w:rPr>
          <w:rFonts w:ascii="Times New Roman" w:hAnsi="Times New Roman"/>
          <w:color w:val="000000"/>
          <w:sz w:val="24"/>
          <w:szCs w:val="24"/>
        </w:rPr>
      </w:pPr>
    </w:p>
    <w:p w:rsidR="005151EA" w:rsidRDefault="005151EA" w:rsidP="005151EA">
      <w:pPr>
        <w:pStyle w:val="Heading1"/>
        <w:ind w:left="0" w:firstLine="0"/>
        <w:jc w:val="both"/>
        <w:rPr>
          <w:b w:val="0"/>
          <w:szCs w:val="28"/>
        </w:rPr>
      </w:pPr>
      <w:bookmarkStart w:id="43" w:name="_Toc64629595"/>
      <w:r>
        <w:rPr>
          <w:szCs w:val="28"/>
        </w:rPr>
        <w:t>ЧАСТЬ III. ГРАДОСТРОИТЕЛЬНЫЕ РЕГЛАМЕНТЫ</w:t>
      </w:r>
      <w:bookmarkEnd w:id="43"/>
    </w:p>
    <w:p w:rsidR="005151EA" w:rsidRPr="005151EA" w:rsidRDefault="005151EA" w:rsidP="005151EA">
      <w:pPr>
        <w:pStyle w:val="Heading2"/>
        <w:rPr>
          <w:sz w:val="24"/>
          <w:szCs w:val="24"/>
        </w:rPr>
      </w:pPr>
      <w:bookmarkStart w:id="44" w:name="_Toc64629596"/>
      <w:r w:rsidRPr="005151EA">
        <w:rPr>
          <w:bCs w:val="0"/>
          <w:sz w:val="24"/>
          <w:szCs w:val="24"/>
        </w:rPr>
        <w:t>Раздел 8. Градостроительные регламенты в части видов и параметров разрешенного использования земельных участков</w:t>
      </w:r>
      <w:bookmarkEnd w:id="44"/>
    </w:p>
    <w:p w:rsidR="005151EA" w:rsidRDefault="005151EA" w:rsidP="005151EA">
      <w:pPr>
        <w:pStyle w:val="Heading3"/>
        <w:ind w:left="0" w:firstLine="0"/>
        <w:rPr>
          <w:szCs w:val="24"/>
        </w:rPr>
      </w:pPr>
      <w:r>
        <w:rPr>
          <w:szCs w:val="24"/>
        </w:rPr>
        <w:tab/>
      </w:r>
      <w:bookmarkStart w:id="45" w:name="_Toc64629597"/>
      <w:r>
        <w:rPr>
          <w:szCs w:val="24"/>
        </w:rPr>
        <w:t>Статья 26. Перечень территориальных зон.</w:t>
      </w:r>
      <w:bookmarkEnd w:id="45"/>
      <w:r>
        <w:rPr>
          <w:szCs w:val="24"/>
        </w:rPr>
        <w:t xml:space="preserve"> </w:t>
      </w:r>
    </w:p>
    <w:p w:rsidR="005151EA" w:rsidRDefault="005151EA" w:rsidP="005151EA">
      <w:pPr>
        <w:pStyle w:val="NormalWeb"/>
        <w:spacing w:before="0" w:after="0"/>
        <w:jc w:val="both"/>
      </w:pPr>
      <w:r>
        <w:t xml:space="preserve">Настоящими Правилами на территории </w:t>
      </w:r>
      <w:r>
        <w:rPr>
          <w:lang w:bidi="ru-RU"/>
        </w:rPr>
        <w:t>муниципального образования сельское поселение «село Коллонтай»</w:t>
      </w:r>
      <w:r>
        <w:t xml:space="preserve"> устанавливаются следующие виды территориальных зон и их кодовые обозначения: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8365"/>
      </w:tblGrid>
      <w:tr w:rsidR="005151EA" w:rsidTr="005151EA">
        <w:tc>
          <w:tcPr>
            <w:tcW w:w="1666"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b/>
              </w:rPr>
            </w:pPr>
            <w:r>
              <w:rPr>
                <w:b/>
              </w:rPr>
              <w:t>Обозначения</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b/>
              </w:rPr>
            </w:pPr>
            <w:r>
              <w:rPr>
                <w:b/>
              </w:rPr>
              <w:t>Наименование территориальных зон</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ЖИЛЫЕ ЗОНЫ</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Ж-1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застройки малоэтажными жилыми домами</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b/>
              </w:rPr>
            </w:pPr>
            <w:r>
              <w:rPr>
                <w:b/>
              </w:rPr>
              <w:t>ОБЩЕСТВЕННО - ДЕЛОВЫЕ ЗОНЫ</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ОД-1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делового, общественного и коммерческого назначения</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ПРОИЗВОДСТВЕННЫЕ ЗОНЫ</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П-1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Производственная зона с размещением промышленных предприятий и складов V-IV классов вредности</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П-2</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 xml:space="preserve">Производственная зона с размещением промышленных предприятий </w:t>
            </w:r>
            <w:r>
              <w:rPr>
                <w:lang w:val="en-US"/>
              </w:rPr>
              <w:t>III</w:t>
            </w:r>
            <w:r>
              <w:t>-</w:t>
            </w:r>
            <w:r>
              <w:rPr>
                <w:lang w:val="en-US"/>
              </w:rPr>
              <w:t>I</w:t>
            </w:r>
            <w:r>
              <w:t xml:space="preserve"> классов вредности</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ЗОНЫ СЕЛЬСКОХОЗЯЙСТВЕННОГО ИСПОЛЬЗОВАНИЯ</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С-1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Зоны сельскохозяйственных угодий - пашни, сенокосы, пастбища, залежи, земли, занятые многолетними насаждениями</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С-2</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Зоны, занятые объектами сельскохозяйственного назначения и предназначенные для ведения сельскохозяйственного производства</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С-3</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размещения садово - дачных участков</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ЗОНЫ РЕКРЕАЦИОННОГО НАЗНАЧЕНИЯ</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Р-1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рекреационных объектов</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ЗОНЫ СПЕЦИАЛЬНОГО НАЗНАЧЕНИЯ</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СН-1</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размещения кладбища</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highlight w:val="yellow"/>
              </w:rPr>
            </w:pPr>
            <w:r>
              <w:rPr>
                <w:b/>
              </w:rPr>
              <w:t>ЗОНА ИНЖЕНЕРНО-ТРАНСПОРТНОЙ ИНФРАСТРУКТУРЫ</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ИТ</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Зона инженерно-транспортной инфраструктуры</w:t>
            </w:r>
          </w:p>
        </w:tc>
      </w:tr>
      <w:tr w:rsidR="005151EA" w:rsidTr="005151EA">
        <w:tc>
          <w:tcPr>
            <w:tcW w:w="10031" w:type="dxa"/>
            <w:gridSpan w:val="2"/>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center"/>
              <w:rPr>
                <w:b/>
              </w:rPr>
            </w:pPr>
            <w:r>
              <w:rPr>
                <w:b/>
              </w:rPr>
              <w:t>ТЕРРИТОРИИ, НА КОТОРЫЕ ГРАДОСТРОИТЕЛЬНЫЕ РЕГЛАМЕНТЫ</w:t>
            </w:r>
          </w:p>
          <w:p w:rsidR="005151EA" w:rsidRDefault="005151EA">
            <w:pPr>
              <w:pStyle w:val="NormalWeb"/>
              <w:spacing w:before="0" w:after="0"/>
              <w:jc w:val="center"/>
              <w:rPr>
                <w:b/>
              </w:rPr>
            </w:pPr>
            <w:r>
              <w:rPr>
                <w:b/>
              </w:rPr>
              <w:t>НЕ УСТАНАВЛИВАЮТСЯ</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ЗСН</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Земли сельскохозяйственного назначения</w:t>
            </w:r>
          </w:p>
        </w:tc>
      </w:tr>
      <w:tr w:rsidR="005151EA" w:rsidTr="005151EA">
        <w:tc>
          <w:tcPr>
            <w:tcW w:w="1666" w:type="dxa"/>
            <w:tcBorders>
              <w:top w:val="single" w:sz="4" w:space="0" w:color="auto"/>
              <w:left w:val="single" w:sz="4" w:space="0" w:color="auto"/>
              <w:bottom w:val="single" w:sz="4" w:space="0" w:color="auto"/>
              <w:right w:val="single" w:sz="4" w:space="0" w:color="auto"/>
            </w:tcBorders>
            <w:vAlign w:val="bottom"/>
            <w:hideMark/>
          </w:tcPr>
          <w:p w:rsidR="005151EA" w:rsidRDefault="005151EA">
            <w:pPr>
              <w:pStyle w:val="NormalWeb"/>
              <w:spacing w:before="0" w:after="0"/>
              <w:jc w:val="both"/>
            </w:pPr>
            <w:r>
              <w:t>ЗЛФ</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Земли лесного фонда</w:t>
            </w:r>
          </w:p>
        </w:tc>
      </w:tr>
      <w:tr w:rsidR="005151EA" w:rsidTr="005151EA">
        <w:tc>
          <w:tcPr>
            <w:tcW w:w="1666"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ЗВФ</w:t>
            </w:r>
          </w:p>
        </w:tc>
        <w:tc>
          <w:tcPr>
            <w:tcW w:w="8365"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pPr>
            <w:r>
              <w:t>Земли водного фонда</w:t>
            </w:r>
          </w:p>
        </w:tc>
      </w:tr>
    </w:tbl>
    <w:p w:rsidR="005151EA" w:rsidRDefault="005151EA" w:rsidP="005151EA">
      <w:pPr>
        <w:pStyle w:val="Heading3"/>
        <w:ind w:left="0" w:firstLine="0"/>
        <w:rPr>
          <w:szCs w:val="24"/>
        </w:rPr>
      </w:pPr>
    </w:p>
    <w:p w:rsidR="005151EA" w:rsidRDefault="005151EA" w:rsidP="005151EA">
      <w:pPr>
        <w:tabs>
          <w:tab w:val="left" w:pos="0"/>
        </w:tabs>
        <w:jc w:val="both"/>
      </w:pPr>
    </w:p>
    <w:p w:rsidR="005151EA" w:rsidRDefault="005151EA" w:rsidP="005151EA">
      <w:pPr>
        <w:pStyle w:val="Heading3"/>
        <w:ind w:left="0" w:firstLine="0"/>
        <w:rPr>
          <w:szCs w:val="24"/>
        </w:rPr>
      </w:pPr>
      <w:bookmarkStart w:id="46" w:name="_Toc64629598"/>
      <w:r>
        <w:rPr>
          <w:szCs w:val="24"/>
        </w:rPr>
        <w:t>Статья 27. Виды разрешенного использования земельных участков и объектов капитального строительства по территориальным зонам</w:t>
      </w:r>
      <w:bookmarkEnd w:id="46"/>
    </w:p>
    <w:p w:rsidR="005151EA" w:rsidRDefault="005151EA" w:rsidP="005151EA">
      <w:pPr>
        <w:jc w:val="both"/>
        <w:rPr>
          <w:szCs w:val="22"/>
        </w:rPr>
      </w:pPr>
      <w:r>
        <w:t xml:space="preserve">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настоящем разделе и определены в соответствии с </w:t>
      </w:r>
      <w:hyperlink r:id="rId110" w:history="1">
        <w:r>
          <w:rPr>
            <w:rStyle w:val="Hyperlink"/>
          </w:rPr>
          <w:t>классификатором</w:t>
        </w:r>
      </w:hyperlink>
      <w: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 сентября 2014 г. № 540 «Об утверждении классификатора видов разрешенного использования земельных участков».</w:t>
      </w:r>
    </w:p>
    <w:p w:rsidR="005151EA" w:rsidRDefault="005151EA" w:rsidP="005151EA">
      <w:pPr>
        <w:pStyle w:val="ConsPlusNormal"/>
        <w:ind w:firstLine="0"/>
        <w:jc w:val="right"/>
        <w:rPr>
          <w:rFonts w:ascii="Times New Roman" w:hAnsi="Times New Roman"/>
          <w:i/>
          <w:sz w:val="24"/>
          <w:szCs w:val="24"/>
        </w:rPr>
      </w:pPr>
      <w:r>
        <w:rPr>
          <w:rFonts w:ascii="Times New Roman" w:hAnsi="Times New Roman"/>
          <w:i/>
          <w:sz w:val="24"/>
          <w:szCs w:val="24"/>
        </w:rPr>
        <w:t>Таблица 1</w:t>
      </w:r>
    </w:p>
    <w:p w:rsidR="005151EA" w:rsidRDefault="005151EA" w:rsidP="005151EA"/>
    <w:p w:rsidR="005151EA" w:rsidRDefault="005151EA" w:rsidP="005151EA"/>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5"/>
        <w:gridCol w:w="5669"/>
        <w:gridCol w:w="1656"/>
      </w:tblGrid>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Наименование вида разрешенного использования 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 xml:space="preserve">Описание вида разрешенного использования земельного участка </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 xml:space="preserve">Код (числовое обозначение) вида разрешенного использования земельного участка </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w:t>
            </w:r>
          </w:p>
        </w:tc>
      </w:tr>
      <w:tr w:rsidR="005151EA" w:rsidTr="005151EA">
        <w:tc>
          <w:tcPr>
            <w:tcW w:w="2756"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Сельскохозяйственное использование</w:t>
            </w:r>
          </w:p>
        </w:tc>
        <w:tc>
          <w:tcPr>
            <w:tcW w:w="5670"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Cs w:val="20"/>
              </w:rPr>
            </w:pPr>
            <w:r>
              <w:rPr>
                <w:szCs w:val="20"/>
              </w:rPr>
              <w:t>Ведение сельского хозяйства.</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11" w:anchor="P51" w:history="1">
              <w:r>
                <w:rPr>
                  <w:rStyle w:val="Hyperlink"/>
                  <w:szCs w:val="20"/>
                </w:rPr>
                <w:t>кодами 1.1</w:t>
              </w:r>
            </w:hyperlink>
            <w:r>
              <w:rPr>
                <w:szCs w:val="20"/>
              </w:rPr>
              <w:t xml:space="preserve"> - </w:t>
            </w:r>
            <w:hyperlink r:id="rId112" w:anchor="P124" w:history="1">
              <w:r>
                <w:rPr>
                  <w:rStyle w:val="Hyperlink"/>
                  <w:szCs w:val="20"/>
                </w:rPr>
                <w:t>1.20</w:t>
              </w:r>
            </w:hyperlink>
            <w:r>
              <w:rPr>
                <w:szCs w:val="20"/>
              </w:rPr>
              <w:t>, в том числе размещение зданий и сооружений, используемых для хранения и переработки сельскохозяйственной продукции</w:t>
            </w:r>
          </w:p>
        </w:tc>
        <w:tc>
          <w:tcPr>
            <w:tcW w:w="1656" w:type="dxa"/>
            <w:tcBorders>
              <w:top w:val="nil"/>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1.0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Растениеводство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выращиванием сельскохозяйственных культур.</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13" w:anchor="P54" w:history="1">
              <w:r>
                <w:rPr>
                  <w:rStyle w:val="Hyperlink"/>
                  <w:szCs w:val="20"/>
                </w:rPr>
                <w:t>кодами 1.2</w:t>
              </w:r>
            </w:hyperlink>
            <w:r>
              <w:rPr>
                <w:szCs w:val="20"/>
              </w:rPr>
              <w:t xml:space="preserve"> - </w:t>
            </w:r>
            <w:hyperlink r:id="rId114" w:anchor="P66" w:history="1">
              <w:r>
                <w:rPr>
                  <w:rStyle w:val="Hyperlink"/>
                  <w:szCs w:val="20"/>
                </w:rPr>
                <w:t>1.6</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47" w:name="P51"/>
            <w:bookmarkEnd w:id="47"/>
            <w:r>
              <w:rPr>
                <w:szCs w:val="20"/>
              </w:rPr>
              <w:t>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Выращивание зерновых и иных сельскохозяйственных культур</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48" w:name="P54"/>
            <w:bookmarkEnd w:id="48"/>
            <w:r>
              <w:rPr>
                <w:szCs w:val="20"/>
              </w:rPr>
              <w:t>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Овощеводство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Выращивание тонизирующих, лекарственных, цветочных культур</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Садоводство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Выращивание льна и конопли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49" w:name="P66"/>
            <w:bookmarkEnd w:id="49"/>
            <w:r>
              <w:rPr>
                <w:szCs w:val="20"/>
              </w:rPr>
              <w:t>1.6</w:t>
            </w:r>
          </w:p>
        </w:tc>
      </w:tr>
      <w:tr w:rsidR="005151EA" w:rsidTr="005151EA">
        <w:tc>
          <w:tcPr>
            <w:tcW w:w="2756"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Животноводство</w:t>
            </w:r>
          </w:p>
        </w:tc>
        <w:tc>
          <w:tcPr>
            <w:tcW w:w="5670"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15" w:anchor="P76" w:history="1">
              <w:r>
                <w:rPr>
                  <w:rStyle w:val="Hyperlink"/>
                  <w:szCs w:val="20"/>
                </w:rPr>
                <w:t>кодами 1.8</w:t>
              </w:r>
            </w:hyperlink>
            <w:r>
              <w:rPr>
                <w:szCs w:val="20"/>
              </w:rPr>
              <w:t xml:space="preserve"> - </w:t>
            </w:r>
            <w:hyperlink r:id="rId116" w:anchor="P91" w:history="1">
              <w:r>
                <w:rPr>
                  <w:rStyle w:val="Hyperlink"/>
                  <w:szCs w:val="20"/>
                </w:rPr>
                <w:t>1.11</w:t>
              </w:r>
            </w:hyperlink>
            <w:r>
              <w:rPr>
                <w:szCs w:val="20"/>
              </w:rPr>
              <w:t xml:space="preserve">, </w:t>
            </w:r>
            <w:hyperlink r:id="rId117" w:anchor="P107" w:history="1">
              <w:r>
                <w:rPr>
                  <w:rStyle w:val="Hyperlink"/>
                  <w:szCs w:val="20"/>
                </w:rPr>
                <w:t>1.15</w:t>
              </w:r>
            </w:hyperlink>
            <w:r>
              <w:rPr>
                <w:szCs w:val="20"/>
              </w:rPr>
              <w:t xml:space="preserve">, </w:t>
            </w:r>
            <w:hyperlink r:id="rId118" w:anchor="P120" w:history="1">
              <w:r>
                <w:rPr>
                  <w:rStyle w:val="Hyperlink"/>
                  <w:szCs w:val="20"/>
                </w:rPr>
                <w:t>1.19</w:t>
              </w:r>
            </w:hyperlink>
            <w:r>
              <w:rPr>
                <w:szCs w:val="20"/>
              </w:rPr>
              <w:t xml:space="preserve">, </w:t>
            </w:r>
            <w:hyperlink r:id="rId119" w:anchor="P124" w:history="1">
              <w:r>
                <w:rPr>
                  <w:rStyle w:val="Hyperlink"/>
                  <w:szCs w:val="20"/>
                </w:rPr>
                <w:t>1.20</w:t>
              </w:r>
            </w:hyperlink>
          </w:p>
        </w:tc>
        <w:tc>
          <w:tcPr>
            <w:tcW w:w="1656" w:type="dxa"/>
            <w:tcBorders>
              <w:top w:val="nil"/>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1.7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Скотоводство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151EA" w:rsidRDefault="005151EA">
            <w:pPr>
              <w:widowControl w:val="0"/>
              <w:autoSpaceDE w:val="0"/>
              <w:autoSpaceDN w:val="0"/>
              <w:jc w:val="both"/>
              <w:rPr>
                <w:szCs w:val="20"/>
              </w:rPr>
            </w:pPr>
            <w:r>
              <w:rPr>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151EA" w:rsidRDefault="005151EA">
            <w:pPr>
              <w:widowControl w:val="0"/>
              <w:autoSpaceDE w:val="0"/>
              <w:autoSpaceDN w:val="0"/>
              <w:jc w:val="both"/>
              <w:rPr>
                <w:sz w:val="22"/>
                <w:szCs w:val="20"/>
              </w:rPr>
            </w:pPr>
            <w:r>
              <w:rPr>
                <w:szCs w:val="20"/>
              </w:rPr>
              <w:t>разведение племенных животных, производство и использование племенной продукции (материала)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0" w:name="P76"/>
            <w:bookmarkEnd w:id="50"/>
            <w:r>
              <w:rPr>
                <w:szCs w:val="20"/>
              </w:rPr>
              <w:t>1.8</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Звероводство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разведением в неволе ценных пушных зверей;</w:t>
            </w:r>
          </w:p>
          <w:p w:rsidR="005151EA" w:rsidRDefault="005151EA">
            <w:pPr>
              <w:widowControl w:val="0"/>
              <w:autoSpaceDE w:val="0"/>
              <w:autoSpaceDN w:val="0"/>
              <w:jc w:val="both"/>
              <w:rPr>
                <w:szCs w:val="20"/>
              </w:rPr>
            </w:pPr>
            <w:r>
              <w:rPr>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151EA" w:rsidRDefault="005151EA">
            <w:pPr>
              <w:widowControl w:val="0"/>
              <w:autoSpaceDE w:val="0"/>
              <w:autoSpaceDN w:val="0"/>
              <w:jc w:val="both"/>
              <w:rPr>
                <w:sz w:val="22"/>
                <w:szCs w:val="20"/>
              </w:rPr>
            </w:pPr>
            <w:r>
              <w:rPr>
                <w:szCs w:val="20"/>
              </w:rPr>
              <w:t>разведение племенных животных, производство и использование племенной продукции (материала)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1.9</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Птицеводство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разведением домашних пород птиц, в том числе водоплавающих;</w:t>
            </w:r>
          </w:p>
          <w:p w:rsidR="005151EA" w:rsidRDefault="005151EA">
            <w:pPr>
              <w:widowControl w:val="0"/>
              <w:autoSpaceDE w:val="0"/>
              <w:autoSpaceDN w:val="0"/>
              <w:jc w:val="both"/>
              <w:rPr>
                <w:szCs w:val="20"/>
              </w:rPr>
            </w:pPr>
            <w:r>
              <w:rPr>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151EA" w:rsidRDefault="005151EA">
            <w:pPr>
              <w:widowControl w:val="0"/>
              <w:autoSpaceDE w:val="0"/>
              <w:autoSpaceDN w:val="0"/>
              <w:jc w:val="both"/>
              <w:rPr>
                <w:sz w:val="22"/>
                <w:szCs w:val="20"/>
              </w:rPr>
            </w:pPr>
            <w:r>
              <w:rPr>
                <w:szCs w:val="20"/>
              </w:rPr>
              <w:t>разведение племенных животных, производство и использование племенной продукции (материала)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Свиноводство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разведением свиней;</w:t>
            </w:r>
          </w:p>
          <w:p w:rsidR="005151EA" w:rsidRDefault="005151EA">
            <w:pPr>
              <w:widowControl w:val="0"/>
              <w:autoSpaceDE w:val="0"/>
              <w:autoSpaceDN w:val="0"/>
              <w:jc w:val="both"/>
              <w:rPr>
                <w:szCs w:val="20"/>
              </w:rPr>
            </w:pPr>
            <w:r>
              <w:rPr>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151EA" w:rsidRDefault="005151EA">
            <w:pPr>
              <w:widowControl w:val="0"/>
              <w:autoSpaceDE w:val="0"/>
              <w:autoSpaceDN w:val="0"/>
              <w:jc w:val="both"/>
              <w:rPr>
                <w:sz w:val="22"/>
                <w:szCs w:val="20"/>
              </w:rPr>
            </w:pPr>
            <w:r>
              <w:rPr>
                <w:szCs w:val="20"/>
              </w:rPr>
              <w:t>разведение племенных животных, производство и использование племенной продукции (материала)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1" w:name="P91"/>
            <w:bookmarkEnd w:id="51"/>
            <w:r>
              <w:rPr>
                <w:szCs w:val="20"/>
              </w:rPr>
              <w:t>1.11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Пчеловодство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151EA" w:rsidRDefault="005151EA">
            <w:pPr>
              <w:widowControl w:val="0"/>
              <w:autoSpaceDE w:val="0"/>
              <w:autoSpaceDN w:val="0"/>
              <w:jc w:val="both"/>
              <w:rPr>
                <w:szCs w:val="20"/>
              </w:rPr>
            </w:pPr>
            <w:r>
              <w:rPr>
                <w:szCs w:val="20"/>
              </w:rPr>
              <w:t>размещение ульев, иных объектов и оборудования, необходимого для пчеловодства и разведениях иных полезных насекомых;</w:t>
            </w:r>
          </w:p>
          <w:p w:rsidR="005151EA" w:rsidRDefault="005151EA">
            <w:pPr>
              <w:widowControl w:val="0"/>
              <w:autoSpaceDE w:val="0"/>
              <w:autoSpaceDN w:val="0"/>
              <w:jc w:val="both"/>
              <w:rPr>
                <w:sz w:val="22"/>
                <w:szCs w:val="20"/>
              </w:rPr>
            </w:pPr>
            <w:r>
              <w:rPr>
                <w:szCs w:val="20"/>
              </w:rPr>
              <w:t>размещение сооружений, используемых для хранения и первичной переработки продукции пчеловодства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Рыбоводство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5151EA" w:rsidRDefault="005151EA">
            <w:pPr>
              <w:widowControl w:val="0"/>
              <w:autoSpaceDE w:val="0"/>
              <w:autoSpaceDN w:val="0"/>
              <w:jc w:val="both"/>
              <w:rPr>
                <w:sz w:val="22"/>
                <w:szCs w:val="20"/>
              </w:rPr>
            </w:pPr>
            <w:r>
              <w:rPr>
                <w:szCs w:val="20"/>
              </w:rPr>
              <w:t>размещение зданий, сооружений, оборудования, необходимых для осуществления рыбоводства (аквакультуры)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Научное обеспечение сельского хозяйства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151EA" w:rsidRDefault="005151EA">
            <w:pPr>
              <w:widowControl w:val="0"/>
              <w:autoSpaceDE w:val="0"/>
              <w:autoSpaceDN w:val="0"/>
              <w:jc w:val="both"/>
              <w:rPr>
                <w:sz w:val="22"/>
                <w:szCs w:val="20"/>
              </w:rPr>
            </w:pPr>
            <w:r>
              <w:rPr>
                <w:szCs w:val="20"/>
              </w:rPr>
              <w:t>размещение коллекций генетических ресурсов растений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Хранение и переработка сельскохозяйственной продукции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2" w:name="P107"/>
            <w:bookmarkEnd w:id="52"/>
            <w:r>
              <w:rPr>
                <w:szCs w:val="20"/>
              </w:rPr>
              <w:t>1.15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Ведение личного подсобного хозяйства на полевых участках</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Производство сельскохозяйственной продукции без права возведения объектов капитального строительства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1.16</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Питомники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151EA" w:rsidRDefault="005151EA">
            <w:pPr>
              <w:widowControl w:val="0"/>
              <w:autoSpaceDE w:val="0"/>
              <w:autoSpaceDN w:val="0"/>
              <w:jc w:val="both"/>
              <w:rPr>
                <w:sz w:val="22"/>
                <w:szCs w:val="20"/>
              </w:rPr>
            </w:pPr>
            <w:r>
              <w:rPr>
                <w:szCs w:val="20"/>
              </w:rPr>
              <w:t>размещение сооружений, необходимых для указанных видов сельскохозяйственного производства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сельскохозяйственного производства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1.18</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Сенокошение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Кошение трав, сбор и заготовка сена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3" w:name="P120"/>
            <w:bookmarkEnd w:id="53"/>
            <w:r>
              <w:rPr>
                <w:szCs w:val="20"/>
              </w:rPr>
              <w:t>1.19</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Выпас сельскохозяйственных животных</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Выпас сельскохозяйственных животных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4" w:name="P124"/>
            <w:bookmarkEnd w:id="54"/>
            <w:r>
              <w:rPr>
                <w:szCs w:val="20"/>
              </w:rPr>
              <w:t>1.20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Жилая застройка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жилых помещений различного вида и обеспечение проживания в них.</w:t>
            </w:r>
          </w:p>
          <w:p w:rsidR="005151EA" w:rsidRDefault="005151EA">
            <w:pPr>
              <w:widowControl w:val="0"/>
              <w:autoSpaceDE w:val="0"/>
              <w:autoSpaceDN w:val="0"/>
              <w:jc w:val="both"/>
              <w:rPr>
                <w:szCs w:val="20"/>
              </w:rPr>
            </w:pPr>
            <w:r>
              <w:rPr>
                <w:szCs w:val="20"/>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5151EA" w:rsidRDefault="005151EA">
            <w:pPr>
              <w:widowControl w:val="0"/>
              <w:autoSpaceDE w:val="0"/>
              <w:autoSpaceDN w:val="0"/>
              <w:jc w:val="both"/>
              <w:rPr>
                <w:szCs w:val="20"/>
              </w:rPr>
            </w:pPr>
            <w:r>
              <w:rPr>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151EA" w:rsidRDefault="005151EA">
            <w:pPr>
              <w:widowControl w:val="0"/>
              <w:autoSpaceDE w:val="0"/>
              <w:autoSpaceDN w:val="0"/>
              <w:jc w:val="both"/>
              <w:rPr>
                <w:szCs w:val="20"/>
              </w:rPr>
            </w:pPr>
            <w:r>
              <w:rPr>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5151EA" w:rsidRDefault="005151EA">
            <w:pPr>
              <w:widowControl w:val="0"/>
              <w:autoSpaceDE w:val="0"/>
              <w:autoSpaceDN w:val="0"/>
              <w:jc w:val="both"/>
              <w:rPr>
                <w:szCs w:val="20"/>
              </w:rPr>
            </w:pPr>
            <w:r>
              <w:rPr>
                <w:szCs w:val="20"/>
              </w:rPr>
              <w:t>- как способ обеспечения непрерывности производства (вахтовые помещения, служебные жилые помещения на производственных объектах);</w:t>
            </w:r>
          </w:p>
          <w:p w:rsidR="005151EA" w:rsidRDefault="005151EA">
            <w:pPr>
              <w:widowControl w:val="0"/>
              <w:autoSpaceDE w:val="0"/>
              <w:autoSpaceDN w:val="0"/>
              <w:jc w:val="both"/>
              <w:rPr>
                <w:szCs w:val="20"/>
              </w:rPr>
            </w:pPr>
            <w:r>
              <w:rPr>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20" w:anchor="P140" w:history="1">
              <w:r>
                <w:rPr>
                  <w:rStyle w:val="Hyperlink"/>
                  <w:szCs w:val="20"/>
                </w:rPr>
                <w:t>кодами 2.1</w:t>
              </w:r>
            </w:hyperlink>
            <w:r>
              <w:rPr>
                <w:szCs w:val="20"/>
              </w:rPr>
              <w:t xml:space="preserve"> - </w:t>
            </w:r>
            <w:hyperlink r:id="rId121" w:anchor="P160" w:history="1">
              <w:r>
                <w:rPr>
                  <w:rStyle w:val="Hyperlink"/>
                  <w:szCs w:val="20"/>
                </w:rPr>
                <w:t>2.3</w:t>
              </w:r>
            </w:hyperlink>
            <w:r>
              <w:rPr>
                <w:szCs w:val="20"/>
              </w:rPr>
              <w:t xml:space="preserve">, </w:t>
            </w:r>
            <w:hyperlink r:id="rId122" w:anchor="P171" w:history="1">
              <w:r>
                <w:rPr>
                  <w:rStyle w:val="Hyperlink"/>
                  <w:szCs w:val="20"/>
                </w:rPr>
                <w:t>2.5</w:t>
              </w:r>
            </w:hyperlink>
            <w:r>
              <w:rPr>
                <w:szCs w:val="20"/>
              </w:rPr>
              <w:t xml:space="preserve"> - </w:t>
            </w:r>
            <w:hyperlink r:id="rId123" w:anchor="P186" w:history="1">
              <w:r>
                <w:rPr>
                  <w:rStyle w:val="Hyperlink"/>
                  <w:szCs w:val="20"/>
                </w:rPr>
                <w:t>2.7.1</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151EA" w:rsidRDefault="005151EA">
            <w:pPr>
              <w:widowControl w:val="0"/>
              <w:autoSpaceDE w:val="0"/>
              <w:autoSpaceDN w:val="0"/>
              <w:jc w:val="both"/>
              <w:rPr>
                <w:szCs w:val="20"/>
              </w:rPr>
            </w:pPr>
            <w:r>
              <w:rPr>
                <w:szCs w:val="20"/>
              </w:rPr>
              <w:t>выращивание сельскохозяйственных культур;</w:t>
            </w:r>
          </w:p>
          <w:p w:rsidR="005151EA" w:rsidRDefault="005151EA">
            <w:pPr>
              <w:widowControl w:val="0"/>
              <w:autoSpaceDE w:val="0"/>
              <w:autoSpaceDN w:val="0"/>
              <w:jc w:val="both"/>
              <w:rPr>
                <w:sz w:val="22"/>
                <w:szCs w:val="20"/>
              </w:rPr>
            </w:pPr>
            <w:r>
              <w:rPr>
                <w:szCs w:val="20"/>
              </w:rPr>
              <w:t>размещение индивидуальных гаражей и хозяйственных построек</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5" w:name="P140"/>
            <w:bookmarkEnd w:id="55"/>
            <w:r>
              <w:rPr>
                <w:szCs w:val="20"/>
              </w:rPr>
              <w:t>2.1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Малоэтажная многоквартирная жилая застройка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малоэтажных многоквартирных домов (многоквартирные дома высотой до 4 этажей, включая мансардный);</w:t>
            </w:r>
          </w:p>
          <w:p w:rsidR="005151EA" w:rsidRDefault="005151EA">
            <w:pPr>
              <w:widowControl w:val="0"/>
              <w:autoSpaceDE w:val="0"/>
              <w:autoSpaceDN w:val="0"/>
              <w:jc w:val="both"/>
              <w:rPr>
                <w:szCs w:val="20"/>
              </w:rPr>
            </w:pPr>
            <w:r>
              <w:rPr>
                <w:szCs w:val="20"/>
              </w:rPr>
              <w:t>обустройство спортивных и детских площадок, площадок для отдыха;</w:t>
            </w:r>
          </w:p>
          <w:p w:rsidR="005151EA" w:rsidRDefault="005151EA">
            <w:pPr>
              <w:widowControl w:val="0"/>
              <w:autoSpaceDE w:val="0"/>
              <w:autoSpaceDN w:val="0"/>
              <w:jc w:val="both"/>
              <w:rPr>
                <w:sz w:val="22"/>
                <w:szCs w:val="20"/>
              </w:rPr>
            </w:pPr>
            <w:r>
              <w:rPr>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Для ведения личного подсобного хозяйства (приусадебный земельный участок)</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 xml:space="preserve">Размещение жилого дома, указанного в описании вида разрешенного использования с </w:t>
            </w:r>
            <w:hyperlink r:id="rId124" w:anchor="P140" w:history="1">
              <w:r>
                <w:rPr>
                  <w:rStyle w:val="Hyperlink"/>
                  <w:szCs w:val="20"/>
                </w:rPr>
                <w:t>кодом 2.1</w:t>
              </w:r>
            </w:hyperlink>
            <w:r>
              <w:rPr>
                <w:szCs w:val="20"/>
              </w:rPr>
              <w:t>;</w:t>
            </w:r>
          </w:p>
          <w:p w:rsidR="005151EA" w:rsidRDefault="005151EA">
            <w:pPr>
              <w:widowControl w:val="0"/>
              <w:autoSpaceDE w:val="0"/>
              <w:autoSpaceDN w:val="0"/>
              <w:jc w:val="both"/>
              <w:rPr>
                <w:szCs w:val="20"/>
              </w:rPr>
            </w:pPr>
            <w:r>
              <w:rPr>
                <w:szCs w:val="20"/>
              </w:rPr>
              <w:t>производство сельскохозяйственной продукции;</w:t>
            </w:r>
          </w:p>
          <w:p w:rsidR="005151EA" w:rsidRDefault="005151EA">
            <w:pPr>
              <w:widowControl w:val="0"/>
              <w:autoSpaceDE w:val="0"/>
              <w:autoSpaceDN w:val="0"/>
              <w:jc w:val="both"/>
              <w:rPr>
                <w:szCs w:val="20"/>
              </w:rPr>
            </w:pPr>
            <w:r>
              <w:rPr>
                <w:szCs w:val="20"/>
              </w:rPr>
              <w:t>размещение гаража и иных вспомогательных сооружений;</w:t>
            </w:r>
          </w:p>
          <w:p w:rsidR="005151EA" w:rsidRDefault="005151EA">
            <w:pPr>
              <w:widowControl w:val="0"/>
              <w:autoSpaceDE w:val="0"/>
              <w:autoSpaceDN w:val="0"/>
              <w:jc w:val="both"/>
              <w:rPr>
                <w:sz w:val="22"/>
                <w:szCs w:val="20"/>
              </w:rPr>
            </w:pPr>
            <w:r>
              <w:rPr>
                <w:szCs w:val="20"/>
              </w:rPr>
              <w:t>содержание сельскохозяйственных животных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2.2</w:t>
            </w:r>
          </w:p>
        </w:tc>
      </w:tr>
      <w:tr w:rsidR="005151EA" w:rsidTr="005151EA">
        <w:tc>
          <w:tcPr>
            <w:tcW w:w="27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Блокированная жилая застройка</w:t>
            </w:r>
          </w:p>
        </w:tc>
        <w:tc>
          <w:tcPr>
            <w:tcW w:w="5670"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Cs w:val="20"/>
              </w:rPr>
            </w:pPr>
            <w:r>
              <w:rPr>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151EA" w:rsidRDefault="005151EA">
            <w:pPr>
              <w:widowControl w:val="0"/>
              <w:autoSpaceDE w:val="0"/>
              <w:autoSpaceDN w:val="0"/>
              <w:jc w:val="both"/>
              <w:rPr>
                <w:szCs w:val="20"/>
              </w:rPr>
            </w:pPr>
            <w:r>
              <w:rPr>
                <w:szCs w:val="20"/>
              </w:rPr>
              <w:t>разведение декоративных и плодовых деревьев, овощных и ягодных культур;</w:t>
            </w:r>
          </w:p>
          <w:p w:rsidR="005151EA" w:rsidRDefault="005151EA">
            <w:pPr>
              <w:widowControl w:val="0"/>
              <w:autoSpaceDE w:val="0"/>
              <w:autoSpaceDN w:val="0"/>
              <w:jc w:val="both"/>
              <w:rPr>
                <w:szCs w:val="20"/>
              </w:rPr>
            </w:pPr>
            <w:r>
              <w:rPr>
                <w:szCs w:val="20"/>
              </w:rPr>
              <w:t>размещение индивидуальных гаражей и иных вспомогательных сооружений;</w:t>
            </w:r>
          </w:p>
          <w:p w:rsidR="005151EA" w:rsidRDefault="005151EA">
            <w:pPr>
              <w:widowControl w:val="0"/>
              <w:autoSpaceDE w:val="0"/>
              <w:autoSpaceDN w:val="0"/>
              <w:jc w:val="both"/>
              <w:rPr>
                <w:sz w:val="22"/>
                <w:szCs w:val="20"/>
              </w:rPr>
            </w:pPr>
            <w:r>
              <w:rPr>
                <w:szCs w:val="20"/>
              </w:rPr>
              <w:t>обустройство спортивных и детских площадок, площадок для отдыха</w:t>
            </w:r>
          </w:p>
        </w:tc>
        <w:tc>
          <w:tcPr>
            <w:tcW w:w="16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bookmarkStart w:id="56" w:name="P160"/>
            <w:bookmarkEnd w:id="56"/>
            <w:r>
              <w:rPr>
                <w:szCs w:val="20"/>
              </w:rPr>
              <w:t>2.3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Передвижное жилье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Обслуживание жилой застройки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размещение которых предусмотрено видами разрешенного использования с </w:t>
            </w:r>
            <w:hyperlink r:id="rId125" w:anchor="P192" w:history="1">
              <w:r>
                <w:rPr>
                  <w:rStyle w:val="Hyperlink"/>
                  <w:szCs w:val="20"/>
                </w:rPr>
                <w:t>кодами 3.1</w:t>
              </w:r>
            </w:hyperlink>
            <w:r>
              <w:rPr>
                <w:szCs w:val="20"/>
              </w:rPr>
              <w:t xml:space="preserve">, </w:t>
            </w:r>
            <w:hyperlink r:id="rId126" w:anchor="P204" w:history="1">
              <w:r>
                <w:rPr>
                  <w:rStyle w:val="Hyperlink"/>
                  <w:szCs w:val="20"/>
                </w:rPr>
                <w:t>3.2</w:t>
              </w:r>
            </w:hyperlink>
            <w:r>
              <w:rPr>
                <w:szCs w:val="20"/>
              </w:rPr>
              <w:t xml:space="preserve">, </w:t>
            </w:r>
            <w:hyperlink r:id="rId127" w:anchor="P226" w:history="1">
              <w:r>
                <w:rPr>
                  <w:rStyle w:val="Hyperlink"/>
                  <w:szCs w:val="20"/>
                </w:rPr>
                <w:t>3.3</w:t>
              </w:r>
            </w:hyperlink>
            <w:r>
              <w:rPr>
                <w:szCs w:val="20"/>
              </w:rPr>
              <w:t xml:space="preserve">, </w:t>
            </w:r>
            <w:hyperlink r:id="rId128" w:anchor="P230" w:history="1">
              <w:r>
                <w:rPr>
                  <w:rStyle w:val="Hyperlink"/>
                  <w:szCs w:val="20"/>
                </w:rPr>
                <w:t>3.4</w:t>
              </w:r>
            </w:hyperlink>
            <w:r>
              <w:rPr>
                <w:szCs w:val="20"/>
              </w:rPr>
              <w:t xml:space="preserve">, </w:t>
            </w:r>
            <w:hyperlink r:id="rId129" w:anchor="P234" w:history="1">
              <w:r>
                <w:rPr>
                  <w:rStyle w:val="Hyperlink"/>
                  <w:szCs w:val="20"/>
                </w:rPr>
                <w:t>3.4.1</w:t>
              </w:r>
            </w:hyperlink>
            <w:r>
              <w:rPr>
                <w:szCs w:val="20"/>
              </w:rPr>
              <w:t xml:space="preserve">, </w:t>
            </w:r>
            <w:hyperlink r:id="rId130" w:anchor="P252" w:history="1">
              <w:r>
                <w:rPr>
                  <w:rStyle w:val="Hyperlink"/>
                  <w:szCs w:val="20"/>
                </w:rPr>
                <w:t>3.5.1</w:t>
              </w:r>
            </w:hyperlink>
            <w:r>
              <w:rPr>
                <w:szCs w:val="20"/>
              </w:rPr>
              <w:t xml:space="preserve">, </w:t>
            </w:r>
            <w:hyperlink r:id="rId131" w:anchor="P260" w:history="1">
              <w:r>
                <w:rPr>
                  <w:rStyle w:val="Hyperlink"/>
                  <w:szCs w:val="20"/>
                </w:rPr>
                <w:t>3.6</w:t>
              </w:r>
            </w:hyperlink>
            <w:r>
              <w:rPr>
                <w:szCs w:val="20"/>
              </w:rPr>
              <w:t xml:space="preserve">, </w:t>
            </w:r>
            <w:hyperlink r:id="rId132" w:anchor="P276" w:history="1">
              <w:r>
                <w:rPr>
                  <w:rStyle w:val="Hyperlink"/>
                  <w:szCs w:val="20"/>
                </w:rPr>
                <w:t>3.7</w:t>
              </w:r>
            </w:hyperlink>
            <w:r>
              <w:rPr>
                <w:szCs w:val="20"/>
              </w:rPr>
              <w:t xml:space="preserve">, </w:t>
            </w:r>
            <w:hyperlink r:id="rId133" w:anchor="P320" w:history="1">
              <w:r>
                <w:rPr>
                  <w:rStyle w:val="Hyperlink"/>
                  <w:szCs w:val="20"/>
                </w:rPr>
                <w:t>3.10.1</w:t>
              </w:r>
            </w:hyperlink>
            <w:r>
              <w:rPr>
                <w:szCs w:val="20"/>
              </w:rPr>
              <w:t xml:space="preserve">, </w:t>
            </w:r>
            <w:hyperlink r:id="rId134" w:anchor="P335" w:history="1">
              <w:r>
                <w:rPr>
                  <w:rStyle w:val="Hyperlink"/>
                  <w:szCs w:val="20"/>
                </w:rPr>
                <w:t>4.1</w:t>
              </w:r>
            </w:hyperlink>
            <w:r>
              <w:rPr>
                <w:szCs w:val="20"/>
              </w:rPr>
              <w:t xml:space="preserve">, </w:t>
            </w:r>
            <w:hyperlink r:id="rId135" w:anchor="P344" w:history="1">
              <w:r>
                <w:rPr>
                  <w:rStyle w:val="Hyperlink"/>
                  <w:szCs w:val="20"/>
                </w:rPr>
                <w:t>4.3</w:t>
              </w:r>
            </w:hyperlink>
            <w:r>
              <w:rPr>
                <w:szCs w:val="20"/>
              </w:rPr>
              <w:t xml:space="preserve">, </w:t>
            </w:r>
            <w:hyperlink r:id="rId136" w:anchor="P349" w:history="1">
              <w:r>
                <w:rPr>
                  <w:rStyle w:val="Hyperlink"/>
                  <w:szCs w:val="20"/>
                </w:rPr>
                <w:t>4.4</w:t>
              </w:r>
            </w:hyperlink>
            <w:r>
              <w:rPr>
                <w:szCs w:val="20"/>
              </w:rPr>
              <w:t xml:space="preserve">, </w:t>
            </w:r>
            <w:hyperlink r:id="rId137" w:anchor="P356" w:history="1">
              <w:r>
                <w:rPr>
                  <w:rStyle w:val="Hyperlink"/>
                  <w:szCs w:val="20"/>
                </w:rPr>
                <w:t>4.6</w:t>
              </w:r>
            </w:hyperlink>
            <w:r>
              <w:rPr>
                <w:szCs w:val="20"/>
              </w:rPr>
              <w:t xml:space="preserve">, </w:t>
            </w:r>
            <w:hyperlink r:id="rId138" w:anchor="P424" w:history="1">
              <w:r>
                <w:rPr>
                  <w:rStyle w:val="Hyperlink"/>
                  <w:szCs w:val="20"/>
                </w:rPr>
                <w:t>5.1.2</w:t>
              </w:r>
            </w:hyperlink>
            <w:r>
              <w:rPr>
                <w:szCs w:val="20"/>
              </w:rPr>
              <w:t xml:space="preserve">, </w:t>
            </w:r>
            <w:hyperlink r:id="rId139" w:anchor="P428" w:history="1">
              <w:r>
                <w:rPr>
                  <w:rStyle w:val="Hyperlink"/>
                  <w:szCs w:val="20"/>
                </w:rPr>
                <w:t>5.1.3</w:t>
              </w:r>
            </w:hyperlink>
            <w:r>
              <w:rPr>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2.7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Хранение автотранспорта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40" w:anchor="P382" w:history="1">
              <w:r>
                <w:rPr>
                  <w:rStyle w:val="Hyperlink"/>
                  <w:szCs w:val="20"/>
                </w:rPr>
                <w:t>кодом 4.9</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7" w:name="P186"/>
            <w:bookmarkEnd w:id="57"/>
            <w:r>
              <w:rPr>
                <w:szCs w:val="20"/>
              </w:rPr>
              <w:t>2.7.1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Общественное использование объектов капитального строительства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41" w:anchor="P192" w:history="1">
              <w:r>
                <w:rPr>
                  <w:rStyle w:val="Hyperlink"/>
                  <w:szCs w:val="20"/>
                </w:rPr>
                <w:t>кодами 3.1</w:t>
              </w:r>
            </w:hyperlink>
            <w:r>
              <w:rPr>
                <w:szCs w:val="20"/>
              </w:rPr>
              <w:t xml:space="preserve"> - </w:t>
            </w:r>
            <w:hyperlink r:id="rId142" w:anchor="P324" w:history="1">
              <w:r>
                <w:rPr>
                  <w:rStyle w:val="Hyperlink"/>
                  <w:szCs w:val="20"/>
                </w:rPr>
                <w:t>3.10.2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58" w:name="P190"/>
            <w:bookmarkEnd w:id="58"/>
            <w:r>
              <w:rPr>
                <w:szCs w:val="20"/>
              </w:rPr>
              <w:t>3.0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bookmarkStart w:id="59" w:name="P192"/>
            <w:bookmarkEnd w:id="59"/>
            <w:r>
              <w:rPr>
                <w:szCs w:val="20"/>
              </w:rPr>
              <w:t>Коммунальное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3" w:anchor="P198" w:history="1">
              <w:r>
                <w:rPr>
                  <w:rStyle w:val="Hyperlink"/>
                  <w:szCs w:val="20"/>
                </w:rPr>
                <w:t>кодами 3.1.1</w:t>
              </w:r>
            </w:hyperlink>
            <w:r>
              <w:rPr>
                <w:szCs w:val="20"/>
              </w:rPr>
              <w:t xml:space="preserve"> - </w:t>
            </w:r>
            <w:hyperlink r:id="rId144" w:anchor="P202" w:history="1">
              <w:r>
                <w:rPr>
                  <w:rStyle w:val="Hyperlink"/>
                  <w:szCs w:val="20"/>
                </w:rPr>
                <w:t>3.1.2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60" w:name="P198"/>
            <w:bookmarkEnd w:id="60"/>
            <w:r>
              <w:rPr>
                <w:szCs w:val="20"/>
              </w:rPr>
              <w:t>3.1.1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Административные здания организаций, обеспечивающих предоставление коммунальных услуг</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61" w:name="P202"/>
            <w:bookmarkEnd w:id="61"/>
            <w:r>
              <w:rPr>
                <w:szCs w:val="20"/>
              </w:rPr>
              <w:t>3.1.2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62" w:name="P204"/>
            <w:bookmarkEnd w:id="62"/>
            <w:r>
              <w:rPr>
                <w:szCs w:val="20"/>
              </w:rPr>
              <w:t>Социальное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45" w:anchor="P211" w:history="1">
              <w:r>
                <w:rPr>
                  <w:rStyle w:val="Hyperlink"/>
                  <w:szCs w:val="20"/>
                </w:rPr>
                <w:t>кодами 3.2.1</w:t>
              </w:r>
            </w:hyperlink>
            <w:r>
              <w:rPr>
                <w:szCs w:val="20"/>
              </w:rPr>
              <w:t xml:space="preserve"> - </w:t>
            </w:r>
            <w:hyperlink r:id="rId146" w:anchor="P224" w:history="1">
              <w:r>
                <w:rPr>
                  <w:rStyle w:val="Hyperlink"/>
                  <w:szCs w:val="20"/>
                </w:rPr>
                <w:t>3.2.4</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Дома социального обслуживания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5151EA" w:rsidRDefault="005151EA">
            <w:pPr>
              <w:widowControl w:val="0"/>
              <w:autoSpaceDE w:val="0"/>
              <w:autoSpaceDN w:val="0"/>
              <w:jc w:val="both"/>
              <w:rPr>
                <w:sz w:val="22"/>
                <w:szCs w:val="20"/>
              </w:rPr>
            </w:pPr>
            <w:r>
              <w:rPr>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63" w:name="P211"/>
            <w:bookmarkEnd w:id="63"/>
            <w:r>
              <w:rPr>
                <w:szCs w:val="20"/>
              </w:rPr>
              <w:t>3.2.1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Оказание социальной помощи населению</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151EA" w:rsidRDefault="005151EA">
            <w:pPr>
              <w:widowControl w:val="0"/>
              <w:autoSpaceDE w:val="0"/>
              <w:autoSpaceDN w:val="0"/>
              <w:jc w:val="both"/>
              <w:rPr>
                <w:sz w:val="22"/>
                <w:szCs w:val="20"/>
              </w:rPr>
            </w:pPr>
            <w:r>
              <w:rPr>
                <w:szCs w:val="20"/>
              </w:rPr>
              <w:t>некоммерческих фондов, благотворительных организаций, клубов по интересам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3.2.2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Оказание услуг связи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64" w:name="P220"/>
            <w:bookmarkEnd w:id="64"/>
            <w:r>
              <w:rPr>
                <w:szCs w:val="20"/>
              </w:rPr>
              <w:t>3.2.3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Общежития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47" w:anchor="P362" w:history="1">
              <w:r>
                <w:rPr>
                  <w:rStyle w:val="Hyperlink"/>
                  <w:szCs w:val="20"/>
                </w:rPr>
                <w:t>кодом 4.7</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65" w:name="P224"/>
            <w:bookmarkEnd w:id="65"/>
            <w:r>
              <w:rPr>
                <w:szCs w:val="20"/>
              </w:rPr>
              <w:t>3.2.4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66" w:name="P226"/>
            <w:bookmarkEnd w:id="66"/>
            <w:r>
              <w:rPr>
                <w:szCs w:val="20"/>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67" w:name="P230"/>
            <w:bookmarkEnd w:id="67"/>
            <w:r>
              <w:rPr>
                <w:szCs w:val="20"/>
              </w:rPr>
              <w:t>Здравоохранение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8" w:anchor="P234" w:history="1">
              <w:r>
                <w:rPr>
                  <w:rStyle w:val="Hyperlink"/>
                  <w:szCs w:val="20"/>
                </w:rPr>
                <w:t>кодами 3.4.1</w:t>
              </w:r>
            </w:hyperlink>
            <w:r>
              <w:rPr>
                <w:szCs w:val="20"/>
              </w:rPr>
              <w:t xml:space="preserve"> - </w:t>
            </w:r>
            <w:hyperlink r:id="rId149" w:anchor="P238" w:history="1">
              <w:r>
                <w:rPr>
                  <w:rStyle w:val="Hyperlink"/>
                  <w:szCs w:val="20"/>
                </w:rPr>
                <w:t>3.4.2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68" w:name="P234"/>
            <w:bookmarkEnd w:id="68"/>
            <w:r>
              <w:rPr>
                <w:szCs w:val="20"/>
              </w:rPr>
              <w:t>Амбулаторно-поликлиническое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3.4.1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69" w:name="P238"/>
            <w:bookmarkEnd w:id="69"/>
            <w:r>
              <w:rPr>
                <w:szCs w:val="20"/>
              </w:rPr>
              <w:t>Стационарное медицинское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151EA" w:rsidRDefault="005151EA">
            <w:pPr>
              <w:widowControl w:val="0"/>
              <w:autoSpaceDE w:val="0"/>
              <w:autoSpaceDN w:val="0"/>
              <w:jc w:val="both"/>
              <w:rPr>
                <w:szCs w:val="20"/>
              </w:rPr>
            </w:pPr>
            <w:r>
              <w:rPr>
                <w:szCs w:val="20"/>
              </w:rPr>
              <w:t>размещение станций скорой помощи;</w:t>
            </w:r>
          </w:p>
          <w:p w:rsidR="005151EA" w:rsidRDefault="005151EA">
            <w:pPr>
              <w:widowControl w:val="0"/>
              <w:autoSpaceDE w:val="0"/>
              <w:autoSpaceDN w:val="0"/>
              <w:jc w:val="both"/>
              <w:rPr>
                <w:sz w:val="22"/>
                <w:szCs w:val="20"/>
              </w:rPr>
            </w:pPr>
            <w:r>
              <w:rPr>
                <w:szCs w:val="20"/>
              </w:rPr>
              <w:t>размещение площадок санитарной авиации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3.4.2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Медицинские организации особого назначения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3.4.3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Образование и просвещение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150" w:anchor="P252" w:history="1">
              <w:r>
                <w:rPr>
                  <w:rStyle w:val="Hyperlink"/>
                  <w:szCs w:val="20"/>
                </w:rPr>
                <w:t>кодами 3.5.1</w:t>
              </w:r>
            </w:hyperlink>
            <w:r>
              <w:rPr>
                <w:szCs w:val="20"/>
              </w:rPr>
              <w:t xml:space="preserve"> - </w:t>
            </w:r>
            <w:hyperlink r:id="rId151" w:anchor="P256" w:history="1">
              <w:r>
                <w:rPr>
                  <w:rStyle w:val="Hyperlink"/>
                  <w:szCs w:val="20"/>
                </w:rPr>
                <w:t>3.5.2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bookmarkStart w:id="70" w:name="P252"/>
            <w:bookmarkEnd w:id="70"/>
            <w:r>
              <w:rPr>
                <w:szCs w:val="20"/>
              </w:rPr>
              <w:t>Дошкольное, начальное и среднее общее образование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3.5.1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bookmarkStart w:id="71" w:name="P256"/>
            <w:bookmarkEnd w:id="71"/>
            <w:r>
              <w:rPr>
                <w:szCs w:val="20"/>
              </w:rPr>
              <w:t>Среднее и высшее профессиональное образование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3.5.2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72" w:name="P260"/>
            <w:bookmarkEnd w:id="72"/>
            <w:r>
              <w:rPr>
                <w:szCs w:val="20"/>
              </w:rPr>
              <w:t>Культурное развитие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52" w:anchor="P266" w:history="1">
              <w:r>
                <w:rPr>
                  <w:rStyle w:val="Hyperlink"/>
                  <w:szCs w:val="20"/>
                </w:rPr>
                <w:t>кодами 3.6.1</w:t>
              </w:r>
            </w:hyperlink>
            <w:r>
              <w:rPr>
                <w:szCs w:val="20"/>
              </w:rPr>
              <w:t xml:space="preserve"> - </w:t>
            </w:r>
            <w:hyperlink r:id="rId153" w:anchor="P274" w:history="1">
              <w:r>
                <w:rPr>
                  <w:rStyle w:val="Hyperlink"/>
                  <w:szCs w:val="20"/>
                </w:rPr>
                <w:t>3.6.3</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3.6</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Объекты культурно-досуговой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73" w:name="P266"/>
            <w:bookmarkEnd w:id="73"/>
            <w:r>
              <w:rPr>
                <w:szCs w:val="20"/>
              </w:rPr>
              <w:t>3.6.1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Парки культуры и отдыха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парков культуры и отдыха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3.6.2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74" w:name="P276"/>
            <w:bookmarkEnd w:id="74"/>
            <w:r>
              <w:rPr>
                <w:szCs w:val="20"/>
              </w:rPr>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4" w:anchor="P282" w:history="1">
              <w:r>
                <w:rPr>
                  <w:rStyle w:val="Hyperlink"/>
                  <w:szCs w:val="20"/>
                </w:rPr>
                <w:t>кодами 3.7.1</w:t>
              </w:r>
            </w:hyperlink>
            <w:r>
              <w:rPr>
                <w:szCs w:val="20"/>
              </w:rPr>
              <w:t xml:space="preserve"> - </w:t>
            </w:r>
            <w:hyperlink r:id="rId155" w:anchor="P286" w:history="1">
              <w:r>
                <w:rPr>
                  <w:rStyle w:val="Hyperlink"/>
                  <w:szCs w:val="20"/>
                </w:rPr>
                <w:t>3.7.2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религиозных обрядов</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75" w:name="P282"/>
            <w:bookmarkEnd w:id="75"/>
            <w:r>
              <w:rPr>
                <w:szCs w:val="20"/>
              </w:rPr>
              <w:t>3.7.1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Религиозное управление и образование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76" w:name="P286"/>
            <w:bookmarkEnd w:id="76"/>
            <w:r>
              <w:rPr>
                <w:szCs w:val="20"/>
              </w:rPr>
              <w:t>3.7.2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Общественное управление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56" w:anchor="P294" w:history="1">
              <w:r>
                <w:rPr>
                  <w:rStyle w:val="Hyperlink"/>
                  <w:szCs w:val="20"/>
                </w:rPr>
                <w:t>кодами 3.8.1</w:t>
              </w:r>
            </w:hyperlink>
            <w:r>
              <w:rPr>
                <w:szCs w:val="20"/>
              </w:rPr>
              <w:t xml:space="preserve"> - </w:t>
            </w:r>
            <w:hyperlink r:id="rId157" w:anchor="P298" w:history="1">
              <w:r>
                <w:rPr>
                  <w:rStyle w:val="Hyperlink"/>
                  <w:szCs w:val="20"/>
                </w:rPr>
                <w:t>3.8.2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3.8</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Государственное управление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77" w:name="P294"/>
            <w:bookmarkEnd w:id="77"/>
            <w:r>
              <w:rPr>
                <w:szCs w:val="20"/>
              </w:rPr>
              <w:t>3.8.1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Представительская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78" w:name="P298"/>
            <w:bookmarkEnd w:id="78"/>
            <w:r>
              <w:rPr>
                <w:szCs w:val="20"/>
              </w:rPr>
              <w:t>3.8.2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научной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158" w:anchor="P306" w:history="1">
              <w:r>
                <w:rPr>
                  <w:rStyle w:val="Hyperlink"/>
                  <w:szCs w:val="20"/>
                </w:rPr>
                <w:t>кодами 3.9.1</w:t>
              </w:r>
            </w:hyperlink>
            <w:r>
              <w:rPr>
                <w:szCs w:val="20"/>
              </w:rPr>
              <w:t xml:space="preserve"> - </w:t>
            </w:r>
            <w:hyperlink r:id="rId159" w:anchor="P314" w:history="1">
              <w:r>
                <w:rPr>
                  <w:rStyle w:val="Hyperlink"/>
                  <w:szCs w:val="20"/>
                </w:rPr>
                <w:t>3.9.3</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3.9</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60" w:anchor="P320" w:history="1">
              <w:r>
                <w:rPr>
                  <w:rStyle w:val="Hyperlink"/>
                  <w:szCs w:val="20"/>
                </w:rPr>
                <w:t>кодами 3.10.1</w:t>
              </w:r>
            </w:hyperlink>
            <w:r>
              <w:rPr>
                <w:szCs w:val="20"/>
              </w:rPr>
              <w:t xml:space="preserve"> - </w:t>
            </w:r>
            <w:hyperlink r:id="rId161" w:anchor="P324" w:history="1">
              <w:r>
                <w:rPr>
                  <w:rStyle w:val="Hyperlink"/>
                  <w:szCs w:val="20"/>
                </w:rPr>
                <w:t>3.10.2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3.10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79" w:name="P320"/>
            <w:bookmarkEnd w:id="79"/>
            <w:r>
              <w:rPr>
                <w:szCs w:val="20"/>
              </w:rPr>
              <w:t>Амбулаторное 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оказания ветеринарных услуг без содержания животных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3.10.1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80" w:name="P324"/>
            <w:bookmarkEnd w:id="80"/>
            <w:r>
              <w:rPr>
                <w:szCs w:val="20"/>
              </w:rPr>
              <w:t>Приюты для животных</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предназначенных для оказания ветеринарных услуг в стационаре;</w:t>
            </w:r>
          </w:p>
          <w:p w:rsidR="005151EA" w:rsidRDefault="005151EA">
            <w:pPr>
              <w:widowControl w:val="0"/>
              <w:autoSpaceDE w:val="0"/>
              <w:autoSpaceDN w:val="0"/>
              <w:jc w:val="both"/>
              <w:rPr>
                <w:szCs w:val="20"/>
              </w:rPr>
            </w:pPr>
            <w:r>
              <w:rPr>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организации гостиниц для животных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3.10.2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Предпринимательство</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62" w:anchor="P335" w:history="1">
              <w:r>
                <w:rPr>
                  <w:rStyle w:val="Hyperlink"/>
                  <w:szCs w:val="20"/>
                </w:rPr>
                <w:t>кодами 4.1</w:t>
              </w:r>
            </w:hyperlink>
            <w:r>
              <w:rPr>
                <w:szCs w:val="20"/>
              </w:rPr>
              <w:t xml:space="preserve"> - </w:t>
            </w:r>
            <w:hyperlink r:id="rId163" w:anchor="P404" w:history="1">
              <w:r>
                <w:rPr>
                  <w:rStyle w:val="Hyperlink"/>
                  <w:szCs w:val="20"/>
                </w:rPr>
                <w:t>4.10</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81" w:name="P333"/>
            <w:bookmarkEnd w:id="81"/>
            <w:r>
              <w:rPr>
                <w:szCs w:val="20"/>
              </w:rPr>
              <w:t>4.0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bookmarkStart w:id="82" w:name="P335"/>
            <w:bookmarkEnd w:id="82"/>
            <w:r>
              <w:rPr>
                <w:szCs w:val="20"/>
              </w:rPr>
              <w:t>Деловое управление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Объекты торговли (торговые центры, торгово-развлекательные центры (комплексы)</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64" w:anchor="P354" w:history="1">
              <w:r>
                <w:rPr>
                  <w:rStyle w:val="Hyperlink"/>
                  <w:szCs w:val="20"/>
                </w:rPr>
                <w:t>кодами 4.5</w:t>
              </w:r>
            </w:hyperlink>
            <w:r>
              <w:rPr>
                <w:szCs w:val="20"/>
              </w:rPr>
              <w:t xml:space="preserve"> - </w:t>
            </w:r>
            <w:hyperlink r:id="rId165" w:anchor="P374" w:history="1">
              <w:r>
                <w:rPr>
                  <w:rStyle w:val="Hyperlink"/>
                  <w:szCs w:val="20"/>
                </w:rPr>
                <w:t>4.8.2</w:t>
              </w:r>
            </w:hyperlink>
            <w:r>
              <w:rPr>
                <w:szCs w:val="20"/>
              </w:rPr>
              <w:t>;</w:t>
            </w:r>
          </w:p>
          <w:p w:rsidR="005151EA" w:rsidRDefault="005151EA">
            <w:pPr>
              <w:widowControl w:val="0"/>
              <w:autoSpaceDE w:val="0"/>
              <w:autoSpaceDN w:val="0"/>
              <w:jc w:val="both"/>
              <w:rPr>
                <w:sz w:val="22"/>
                <w:szCs w:val="20"/>
              </w:rPr>
            </w:pPr>
            <w:r>
              <w:rPr>
                <w:szCs w:val="20"/>
              </w:rPr>
              <w:t>размещение гаражей и (или) стоянок для автомобилей сотрудников и посетителей торгового центра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83" w:name="P344"/>
            <w:bookmarkEnd w:id="83"/>
            <w:r>
              <w:rPr>
                <w:szCs w:val="20"/>
              </w:rPr>
              <w:t>Рынки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151EA" w:rsidRDefault="005151EA">
            <w:pPr>
              <w:widowControl w:val="0"/>
              <w:autoSpaceDE w:val="0"/>
              <w:autoSpaceDN w:val="0"/>
              <w:jc w:val="both"/>
              <w:rPr>
                <w:sz w:val="22"/>
                <w:szCs w:val="20"/>
              </w:rPr>
            </w:pPr>
            <w:r>
              <w:rPr>
                <w:szCs w:val="20"/>
              </w:rPr>
              <w:t>размещение гаражей и (или) стоянок для автомобилей сотрудников и посетителей рынка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84" w:name="P349"/>
            <w:bookmarkEnd w:id="84"/>
            <w:r>
              <w:rPr>
                <w:szCs w:val="20"/>
              </w:rPr>
              <w:t>Магазины</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Банковская и страховая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85" w:name="P354"/>
            <w:bookmarkEnd w:id="85"/>
            <w:r>
              <w:rPr>
                <w:szCs w:val="20"/>
              </w:rPr>
              <w:t>4.5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86" w:name="P356"/>
            <w:bookmarkEnd w:id="86"/>
            <w:r>
              <w:rPr>
                <w:szCs w:val="20"/>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4.6</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87" w:name="P362"/>
            <w:bookmarkEnd w:id="87"/>
            <w:r>
              <w:rPr>
                <w:szCs w:val="20"/>
              </w:rPr>
              <w:t>4.7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Развлечения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166" w:anchor="P370" w:history="1">
              <w:r>
                <w:rPr>
                  <w:rStyle w:val="Hyperlink"/>
                  <w:szCs w:val="20"/>
                </w:rPr>
                <w:t>кодами 4.8.1</w:t>
              </w:r>
            </w:hyperlink>
            <w:r>
              <w:rPr>
                <w:szCs w:val="20"/>
              </w:rPr>
              <w:t xml:space="preserve"> - </w:t>
            </w:r>
            <w:hyperlink r:id="rId167" w:anchor="P378" w:history="1">
              <w:r>
                <w:rPr>
                  <w:rStyle w:val="Hyperlink"/>
                  <w:szCs w:val="20"/>
                </w:rPr>
                <w:t>4.8.3</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4.8</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Развлекательные мероприятия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88" w:name="P370"/>
            <w:bookmarkEnd w:id="88"/>
            <w:r>
              <w:rPr>
                <w:szCs w:val="20"/>
              </w:rPr>
              <w:t>4.8.1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Служебные гаражи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8" w:anchor="P190" w:history="1">
              <w:r>
                <w:rPr>
                  <w:rStyle w:val="Hyperlink"/>
                  <w:szCs w:val="20"/>
                </w:rPr>
                <w:t>кодами 3.0</w:t>
              </w:r>
            </w:hyperlink>
            <w:r>
              <w:rPr>
                <w:szCs w:val="20"/>
              </w:rPr>
              <w:t xml:space="preserve">, </w:t>
            </w:r>
            <w:hyperlink r:id="rId169" w:anchor="P333" w:history="1">
              <w:r>
                <w:rPr>
                  <w:rStyle w:val="Hyperlink"/>
                  <w:szCs w:val="20"/>
                </w:rPr>
                <w:t>4.0</w:t>
              </w:r>
            </w:hyperlink>
            <w:r>
              <w:rPr>
                <w:szCs w:val="20"/>
              </w:rPr>
              <w:t>, а также для стоянки и хранения транспортных средств общего пользования, в том числе в депо</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89" w:name="P382"/>
            <w:bookmarkEnd w:id="89"/>
            <w:r>
              <w:rPr>
                <w:szCs w:val="20"/>
              </w:rPr>
              <w:t>4.9</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Объекты дорожного сервиса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70" w:anchor="P390" w:history="1">
              <w:r>
                <w:rPr>
                  <w:rStyle w:val="Hyperlink"/>
                  <w:szCs w:val="20"/>
                </w:rPr>
                <w:t>кодами 4.9.1.1</w:t>
              </w:r>
            </w:hyperlink>
            <w:r>
              <w:rPr>
                <w:szCs w:val="20"/>
              </w:rPr>
              <w:t xml:space="preserve"> - </w:t>
            </w:r>
            <w:hyperlink r:id="rId171" w:anchor="P402" w:history="1">
              <w:r>
                <w:rPr>
                  <w:rStyle w:val="Hyperlink"/>
                  <w:szCs w:val="20"/>
                </w:rPr>
                <w:t>4.9.1.4</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4.9.1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Заправка транспортных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0" w:name="P390"/>
            <w:bookmarkEnd w:id="90"/>
            <w:r>
              <w:rPr>
                <w:szCs w:val="20"/>
              </w:rPr>
              <w:t>4.9.1.1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дорожного отдыха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4.9.1.2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Автомобильные мойки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автомобильных моек, а также размещение магазинов сопутствующей торговли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4.9.1.3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Ремонт автомобилей</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1" w:name="P402"/>
            <w:bookmarkEnd w:id="91"/>
            <w:r>
              <w:rPr>
                <w:szCs w:val="20"/>
              </w:rPr>
              <w:t>4.9.1.4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92" w:name="P404"/>
            <w:bookmarkEnd w:id="92"/>
            <w:r>
              <w:rPr>
                <w:szCs w:val="20"/>
              </w:rPr>
              <w:t>Выставочно-ярмарочная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4.10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Отдых (рекреация)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151EA" w:rsidRDefault="005151EA">
            <w:pPr>
              <w:widowControl w:val="0"/>
              <w:autoSpaceDE w:val="0"/>
              <w:autoSpaceDN w:val="0"/>
              <w:jc w:val="both"/>
              <w:rPr>
                <w:szCs w:val="20"/>
              </w:rPr>
            </w:pPr>
            <w:r>
              <w:rPr>
                <w:szCs w:val="20"/>
              </w:rPr>
              <w:t>создание и уход за городскими лесами, скверами, прудами, озерами, водохранилищами, пляжами, а также обустройство мест отдыха в них.</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72" w:anchor="P414" w:history="1">
              <w:r>
                <w:rPr>
                  <w:rStyle w:val="Hyperlink"/>
                  <w:szCs w:val="20"/>
                </w:rPr>
                <w:t>кодами 5.1</w:t>
              </w:r>
            </w:hyperlink>
            <w:r>
              <w:rPr>
                <w:szCs w:val="20"/>
              </w:rPr>
              <w:t xml:space="preserve"> - </w:t>
            </w:r>
            <w:hyperlink r:id="rId173" w:anchor="P461" w:history="1">
              <w:r>
                <w:rPr>
                  <w:rStyle w:val="Hyperlink"/>
                  <w:szCs w:val="20"/>
                </w:rPr>
                <w:t>5.5</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bookmarkStart w:id="93" w:name="P414"/>
            <w:bookmarkEnd w:id="93"/>
            <w:r>
              <w:rPr>
                <w:szCs w:val="20"/>
              </w:rPr>
              <w:t>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74" w:anchor="P420" w:history="1">
              <w:r>
                <w:rPr>
                  <w:rStyle w:val="Hyperlink"/>
                  <w:szCs w:val="20"/>
                </w:rPr>
                <w:t>кодами 5.1.1</w:t>
              </w:r>
            </w:hyperlink>
            <w:r>
              <w:rPr>
                <w:szCs w:val="20"/>
              </w:rPr>
              <w:t xml:space="preserve"> - </w:t>
            </w:r>
            <w:hyperlink r:id="rId175" w:anchor="P444" w:history="1">
              <w:r>
                <w:rPr>
                  <w:rStyle w:val="Hyperlink"/>
                  <w:szCs w:val="20"/>
                </w:rPr>
                <w:t>5.1.7</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5.1</w:t>
            </w:r>
          </w:p>
        </w:tc>
      </w:tr>
      <w:tr w:rsidR="005151EA" w:rsidTr="005151EA">
        <w:tc>
          <w:tcPr>
            <w:tcW w:w="2756"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спортивно-зрелищных мероприятий</w:t>
            </w:r>
          </w:p>
        </w:tc>
        <w:tc>
          <w:tcPr>
            <w:tcW w:w="5670"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56"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4" w:name="P420"/>
            <w:bookmarkEnd w:id="94"/>
            <w:r>
              <w:rPr>
                <w:szCs w:val="20"/>
              </w:rPr>
              <w:t>5.1.1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спортивных клубов, спортивных залов, бассейнов, физкультурно-оздоровительных комплексов в зданиях и сооружениях</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5" w:name="P424"/>
            <w:bookmarkEnd w:id="95"/>
            <w:r>
              <w:rPr>
                <w:szCs w:val="20"/>
              </w:rPr>
              <w:t>5.1.2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6" w:name="P428"/>
            <w:bookmarkEnd w:id="96"/>
            <w:r>
              <w:rPr>
                <w:szCs w:val="20"/>
              </w:rPr>
              <w:t>5.1.3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5.1.4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Водный 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5.1.5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Спортивные базы</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спортивных баз и лагерей, в которых осуществляется спортивная подготовка длительно проживающих в них лиц</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7" w:name="P444"/>
            <w:bookmarkEnd w:id="97"/>
            <w:r>
              <w:rPr>
                <w:szCs w:val="20"/>
              </w:rPr>
              <w:t>5.1.7</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Природно-познавательный туризм</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151EA" w:rsidRDefault="005151EA">
            <w:pPr>
              <w:widowControl w:val="0"/>
              <w:autoSpaceDE w:val="0"/>
              <w:autoSpaceDN w:val="0"/>
              <w:jc w:val="both"/>
              <w:rPr>
                <w:sz w:val="22"/>
                <w:szCs w:val="20"/>
              </w:rPr>
            </w:pPr>
            <w:r>
              <w:rPr>
                <w:szCs w:val="20"/>
              </w:rPr>
              <w:t>осуществление необходимых природоохранных и природовосстановительных мероприятий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5.2</w:t>
            </w:r>
          </w:p>
        </w:tc>
      </w:tr>
      <w:tr w:rsidR="005151EA" w:rsidTr="005151EA">
        <w:tc>
          <w:tcPr>
            <w:tcW w:w="2756" w:type="dxa"/>
            <w:tcBorders>
              <w:top w:val="nil"/>
              <w:left w:val="single" w:sz="4" w:space="0" w:color="auto"/>
              <w:bottom w:val="nil"/>
              <w:right w:val="single" w:sz="4" w:space="0" w:color="auto"/>
            </w:tcBorders>
            <w:hideMark/>
          </w:tcPr>
          <w:p w:rsidR="005151EA" w:rsidRDefault="005151EA">
            <w:pPr>
              <w:widowControl w:val="0"/>
              <w:autoSpaceDE w:val="0"/>
              <w:autoSpaceDN w:val="0"/>
              <w:rPr>
                <w:sz w:val="22"/>
                <w:szCs w:val="20"/>
              </w:rPr>
            </w:pPr>
            <w:r>
              <w:rPr>
                <w:szCs w:val="20"/>
              </w:rPr>
              <w:t>Туристическое обслуживание</w:t>
            </w:r>
          </w:p>
        </w:tc>
        <w:tc>
          <w:tcPr>
            <w:tcW w:w="5670"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Cs w:val="20"/>
              </w:rPr>
            </w:pPr>
            <w:r>
              <w:rPr>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151EA" w:rsidRDefault="005151EA">
            <w:pPr>
              <w:widowControl w:val="0"/>
              <w:autoSpaceDE w:val="0"/>
              <w:autoSpaceDN w:val="0"/>
              <w:jc w:val="both"/>
              <w:rPr>
                <w:sz w:val="22"/>
                <w:szCs w:val="20"/>
              </w:rPr>
            </w:pPr>
            <w:r>
              <w:rPr>
                <w:szCs w:val="20"/>
              </w:rPr>
              <w:t>размещение детских лагерей</w:t>
            </w:r>
          </w:p>
        </w:tc>
        <w:tc>
          <w:tcPr>
            <w:tcW w:w="1656" w:type="dxa"/>
            <w:tcBorders>
              <w:top w:val="nil"/>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5.2.1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Охота и рыбалка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5.3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Производственная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6.0</w:t>
            </w:r>
          </w:p>
        </w:tc>
      </w:tr>
      <w:tr w:rsidR="005151EA" w:rsidTr="005151EA">
        <w:tc>
          <w:tcPr>
            <w:tcW w:w="2756"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Недропользование</w:t>
            </w:r>
          </w:p>
        </w:tc>
        <w:tc>
          <w:tcPr>
            <w:tcW w:w="5670"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Осуществление геологических изысканий;</w:t>
            </w:r>
          </w:p>
          <w:p w:rsidR="005151EA" w:rsidRDefault="005151EA">
            <w:pPr>
              <w:widowControl w:val="0"/>
              <w:autoSpaceDE w:val="0"/>
              <w:autoSpaceDN w:val="0"/>
              <w:jc w:val="both"/>
              <w:rPr>
                <w:szCs w:val="20"/>
              </w:rPr>
            </w:pPr>
            <w:r>
              <w:rPr>
                <w:szCs w:val="20"/>
              </w:rPr>
              <w:t>добыча полезных ископаемых открытым (карьеры, отвалы) и закрытым (шахты, скважины) способами;</w:t>
            </w:r>
          </w:p>
          <w:p w:rsidR="005151EA" w:rsidRDefault="005151EA">
            <w:pPr>
              <w:widowControl w:val="0"/>
              <w:autoSpaceDE w:val="0"/>
              <w:autoSpaceDN w:val="0"/>
              <w:jc w:val="both"/>
              <w:rPr>
                <w:szCs w:val="20"/>
              </w:rPr>
            </w:pPr>
            <w:r>
              <w:rPr>
                <w:szCs w:val="20"/>
              </w:rPr>
              <w:t>размещение объектов капитального строительства, в том числе подземных, в целях добычи полезных ископаемых;</w:t>
            </w:r>
          </w:p>
          <w:p w:rsidR="005151EA" w:rsidRDefault="005151EA">
            <w:pPr>
              <w:widowControl w:val="0"/>
              <w:autoSpaceDE w:val="0"/>
              <w:autoSpaceDN w:val="0"/>
              <w:jc w:val="both"/>
              <w:rPr>
                <w:szCs w:val="20"/>
              </w:rPr>
            </w:pPr>
            <w:r>
              <w:rPr>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56" w:type="dxa"/>
            <w:tcBorders>
              <w:top w:val="nil"/>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Тяжелая промышленность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Автомобилестроительная промышленность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6.2.1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Легкая промышленность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6.3</w:t>
            </w:r>
          </w:p>
        </w:tc>
      </w:tr>
      <w:tr w:rsidR="005151EA" w:rsidTr="005151EA">
        <w:tc>
          <w:tcPr>
            <w:tcW w:w="27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rPr>
                <w:sz w:val="22"/>
                <w:szCs w:val="20"/>
              </w:rPr>
            </w:pPr>
            <w:r>
              <w:rPr>
                <w:szCs w:val="20"/>
              </w:rPr>
              <w:t>Фармацевтическая промышленность</w:t>
            </w:r>
          </w:p>
        </w:tc>
        <w:tc>
          <w:tcPr>
            <w:tcW w:w="5670"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6.3.1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Пищевая промышленность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6.4</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Строительная промышленность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6.6</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Энергетика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151EA" w:rsidRDefault="005151EA">
            <w:pPr>
              <w:widowControl w:val="0"/>
              <w:autoSpaceDE w:val="0"/>
              <w:autoSpaceDN w:val="0"/>
              <w:jc w:val="both"/>
              <w:rPr>
                <w:sz w:val="22"/>
                <w:szCs w:val="20"/>
              </w:rPr>
            </w:pPr>
            <w:r>
              <w:rPr>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76" w:anchor="P192" w:history="1">
              <w:r>
                <w:rPr>
                  <w:rStyle w:val="Hyperlink"/>
                  <w:szCs w:val="20"/>
                </w:rPr>
                <w:t>кодом 3.1</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6.7</w:t>
            </w:r>
          </w:p>
        </w:tc>
      </w:tr>
      <w:tr w:rsidR="005151EA" w:rsidTr="005151EA">
        <w:tc>
          <w:tcPr>
            <w:tcW w:w="27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Связь</w:t>
            </w:r>
          </w:p>
        </w:tc>
        <w:tc>
          <w:tcPr>
            <w:tcW w:w="5670"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7" w:anchor="P198" w:history="1">
              <w:r>
                <w:rPr>
                  <w:rStyle w:val="Hyperlink"/>
                  <w:szCs w:val="20"/>
                </w:rPr>
                <w:t>кодами 3.1.1</w:t>
              </w:r>
            </w:hyperlink>
            <w:r>
              <w:rPr>
                <w:szCs w:val="20"/>
              </w:rPr>
              <w:t xml:space="preserve">, </w:t>
            </w:r>
            <w:hyperlink r:id="rId178" w:anchor="P220" w:history="1">
              <w:r>
                <w:rPr>
                  <w:rStyle w:val="Hyperlink"/>
                  <w:szCs w:val="20"/>
                </w:rPr>
                <w:t>3.2.3</w:t>
              </w:r>
            </w:hyperlink>
          </w:p>
        </w:tc>
        <w:tc>
          <w:tcPr>
            <w:tcW w:w="16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6.8</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Склады</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6.9</w:t>
            </w:r>
          </w:p>
        </w:tc>
      </w:tr>
      <w:tr w:rsidR="005151EA" w:rsidTr="005151EA">
        <w:tc>
          <w:tcPr>
            <w:tcW w:w="2756"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Складские площадки</w:t>
            </w:r>
          </w:p>
        </w:tc>
        <w:tc>
          <w:tcPr>
            <w:tcW w:w="5670"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Временное хранение, распределение и перевалка грузов (за исключением хранения стратегических запасов) на открытом воздухе</w:t>
            </w:r>
          </w:p>
        </w:tc>
        <w:tc>
          <w:tcPr>
            <w:tcW w:w="1656" w:type="dxa"/>
            <w:tcBorders>
              <w:top w:val="nil"/>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6.9.1</w:t>
            </w:r>
          </w:p>
        </w:tc>
      </w:tr>
      <w:tr w:rsidR="005151EA" w:rsidTr="005151EA">
        <w:tc>
          <w:tcPr>
            <w:tcW w:w="27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Научно-производственная деятельность</w:t>
            </w:r>
          </w:p>
        </w:tc>
        <w:tc>
          <w:tcPr>
            <w:tcW w:w="5670"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Размещение технологических, промышленных, агропромышленных парков, бизнес-инкубаторов</w:t>
            </w:r>
          </w:p>
        </w:tc>
        <w:tc>
          <w:tcPr>
            <w:tcW w:w="16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6.12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различного рода путей сообщения и сооружений, используемых для перевозки людей или грузов либо передачи веществ.</w:t>
            </w:r>
          </w:p>
          <w:p w:rsidR="005151EA" w:rsidRDefault="005151EA">
            <w:pPr>
              <w:widowControl w:val="0"/>
              <w:autoSpaceDE w:val="0"/>
              <w:autoSpaceDN w:val="0"/>
              <w:jc w:val="both"/>
              <w:rPr>
                <w:sz w:val="22"/>
                <w:szCs w:val="20"/>
              </w:rPr>
            </w:pPr>
            <w:r>
              <w:rPr>
                <w:szCs w:val="20"/>
              </w:rPr>
              <w:t xml:space="preserve">Содержание данного вида разрешенного использования включает в себя содержание видов разрешенного использования с </w:t>
            </w:r>
            <w:hyperlink r:id="rId179" w:anchor="P539" w:history="1">
              <w:r>
                <w:rPr>
                  <w:rStyle w:val="Hyperlink"/>
                  <w:szCs w:val="20"/>
                </w:rPr>
                <w:t>кодами 7.1</w:t>
              </w:r>
            </w:hyperlink>
            <w:r>
              <w:rPr>
                <w:szCs w:val="20"/>
              </w:rPr>
              <w:t xml:space="preserve"> - </w:t>
            </w:r>
            <w:hyperlink r:id="rId180" w:anchor="P580" w:history="1">
              <w:r>
                <w:rPr>
                  <w:rStyle w:val="Hyperlink"/>
                  <w:szCs w:val="20"/>
                </w:rPr>
                <w:t>7.5</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7.0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bookmarkStart w:id="98" w:name="P539"/>
            <w:bookmarkEnd w:id="98"/>
            <w:r>
              <w:rPr>
                <w:szCs w:val="20"/>
              </w:rPr>
              <w:t>Железнодорожный 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81" w:anchor="P545" w:history="1">
              <w:r>
                <w:rPr>
                  <w:rStyle w:val="Hyperlink"/>
                  <w:szCs w:val="20"/>
                </w:rPr>
                <w:t>кодами 7.1.1</w:t>
              </w:r>
            </w:hyperlink>
            <w:r>
              <w:rPr>
                <w:szCs w:val="20"/>
              </w:rPr>
              <w:t xml:space="preserve"> - </w:t>
            </w:r>
            <w:hyperlink r:id="rId182" w:anchor="P550" w:history="1">
              <w:r>
                <w:rPr>
                  <w:rStyle w:val="Hyperlink"/>
                  <w:szCs w:val="20"/>
                </w:rPr>
                <w:t>7.1.2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7.1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Железнодорожные пути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железнодорожных путей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99" w:name="P545"/>
            <w:bookmarkEnd w:id="99"/>
            <w:r>
              <w:rPr>
                <w:szCs w:val="20"/>
              </w:rPr>
              <w:t>7.1.1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Обслуживание железнодорожных перевозок</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151EA" w:rsidRDefault="005151EA">
            <w:pPr>
              <w:widowControl w:val="0"/>
              <w:autoSpaceDE w:val="0"/>
              <w:autoSpaceDN w:val="0"/>
              <w:jc w:val="both"/>
              <w:rPr>
                <w:sz w:val="22"/>
                <w:szCs w:val="20"/>
              </w:rPr>
            </w:pPr>
            <w:r>
              <w:rPr>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0" w:name="P550"/>
            <w:bookmarkEnd w:id="100"/>
            <w:r>
              <w:rPr>
                <w:szCs w:val="20"/>
              </w:rPr>
              <w:t>7.1.2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Автомобильный 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83" w:anchor="P559" w:history="1">
              <w:r>
                <w:rPr>
                  <w:rStyle w:val="Hyperlink"/>
                  <w:szCs w:val="20"/>
                </w:rPr>
                <w:t>кодами 7.2.1</w:t>
              </w:r>
            </w:hyperlink>
            <w:r>
              <w:rPr>
                <w:szCs w:val="20"/>
              </w:rPr>
              <w:t xml:space="preserve"> - </w:t>
            </w:r>
            <w:hyperlink r:id="rId184" w:anchor="P567" w:history="1">
              <w:r>
                <w:rPr>
                  <w:rStyle w:val="Hyperlink"/>
                  <w:szCs w:val="20"/>
                </w:rPr>
                <w:t>7.2.3</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7.2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автомобильных дорог</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5" w:anchor="P186" w:history="1">
              <w:r>
                <w:rPr>
                  <w:rStyle w:val="Hyperlink"/>
                  <w:szCs w:val="20"/>
                </w:rPr>
                <w:t>кодами 2.7.1</w:t>
              </w:r>
            </w:hyperlink>
            <w:r>
              <w:rPr>
                <w:szCs w:val="20"/>
              </w:rPr>
              <w:t xml:space="preserve">, </w:t>
            </w:r>
            <w:hyperlink r:id="rId186" w:anchor="P382" w:history="1">
              <w:r>
                <w:rPr>
                  <w:rStyle w:val="Hyperlink"/>
                  <w:szCs w:val="20"/>
                </w:rPr>
                <w:t>4.9</w:t>
              </w:r>
            </w:hyperlink>
            <w:r>
              <w:rPr>
                <w:szCs w:val="20"/>
              </w:rPr>
              <w:t xml:space="preserve">, </w:t>
            </w:r>
            <w:hyperlink r:id="rId187" w:anchor="P567" w:history="1">
              <w:r>
                <w:rPr>
                  <w:rStyle w:val="Hyperlink"/>
                  <w:szCs w:val="20"/>
                </w:rPr>
                <w:t>7.2.3</w:t>
              </w:r>
            </w:hyperlink>
            <w:r>
              <w:rPr>
                <w:szCs w:val="20"/>
              </w:rPr>
              <w:t>, а также некапитальных сооружений, предназначенных для охраны транспортных средств;</w:t>
            </w:r>
          </w:p>
          <w:p w:rsidR="005151EA" w:rsidRDefault="005151EA">
            <w:pPr>
              <w:widowControl w:val="0"/>
              <w:autoSpaceDE w:val="0"/>
              <w:autoSpaceDN w:val="0"/>
              <w:jc w:val="both"/>
              <w:rPr>
                <w:sz w:val="22"/>
                <w:szCs w:val="20"/>
              </w:rPr>
            </w:pPr>
            <w:r>
              <w:rPr>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1" w:name="P559"/>
            <w:bookmarkEnd w:id="101"/>
            <w:r>
              <w:rPr>
                <w:szCs w:val="20"/>
              </w:rPr>
              <w:t>7.2.1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Обслуживание перевозок пассажиров</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88" w:anchor="P584" w:history="1">
              <w:r>
                <w:rPr>
                  <w:rStyle w:val="Hyperlink"/>
                  <w:szCs w:val="20"/>
                </w:rPr>
                <w:t>кодом 7.6</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7.2.2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Стоянки транспорта общего пользования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стоянок транспортных средств, осуществляющих перевозки людей по установленному маршруту</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2" w:name="P567"/>
            <w:bookmarkEnd w:id="102"/>
            <w:r>
              <w:rPr>
                <w:szCs w:val="20"/>
              </w:rPr>
              <w:t>7.2.3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Водный 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7.3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Трубопроводный 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3" w:name="P580"/>
            <w:bookmarkEnd w:id="103"/>
            <w:r>
              <w:rPr>
                <w:szCs w:val="20"/>
              </w:rPr>
              <w:t>7.5</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Внеуличный транспорт</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5151EA" w:rsidRDefault="005151EA">
            <w:pPr>
              <w:widowControl w:val="0"/>
              <w:autoSpaceDE w:val="0"/>
              <w:autoSpaceDN w:val="0"/>
              <w:jc w:val="both"/>
              <w:rPr>
                <w:sz w:val="22"/>
                <w:szCs w:val="20"/>
              </w:rPr>
            </w:pPr>
            <w:r>
              <w:rPr>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4" w:name="P584"/>
            <w:bookmarkEnd w:id="104"/>
            <w:r>
              <w:rPr>
                <w:szCs w:val="20"/>
              </w:rPr>
              <w:t>7.6</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обороны и безопасности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151EA" w:rsidRDefault="005151EA">
            <w:pPr>
              <w:widowControl w:val="0"/>
              <w:autoSpaceDE w:val="0"/>
              <w:autoSpaceDN w:val="0"/>
              <w:jc w:val="both"/>
              <w:rPr>
                <w:szCs w:val="20"/>
              </w:rPr>
            </w:pPr>
            <w:r>
              <w:rPr>
                <w:szCs w:val="20"/>
              </w:rPr>
              <w:t>размещение зданий военных училищ, военных институтов, военных университетов, военных академий;</w:t>
            </w:r>
          </w:p>
          <w:p w:rsidR="005151EA" w:rsidRDefault="005151EA">
            <w:pPr>
              <w:widowControl w:val="0"/>
              <w:autoSpaceDE w:val="0"/>
              <w:autoSpaceDN w:val="0"/>
              <w:jc w:val="both"/>
              <w:rPr>
                <w:sz w:val="22"/>
                <w:szCs w:val="20"/>
              </w:rPr>
            </w:pPr>
            <w:r>
              <w:rPr>
                <w:szCs w:val="20"/>
              </w:rPr>
              <w:t>размещение объектов, обеспечивающих осуществление таможенной деятельности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8.0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внутреннего правопорядка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5151EA" w:rsidRDefault="005151EA">
            <w:pPr>
              <w:widowControl w:val="0"/>
              <w:autoSpaceDE w:val="0"/>
              <w:autoSpaceDN w:val="0"/>
              <w:jc w:val="both"/>
              <w:rPr>
                <w:sz w:val="22"/>
                <w:szCs w:val="20"/>
              </w:rPr>
            </w:pPr>
            <w:r>
              <w:rPr>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8.3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Обеспечение деятельности по исполнению наказаний</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объектов капитального строительства для создания мест лишения свободы (следственные изоляторы, тюрьмы, поселения)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8.4</w:t>
            </w:r>
          </w:p>
        </w:tc>
      </w:tr>
      <w:tr w:rsidR="005151EA" w:rsidTr="005151EA">
        <w:tc>
          <w:tcPr>
            <w:tcW w:w="27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rPr>
                <w:sz w:val="22"/>
                <w:szCs w:val="20"/>
              </w:rPr>
            </w:pPr>
            <w:r>
              <w:rPr>
                <w:szCs w:val="20"/>
              </w:rPr>
              <w:t>Деятельность по особой охране и изучению природы</w:t>
            </w:r>
          </w:p>
        </w:tc>
        <w:tc>
          <w:tcPr>
            <w:tcW w:w="5670"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656" w:type="dxa"/>
            <w:tcBorders>
              <w:top w:val="single" w:sz="4" w:space="0" w:color="auto"/>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9.0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rPr>
                <w:sz w:val="22"/>
                <w:szCs w:val="20"/>
              </w:rPr>
            </w:pPr>
            <w:r>
              <w:rPr>
                <w:szCs w:val="20"/>
              </w:rPr>
              <w:t>Охрана природных территорий</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9.1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Историко-культурная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9.3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Водные объекты</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Ледники, снежники, ручьи, реки, озера, болота, территориальные моря и другие поверхностные водные объекты</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Общее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Специальное пользование водными объектами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Гидротехнические сооружения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11.3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89" w:anchor="P664" w:history="1">
              <w:r>
                <w:rPr>
                  <w:rStyle w:val="Hyperlink"/>
                  <w:szCs w:val="20"/>
                </w:rPr>
                <w:t>кодами 12.0.1</w:t>
              </w:r>
            </w:hyperlink>
            <w:r>
              <w:rPr>
                <w:szCs w:val="20"/>
              </w:rPr>
              <w:t xml:space="preserve"> - </w:t>
            </w:r>
            <w:hyperlink r:id="rId190" w:anchor="P668" w:history="1">
              <w:r>
                <w:rPr>
                  <w:rStyle w:val="Hyperlink"/>
                  <w:szCs w:val="20"/>
                </w:rPr>
                <w:t>12.0.2</w:t>
              </w:r>
            </w:hyperlink>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12.0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Улично-дорожная сеть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151EA" w:rsidRDefault="005151EA">
            <w:pPr>
              <w:widowControl w:val="0"/>
              <w:autoSpaceDE w:val="0"/>
              <w:autoSpaceDN w:val="0"/>
              <w:jc w:val="both"/>
              <w:rPr>
                <w:sz w:val="22"/>
                <w:szCs w:val="20"/>
              </w:rPr>
            </w:pPr>
            <w:r>
              <w:rPr>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1" w:anchor="P186" w:history="1">
              <w:r>
                <w:rPr>
                  <w:rStyle w:val="Hyperlink"/>
                  <w:szCs w:val="20"/>
                </w:rPr>
                <w:t>кодами 2.7.1</w:t>
              </w:r>
            </w:hyperlink>
            <w:r>
              <w:rPr>
                <w:szCs w:val="20"/>
              </w:rPr>
              <w:t xml:space="preserve">, </w:t>
            </w:r>
            <w:hyperlink r:id="rId192" w:anchor="P382" w:history="1">
              <w:r>
                <w:rPr>
                  <w:rStyle w:val="Hyperlink"/>
                  <w:szCs w:val="20"/>
                </w:rPr>
                <w:t>4.9</w:t>
              </w:r>
            </w:hyperlink>
            <w:r>
              <w:rPr>
                <w:szCs w:val="20"/>
              </w:rPr>
              <w:t xml:space="preserve">, </w:t>
            </w:r>
            <w:hyperlink r:id="rId193" w:anchor="P567" w:history="1">
              <w:r>
                <w:rPr>
                  <w:rStyle w:val="Hyperlink"/>
                  <w:szCs w:val="20"/>
                </w:rPr>
                <w:t>7.2.3</w:t>
              </w:r>
            </w:hyperlink>
            <w:r>
              <w:rPr>
                <w:szCs w:val="20"/>
              </w:rPr>
              <w:t>, а также некапитальных сооружений, предназначенных для охраны транспортных средств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5" w:name="P664"/>
            <w:bookmarkEnd w:id="105"/>
            <w:r>
              <w:rPr>
                <w:szCs w:val="20"/>
              </w:rPr>
              <w:t>12.0.1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Благоустройство территории</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bookmarkStart w:id="106" w:name="P668"/>
            <w:bookmarkEnd w:id="106"/>
            <w:r>
              <w:rPr>
                <w:szCs w:val="20"/>
              </w:rPr>
              <w:t>12.0.2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Ритуальная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Cs w:val="20"/>
              </w:rPr>
            </w:pPr>
            <w:r>
              <w:rPr>
                <w:szCs w:val="20"/>
              </w:rPr>
              <w:t>Размещение кладбищ, крематориев и мест захоронения;</w:t>
            </w:r>
          </w:p>
          <w:p w:rsidR="005151EA" w:rsidRDefault="005151EA">
            <w:pPr>
              <w:widowControl w:val="0"/>
              <w:autoSpaceDE w:val="0"/>
              <w:autoSpaceDN w:val="0"/>
              <w:jc w:val="both"/>
              <w:rPr>
                <w:szCs w:val="20"/>
              </w:rPr>
            </w:pPr>
            <w:r>
              <w:rPr>
                <w:szCs w:val="20"/>
              </w:rPr>
              <w:t>размещение соответствующих культовых сооружений;</w:t>
            </w:r>
          </w:p>
          <w:p w:rsidR="005151EA" w:rsidRDefault="005151EA">
            <w:pPr>
              <w:widowControl w:val="0"/>
              <w:autoSpaceDE w:val="0"/>
              <w:autoSpaceDN w:val="0"/>
              <w:jc w:val="both"/>
              <w:rPr>
                <w:sz w:val="22"/>
                <w:szCs w:val="20"/>
              </w:rPr>
            </w:pPr>
            <w:r>
              <w:rPr>
                <w:szCs w:val="20"/>
              </w:rPr>
              <w:t>осуществление деятельности по производству продукции ритуально-обрядового назначения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12.1</w:t>
            </w:r>
          </w:p>
        </w:tc>
      </w:tr>
      <w:tr w:rsidR="005151EA" w:rsidTr="005151EA">
        <w:tc>
          <w:tcPr>
            <w:tcW w:w="2756" w:type="dxa"/>
            <w:tcBorders>
              <w:top w:val="nil"/>
              <w:left w:val="single" w:sz="4" w:space="0" w:color="auto"/>
              <w:bottom w:val="nil"/>
              <w:right w:val="single" w:sz="4" w:space="0" w:color="auto"/>
            </w:tcBorders>
            <w:hideMark/>
          </w:tcPr>
          <w:p w:rsidR="005151EA" w:rsidRDefault="005151EA">
            <w:pPr>
              <w:widowControl w:val="0"/>
              <w:autoSpaceDE w:val="0"/>
              <w:autoSpaceDN w:val="0"/>
              <w:rPr>
                <w:sz w:val="22"/>
                <w:szCs w:val="20"/>
              </w:rPr>
            </w:pPr>
            <w:r>
              <w:rPr>
                <w:szCs w:val="20"/>
              </w:rPr>
              <w:t>Специальная деятельность</w:t>
            </w:r>
          </w:p>
        </w:tc>
        <w:tc>
          <w:tcPr>
            <w:tcW w:w="5670" w:type="dxa"/>
            <w:tcBorders>
              <w:top w:val="nil"/>
              <w:left w:val="single" w:sz="4" w:space="0" w:color="auto"/>
              <w:bottom w:val="nil"/>
              <w:right w:val="single" w:sz="4" w:space="0" w:color="auto"/>
            </w:tcBorders>
            <w:hideMark/>
          </w:tcPr>
          <w:p w:rsidR="005151EA" w:rsidRDefault="005151EA">
            <w:pPr>
              <w:widowControl w:val="0"/>
              <w:autoSpaceDE w:val="0"/>
              <w:autoSpaceDN w:val="0"/>
              <w:jc w:val="both"/>
              <w:rPr>
                <w:sz w:val="22"/>
                <w:szCs w:val="20"/>
              </w:rPr>
            </w:pPr>
            <w:r>
              <w:rPr>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56" w:type="dxa"/>
            <w:tcBorders>
              <w:top w:val="nil"/>
              <w:left w:val="single" w:sz="4" w:space="0" w:color="auto"/>
              <w:bottom w:val="nil"/>
              <w:right w:val="single" w:sz="4" w:space="0" w:color="auto"/>
            </w:tcBorders>
            <w:hideMark/>
          </w:tcPr>
          <w:p w:rsidR="005151EA" w:rsidRDefault="005151EA">
            <w:pPr>
              <w:widowControl w:val="0"/>
              <w:autoSpaceDE w:val="0"/>
              <w:autoSpaceDN w:val="0"/>
              <w:jc w:val="center"/>
              <w:rPr>
                <w:sz w:val="22"/>
                <w:szCs w:val="20"/>
              </w:rPr>
            </w:pPr>
            <w:r>
              <w:rPr>
                <w:szCs w:val="20"/>
              </w:rPr>
              <w:t>12.2</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Запас</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Отсутствие хозяйственной деятельности</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12.3</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Земельные участки общего назначения</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13.0</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13.1</w:t>
            </w:r>
          </w:p>
        </w:tc>
      </w:tr>
      <w:tr w:rsidR="005151EA" w:rsidTr="005151EA">
        <w:tc>
          <w:tcPr>
            <w:tcW w:w="27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Ведение садоводства</w:t>
            </w:r>
          </w:p>
        </w:tc>
        <w:tc>
          <w:tcPr>
            <w:tcW w:w="5670"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both"/>
              <w:rPr>
                <w:sz w:val="22"/>
                <w:szCs w:val="20"/>
              </w:rPr>
            </w:pPr>
            <w:r>
              <w:rPr>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94" w:anchor="P140" w:history="1">
              <w:r>
                <w:rPr>
                  <w:rStyle w:val="Hyperlink"/>
                  <w:szCs w:val="20"/>
                </w:rPr>
                <w:t>кодом 2.1</w:t>
              </w:r>
            </w:hyperlink>
            <w:r>
              <w:rPr>
                <w:szCs w:val="20"/>
              </w:rPr>
              <w:t>, хозяйственных построек и гаражей</w:t>
            </w:r>
          </w:p>
        </w:tc>
        <w:tc>
          <w:tcPr>
            <w:tcW w:w="1656" w:type="dxa"/>
            <w:tcBorders>
              <w:top w:val="single" w:sz="4" w:space="0" w:color="auto"/>
              <w:left w:val="single" w:sz="4" w:space="0" w:color="auto"/>
              <w:bottom w:val="single" w:sz="4" w:space="0" w:color="auto"/>
              <w:right w:val="single" w:sz="4" w:space="0" w:color="auto"/>
            </w:tcBorders>
            <w:hideMark/>
          </w:tcPr>
          <w:p w:rsidR="005151EA" w:rsidRDefault="005151EA">
            <w:pPr>
              <w:widowControl w:val="0"/>
              <w:autoSpaceDE w:val="0"/>
              <w:autoSpaceDN w:val="0"/>
              <w:jc w:val="center"/>
              <w:rPr>
                <w:sz w:val="22"/>
                <w:szCs w:val="20"/>
              </w:rPr>
            </w:pPr>
            <w:r>
              <w:rPr>
                <w:szCs w:val="20"/>
              </w:rPr>
              <w:t>13.2</w:t>
            </w:r>
          </w:p>
        </w:tc>
      </w:tr>
    </w:tbl>
    <w:p w:rsidR="005151EA" w:rsidRPr="005151EA" w:rsidRDefault="005151EA" w:rsidP="005151EA">
      <w:pPr>
        <w:ind w:firstLine="709"/>
      </w:pPr>
    </w:p>
    <w:p w:rsidR="005151EA" w:rsidRPr="005151EA" w:rsidRDefault="005151EA" w:rsidP="005151EA">
      <w:pPr>
        <w:rPr>
          <w:i/>
          <w:color w:val="000000"/>
        </w:rPr>
      </w:pPr>
      <w:r>
        <w:rPr>
          <w:i/>
          <w:color w:val="0000FF"/>
        </w:rPr>
        <w:br/>
      </w:r>
      <w:r w:rsidRPr="005151EA">
        <w:rPr>
          <w:i/>
          <w:color w:val="000000"/>
        </w:rPr>
        <w:t>Приказ Росреестра от 10.11.2020 N П/0412 "Об утверждении классификатора видов разрешенного использования земельных участков" (Зарегистрировано в Минюсте России 15.12.2020 N 61482)</w:t>
      </w:r>
    </w:p>
    <w:p w:rsidR="005151EA" w:rsidRPr="005151EA" w:rsidRDefault="005151EA" w:rsidP="005151EA">
      <w:pPr>
        <w:rPr>
          <w:i/>
          <w:color w:val="000000"/>
        </w:rPr>
      </w:pPr>
    </w:p>
    <w:p w:rsidR="005151EA" w:rsidRDefault="005151EA" w:rsidP="005151EA">
      <w:pPr>
        <w:ind w:firstLine="567"/>
        <w:rPr>
          <w:b/>
          <w:bCs/>
          <w:color w:val="FF0000"/>
          <w:sz w:val="26"/>
          <w:szCs w:val="26"/>
        </w:rPr>
      </w:pPr>
    </w:p>
    <w:p w:rsidR="005151EA" w:rsidRDefault="005151EA" w:rsidP="005151EA">
      <w:pPr>
        <w:rPr>
          <w:sz w:val="26"/>
          <w:szCs w:val="26"/>
        </w:rPr>
        <w:sectPr w:rsidR="005151EA">
          <w:pgSz w:w="11906" w:h="16838"/>
          <w:pgMar w:top="1134" w:right="849" w:bottom="1134" w:left="1418" w:header="708" w:footer="708" w:gutter="0"/>
          <w:cols w:space="720"/>
        </w:sectPr>
      </w:pPr>
    </w:p>
    <w:p w:rsidR="005151EA" w:rsidRDefault="005151EA" w:rsidP="005151EA">
      <w:pPr>
        <w:pStyle w:val="Heading3"/>
        <w:ind w:left="0" w:firstLine="0"/>
        <w:rPr>
          <w:szCs w:val="24"/>
        </w:rPr>
      </w:pPr>
      <w:r>
        <w:rPr>
          <w:szCs w:val="24"/>
        </w:rPr>
        <w:t xml:space="preserve">           </w:t>
      </w:r>
      <w:bookmarkStart w:id="107" w:name="_Toc64629599"/>
      <w:r>
        <w:rPr>
          <w:szCs w:val="24"/>
        </w:rPr>
        <w:t>Статья 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7"/>
    </w:p>
    <w:p w:rsidR="005151EA" w:rsidRDefault="005151EA" w:rsidP="005151EA">
      <w:pPr>
        <w:spacing w:before="120"/>
        <w:jc w:val="both"/>
      </w:pPr>
    </w:p>
    <w:p w:rsidR="005151EA" w:rsidRDefault="005151EA" w:rsidP="005151EA">
      <w:pPr>
        <w:ind w:firstLine="709"/>
      </w:pPr>
      <w: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5151EA" w:rsidRDefault="005151EA" w:rsidP="005151EA">
      <w:pPr>
        <w:ind w:firstLine="709"/>
      </w:pPr>
    </w:p>
    <w:p w:rsidR="005151EA" w:rsidRDefault="005151EA" w:rsidP="005151EA">
      <w:pPr>
        <w:pStyle w:val="ConsPlusNormal"/>
        <w:ind w:firstLine="540"/>
        <w:jc w:val="center"/>
        <w:rPr>
          <w:rFonts w:ascii="Times New Roman" w:hAnsi="Times New Roman"/>
          <w:b/>
          <w:bCs/>
          <w:sz w:val="24"/>
          <w:szCs w:val="24"/>
        </w:rPr>
      </w:pPr>
      <w:r>
        <w:rPr>
          <w:rFonts w:ascii="Times New Roman" w:hAnsi="Times New Roman"/>
          <w:b/>
          <w:bCs/>
          <w:sz w:val="24"/>
          <w:szCs w:val="24"/>
        </w:rPr>
        <w:t>Таблицы предельных (максимальных и (или) минимальных) размеров ЗУ и параметров разрешенного строительства, реконструкции ОКС</w:t>
      </w:r>
    </w:p>
    <w:p w:rsidR="005151EA" w:rsidRDefault="005151EA" w:rsidP="005151EA">
      <w:pPr>
        <w:widowControl w:val="0"/>
        <w:autoSpaceDE w:val="0"/>
        <w:autoSpaceDN w:val="0"/>
        <w:adjustRightInd w:val="0"/>
        <w:ind w:firstLine="360"/>
        <w:jc w:val="both"/>
        <w:rPr>
          <w:b/>
        </w:rPr>
      </w:pPr>
    </w:p>
    <w:p w:rsidR="005151EA" w:rsidRDefault="005151EA" w:rsidP="005151EA">
      <w:pPr>
        <w:widowControl w:val="0"/>
        <w:autoSpaceDE w:val="0"/>
        <w:autoSpaceDN w:val="0"/>
        <w:adjustRightInd w:val="0"/>
        <w:ind w:firstLine="567"/>
        <w:jc w:val="center"/>
        <w:rPr>
          <w:b/>
        </w:rPr>
      </w:pPr>
      <w:r>
        <w:rPr>
          <w:b/>
        </w:rPr>
        <w:t>Жилые зоны:</w:t>
      </w:r>
    </w:p>
    <w:p w:rsidR="005151EA" w:rsidRDefault="005151EA" w:rsidP="005151EA">
      <w:pPr>
        <w:widowControl w:val="0"/>
        <w:autoSpaceDE w:val="0"/>
        <w:autoSpaceDN w:val="0"/>
        <w:adjustRightInd w:val="0"/>
        <w:ind w:firstLine="567"/>
        <w:rPr>
          <w:b/>
        </w:rPr>
      </w:pPr>
      <w:r>
        <w:rPr>
          <w:b/>
        </w:rPr>
        <w:t>Зона застройки малоэтажными жилыми домами (Ж-1)</w:t>
      </w:r>
    </w:p>
    <w:p w:rsidR="005151EA" w:rsidRDefault="005151EA" w:rsidP="005151EA">
      <w:pPr>
        <w:pStyle w:val="ConsPlusNormal"/>
        <w:ind w:firstLine="567"/>
        <w:rPr>
          <w:rFonts w:ascii="Times New Roman" w:hAnsi="Times New Roman"/>
          <w:b/>
          <w:i/>
          <w:sz w:val="24"/>
          <w:szCs w:val="24"/>
        </w:rPr>
      </w:pPr>
    </w:p>
    <w:tbl>
      <w:tblPr>
        <w:tblW w:w="147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471"/>
        <w:gridCol w:w="1940"/>
        <w:gridCol w:w="2069"/>
        <w:gridCol w:w="2468"/>
        <w:gridCol w:w="1417"/>
        <w:gridCol w:w="1276"/>
        <w:gridCol w:w="1276"/>
        <w:gridCol w:w="1417"/>
        <w:gridCol w:w="1168"/>
      </w:tblGrid>
      <w:tr w:rsidR="005151EA" w:rsidTr="005151EA">
        <w:trPr>
          <w:trHeight w:val="61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bookmarkStart w:id="108" w:name="_Toc500857616"/>
            <w:r>
              <w:t>Миним. площадь ЗУ,</w:t>
            </w:r>
            <w:bookmarkEnd w:id="108"/>
          </w:p>
          <w:p w:rsidR="005151EA" w:rsidRDefault="005151EA">
            <w:pPr>
              <w:spacing w:after="200" w:line="276" w:lineRule="auto"/>
              <w:jc w:val="center"/>
              <w:rPr>
                <w:sz w:val="22"/>
                <w:szCs w:val="22"/>
              </w:rPr>
            </w:pPr>
            <w:r>
              <w:t>(га)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bookmarkStart w:id="109" w:name="_Toc500857617"/>
            <w:r>
              <w:t>Максим.площадь ЗУ,</w:t>
            </w:r>
            <w:bookmarkEnd w:id="109"/>
          </w:p>
          <w:p w:rsidR="005151EA" w:rsidRDefault="005151EA">
            <w:pPr>
              <w:spacing w:after="200" w:line="276" w:lineRule="auto"/>
              <w:ind w:left="-108"/>
              <w:jc w:val="center"/>
              <w:rPr>
                <w:sz w:val="22"/>
                <w:szCs w:val="22"/>
              </w:rPr>
            </w:pPr>
            <w:r>
              <w:t>(га)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bookmarkStart w:id="110" w:name="_Toc500857618"/>
            <w:r>
              <w:t>Предельна</w:t>
            </w:r>
            <w:bookmarkEnd w:id="110"/>
            <w:r>
              <w:t xml:space="preserve"> высота зданий, строений, сооружений, м</w:t>
            </w:r>
          </w:p>
        </w:tc>
        <w:tc>
          <w:tcPr>
            <w:tcW w:w="116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bookmarkStart w:id="111" w:name="_Toc500857619"/>
            <w:r>
              <w:t>Максимальный процент застройки ЗСС,</w:t>
            </w:r>
            <w:bookmarkEnd w:id="111"/>
            <w:r>
              <w:t xml:space="preserve"> (%)</w:t>
            </w:r>
          </w:p>
        </w:tc>
      </w:tr>
      <w:tr w:rsidR="005151EA" w:rsidTr="005151EA">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069"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467"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bookmarkStart w:id="112" w:name="_Toc500857620"/>
            <w:r>
              <w:t>Вспомогательные виды разрешенного использования</w:t>
            </w:r>
            <w:bookmarkEnd w:id="112"/>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308"/>
        </w:trPr>
        <w:tc>
          <w:tcPr>
            <w:tcW w:w="1242"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Ж-1</w:t>
            </w:r>
            <w:r>
              <w:rPr>
                <w:rFonts w:ascii="Calibri" w:hAnsi="Calibri"/>
                <w:sz w:val="22"/>
                <w:szCs w:val="22"/>
              </w:rPr>
              <w:t xml:space="preserve"> </w:t>
            </w:r>
          </w:p>
          <w:p w:rsidR="005151EA" w:rsidRDefault="005151EA">
            <w:pPr>
              <w:pStyle w:val="NormalWeb"/>
              <w:spacing w:before="0" w:after="0"/>
              <w:jc w:val="both"/>
              <w:rPr>
                <w:sz w:val="22"/>
                <w:szCs w:val="22"/>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rPr>
                <w:sz w:val="22"/>
                <w:szCs w:val="22"/>
              </w:rPr>
            </w:pPr>
            <w:r>
              <w:t>2.0, 2.1, 2.1.1, 2.2, 2.3, 2.4, 2.7, 3.0, 3.4, 3.5, 3.6, 3.7, 3.8, 3.10, 4.0, 4.9.1, 5.0, 5.1, 6.8, 12.0</w:t>
            </w:r>
          </w:p>
        </w:tc>
        <w:tc>
          <w:tcPr>
            <w:tcW w:w="2069" w:type="dxa"/>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rPr>
                <w:sz w:val="22"/>
                <w:szCs w:val="22"/>
              </w:rPr>
            </w:pPr>
            <w:r>
              <w:t>13.0, 13.1, 13.2</w:t>
            </w:r>
          </w:p>
        </w:tc>
        <w:tc>
          <w:tcPr>
            <w:tcW w:w="2467" w:type="dxa"/>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rPr>
                <w:sz w:val="22"/>
                <w:szCs w:val="22"/>
              </w:rPr>
            </w:pPr>
            <w:r>
              <w:t>2.7.1, 3.1, 3.1.1, 3.1.2, 3.2, 3.2.1, 3.2.2, 3.2.3, 3.2.4, 3.3, 3.4.1, 3.4.2, 3.5.1, 3.5.2, 3.6.1, 3.6.2, 3.6.3, 3.7.1, 3.7.2, 3.8.1, 3.10.1, 3.10.2, 4.1, 4.3, 4.4, 4.5. 4.6, 4.7, 4.8, 4.8.1, 4.9.1.1, 4.9.1.2, 4.9.1.3, 4.9.1.4, 4.10, 5.1.2, 5.1.3, 5.1.4, 12.0.1, 12.0.2</w:t>
            </w:r>
          </w:p>
        </w:tc>
        <w:tc>
          <w:tcPr>
            <w:tcW w:w="1417" w:type="dxa"/>
            <w:tcBorders>
              <w:top w:val="single" w:sz="4" w:space="0" w:color="auto"/>
              <w:left w:val="single" w:sz="4" w:space="0" w:color="auto"/>
              <w:bottom w:val="single" w:sz="4" w:space="0" w:color="auto"/>
              <w:right w:val="single" w:sz="4" w:space="0" w:color="auto"/>
            </w:tcBorders>
            <w:vAlign w:val="center"/>
          </w:tcPr>
          <w:p w:rsidR="005151EA" w:rsidRDefault="005151EA">
            <w:pPr>
              <w:jc w:val="center"/>
              <w:outlineLvl w:val="3"/>
            </w:pPr>
            <w:bookmarkStart w:id="113" w:name="_Toc500857623"/>
            <w:r>
              <w:t>0,0</w:t>
            </w:r>
            <w:bookmarkEnd w:id="113"/>
            <w:r>
              <w:t>1</w:t>
            </w:r>
          </w:p>
          <w:p w:rsidR="005151EA" w:rsidRDefault="005151EA">
            <w:pPr>
              <w:pStyle w:val="NormalWeb"/>
              <w:spacing w:before="0" w:after="0"/>
              <w:jc w:val="center"/>
              <w:rPr>
                <w:sz w:val="18"/>
                <w:szCs w:val="22"/>
              </w:rPr>
            </w:pPr>
            <w:r>
              <w:rPr>
                <w:sz w:val="18"/>
                <w:szCs w:val="22"/>
              </w:rPr>
              <w:t>(кроме случаев объединения, раздела, перераспределения границ земельных участков)</w:t>
            </w:r>
          </w:p>
          <w:p w:rsidR="005151EA" w:rsidRDefault="005151EA">
            <w:pPr>
              <w:spacing w:line="276" w:lineRule="auto"/>
              <w:jc w:val="center"/>
              <w:outlineLvl w:val="3"/>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151EA" w:rsidRDefault="005151EA">
            <w:pPr>
              <w:jc w:val="center"/>
              <w:outlineLvl w:val="3"/>
            </w:pPr>
            <w:r>
              <w:t>0,3</w:t>
            </w:r>
          </w:p>
          <w:p w:rsidR="005151EA" w:rsidRDefault="005151EA">
            <w:pPr>
              <w:pStyle w:val="NormalWeb"/>
              <w:spacing w:before="0" w:after="0"/>
              <w:jc w:val="center"/>
              <w:rPr>
                <w:sz w:val="18"/>
                <w:szCs w:val="22"/>
              </w:rPr>
            </w:pPr>
            <w:r>
              <w:rPr>
                <w:sz w:val="18"/>
                <w:szCs w:val="22"/>
              </w:rPr>
              <w:t>(кроме случаев объединения, раздела, перераспределения границ земельных участков)</w:t>
            </w:r>
          </w:p>
          <w:p w:rsidR="005151EA" w:rsidRDefault="005151EA">
            <w:pPr>
              <w:spacing w:line="276" w:lineRule="auto"/>
              <w:jc w:val="center"/>
              <w:outlineLvl w:val="3"/>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lang w:val="en-US"/>
              </w:rPr>
            </w:pPr>
            <w:r>
              <w:rPr>
                <w:lang w:val="en-US"/>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20</w:t>
            </w:r>
          </w:p>
        </w:tc>
        <w:tc>
          <w:tcPr>
            <w:tcW w:w="116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67</w:t>
            </w:r>
          </w:p>
        </w:tc>
      </w:tr>
      <w:tr w:rsidR="005151EA" w:rsidTr="005151EA">
        <w:tc>
          <w:tcPr>
            <w:tcW w:w="1712" w:type="dxa"/>
            <w:gridSpan w:val="2"/>
            <w:tcBorders>
              <w:top w:val="single" w:sz="4" w:space="0" w:color="auto"/>
              <w:left w:val="single" w:sz="4" w:space="0" w:color="auto"/>
              <w:bottom w:val="single" w:sz="4" w:space="0" w:color="auto"/>
              <w:right w:val="single" w:sz="4" w:space="0" w:color="auto"/>
            </w:tcBorders>
          </w:tcPr>
          <w:p w:rsidR="005151EA" w:rsidRDefault="005151EA">
            <w:pPr>
              <w:jc w:val="center"/>
              <w:outlineLvl w:val="3"/>
            </w:pPr>
            <w:bookmarkStart w:id="114" w:name="_Toc500857635"/>
            <w:r>
              <w:t>Иные предельные параметры разрешенного строительства, реконструкции объектов капитального строительства</w:t>
            </w:r>
            <w:bookmarkEnd w:id="114"/>
          </w:p>
          <w:p w:rsidR="005151EA" w:rsidRDefault="005151EA">
            <w:pPr>
              <w:jc w:val="center"/>
              <w:outlineLvl w:val="3"/>
            </w:pPr>
          </w:p>
          <w:p w:rsidR="005151EA" w:rsidRDefault="005151EA">
            <w:pPr>
              <w:jc w:val="center"/>
              <w:outlineLvl w:val="3"/>
            </w:pPr>
          </w:p>
          <w:p w:rsidR="005151EA" w:rsidRDefault="005151EA">
            <w:pPr>
              <w:spacing w:after="200" w:line="276" w:lineRule="auto"/>
              <w:jc w:val="center"/>
              <w:outlineLvl w:val="3"/>
              <w:rPr>
                <w:sz w:val="22"/>
                <w:szCs w:val="22"/>
              </w:rPr>
            </w:pPr>
          </w:p>
        </w:tc>
        <w:tc>
          <w:tcPr>
            <w:tcW w:w="13030"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rPr>
                <w:b/>
              </w:rPr>
            </w:pPr>
            <w:r>
              <w:rPr>
                <w:b/>
              </w:rPr>
              <w:t>Предельные размеры земельных участков для индивидуальных жилых домов на земельных участках под ИЖС и ЛПХ:</w:t>
            </w:r>
          </w:p>
          <w:p w:rsidR="005151EA" w:rsidRDefault="005151EA">
            <w:pPr>
              <w:ind w:left="360"/>
              <w:contextualSpacing/>
              <w:jc w:val="both"/>
              <w:rPr>
                <w:rFonts w:eastAsia="Calibri"/>
                <w:lang w:eastAsia="en-US"/>
              </w:rPr>
            </w:pPr>
            <w:r>
              <w:rPr>
                <w:rFonts w:eastAsia="Calibri"/>
                <w:lang w:eastAsia="en-US"/>
              </w:rPr>
              <w:t>1) предельная минимальная площадь земельного участка с существующей застройкой 300 кв.м;</w:t>
            </w:r>
          </w:p>
          <w:p w:rsidR="005151EA" w:rsidRDefault="005151EA">
            <w:pPr>
              <w:ind w:left="360"/>
              <w:contextualSpacing/>
              <w:jc w:val="both"/>
              <w:rPr>
                <w:rFonts w:eastAsia="Calibri"/>
                <w:lang w:eastAsia="en-US"/>
              </w:rPr>
            </w:pPr>
            <w:r>
              <w:rPr>
                <w:rFonts w:eastAsia="Calibri"/>
                <w:lang w:eastAsia="en-US"/>
              </w:rPr>
              <w:t>2) предельная минимальная площадь земельного участка для индивидуального жилищного строительства 400 кв.м;</w:t>
            </w:r>
          </w:p>
          <w:p w:rsidR="005151EA" w:rsidRDefault="005151EA">
            <w:pPr>
              <w:ind w:left="360"/>
              <w:contextualSpacing/>
              <w:jc w:val="both"/>
              <w:rPr>
                <w:rFonts w:eastAsia="Calibri"/>
                <w:lang w:eastAsia="en-US"/>
              </w:rPr>
            </w:pPr>
            <w:r>
              <w:rPr>
                <w:rFonts w:eastAsia="Calibri"/>
                <w:lang w:eastAsia="en-US"/>
              </w:rPr>
              <w:t>3) предельная максимальная площадь земельного участка для индивидуального жилищного строительства 1500 кв.м;</w:t>
            </w:r>
          </w:p>
          <w:p w:rsidR="005151EA" w:rsidRDefault="005151EA">
            <w:pPr>
              <w:ind w:left="360"/>
              <w:contextualSpacing/>
              <w:jc w:val="both"/>
              <w:rPr>
                <w:rFonts w:eastAsia="Calibri"/>
                <w:lang w:eastAsia="en-US"/>
              </w:rPr>
            </w:pPr>
            <w:r>
              <w:rPr>
                <w:rFonts w:eastAsia="Calibri"/>
                <w:lang w:eastAsia="en-US"/>
              </w:rPr>
              <w:t>4) предельная минимальная площадь земельного участка для ведения огородничества 100 кв.м;</w:t>
            </w:r>
          </w:p>
          <w:p w:rsidR="005151EA" w:rsidRDefault="005151EA">
            <w:pPr>
              <w:ind w:left="360"/>
              <w:contextualSpacing/>
              <w:jc w:val="both"/>
              <w:rPr>
                <w:rFonts w:eastAsia="Calibri"/>
                <w:lang w:eastAsia="en-US"/>
              </w:rPr>
            </w:pPr>
            <w:r>
              <w:rPr>
                <w:rFonts w:eastAsia="Calibri"/>
                <w:lang w:eastAsia="en-US"/>
              </w:rPr>
              <w:t>5) предельная максимальная площадь земельного участка для ведения огородничества 400 кв.м;</w:t>
            </w:r>
          </w:p>
          <w:p w:rsidR="005151EA" w:rsidRDefault="005151EA">
            <w:pPr>
              <w:ind w:left="360"/>
              <w:contextualSpacing/>
              <w:jc w:val="both"/>
              <w:rPr>
                <w:rFonts w:eastAsia="Calibri"/>
                <w:lang w:eastAsia="en-US"/>
              </w:rPr>
            </w:pPr>
            <w:r>
              <w:rPr>
                <w:rFonts w:eastAsia="Calibri"/>
                <w:lang w:eastAsia="en-US"/>
              </w:rPr>
              <w:t>6) предельная минимальная площадь земельного участка для ведения личного подсобного хозяйства 600 кв.м;</w:t>
            </w:r>
          </w:p>
          <w:p w:rsidR="005151EA" w:rsidRDefault="005151EA">
            <w:pPr>
              <w:ind w:left="360"/>
              <w:contextualSpacing/>
              <w:jc w:val="both"/>
              <w:rPr>
                <w:rFonts w:eastAsia="Calibri"/>
                <w:lang w:eastAsia="en-US"/>
              </w:rPr>
            </w:pPr>
            <w:r>
              <w:rPr>
                <w:rFonts w:eastAsia="Calibri"/>
                <w:lang w:eastAsia="en-US"/>
              </w:rPr>
              <w:t>7) предельная максимальная площадь земельного для ведения личного подсобного хозяйства 3000 кв. м;</w:t>
            </w:r>
          </w:p>
          <w:p w:rsidR="005151EA" w:rsidRDefault="005151EA">
            <w:pPr>
              <w:ind w:left="360"/>
              <w:contextualSpacing/>
              <w:jc w:val="both"/>
              <w:rPr>
                <w:rFonts w:eastAsia="Calibri"/>
                <w:lang w:eastAsia="en-US"/>
              </w:rPr>
            </w:pPr>
            <w:r>
              <w:rPr>
                <w:rFonts w:eastAsia="Calibri"/>
                <w:lang w:eastAsia="en-US"/>
              </w:rPr>
              <w:t>8) предельная минимальная площадь земельного участка для размещения  гаражных боксов, отдельно стоящих гаражей 20 кв.м.</w:t>
            </w:r>
          </w:p>
          <w:p w:rsidR="005151EA" w:rsidRPr="005151EA" w:rsidRDefault="005151EA">
            <w:pPr>
              <w:ind w:left="-105" w:firstLine="183"/>
              <w:jc w:val="both"/>
              <w:rPr>
                <w:b/>
                <w:bCs/>
              </w:rPr>
            </w:pPr>
            <w:r>
              <w:rPr>
                <w:b/>
                <w:bCs/>
              </w:rPr>
              <w:t>Для индивидуальных жилых домов и для участков, предоставленных для ведения личного подсобного хозяйства:</w:t>
            </w:r>
          </w:p>
          <w:p w:rsidR="005151EA" w:rsidRPr="005151EA" w:rsidRDefault="005151EA" w:rsidP="005151EA">
            <w:pPr>
              <w:numPr>
                <w:ilvl w:val="0"/>
                <w:numId w:val="24"/>
              </w:numPr>
              <w:spacing w:line="276" w:lineRule="auto"/>
              <w:jc w:val="both"/>
              <w:rPr>
                <w:bCs/>
                <w:iCs/>
                <w:color w:val="000000"/>
              </w:rPr>
            </w:pPr>
            <w:r w:rsidRPr="005151EA">
              <w:rPr>
                <w:bCs/>
                <w:iCs/>
                <w:color w:val="000000"/>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5151EA" w:rsidRPr="005151EA" w:rsidRDefault="005151EA" w:rsidP="005151EA">
            <w:pPr>
              <w:numPr>
                <w:ilvl w:val="0"/>
                <w:numId w:val="24"/>
              </w:numPr>
              <w:spacing w:line="276" w:lineRule="auto"/>
              <w:jc w:val="both"/>
              <w:rPr>
                <w:bCs/>
                <w:iCs/>
                <w:color w:val="000000"/>
              </w:rPr>
            </w:pPr>
            <w:r w:rsidRPr="005151EA">
              <w:rPr>
                <w:bCs/>
                <w:iCs/>
                <w:color w:val="000000"/>
              </w:rPr>
              <w:t>Минимальные расстояния от границ землевладения до строений, а также между строениями</w:t>
            </w:r>
          </w:p>
          <w:p w:rsidR="005151EA" w:rsidRPr="005151EA" w:rsidRDefault="005151EA">
            <w:pPr>
              <w:ind w:left="-105" w:firstLine="183"/>
              <w:jc w:val="both"/>
              <w:rPr>
                <w:bCs/>
                <w:i/>
                <w:iCs/>
                <w:color w:val="000000"/>
              </w:rPr>
            </w:pPr>
            <w:r w:rsidRPr="005151EA">
              <w:rPr>
                <w:bCs/>
                <w:i/>
                <w:iCs/>
                <w:color w:val="000000"/>
              </w:rPr>
              <w:t>а) от границ земельного участка до:</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основного строения – не менее 3-х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вспомогательных строений (хозблок, гараж, беседка, баня, теплица, оранжерея, отдельно стоящие навесы с мангалами и барбекю и т.п.) – не менее 1-го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открытой стоянки автомобиля(ей) – не менее 1-го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постройки для содержания скота и птицы – не менее 4-х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стволов высокорослых деревьев – не менее 4-х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стволов среднерослых деревьев – не менее 2-х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кустарника – не менее 1-го м.</w:t>
            </w:r>
          </w:p>
          <w:p w:rsidR="005151EA" w:rsidRPr="005151EA" w:rsidRDefault="005151EA">
            <w:pPr>
              <w:ind w:left="-105" w:firstLine="183"/>
              <w:jc w:val="both"/>
              <w:rPr>
                <w:bCs/>
                <w:i/>
                <w:iCs/>
                <w:color w:val="000000"/>
              </w:rPr>
            </w:pPr>
            <w:r w:rsidRPr="005151EA">
              <w:rPr>
                <w:bCs/>
                <w:i/>
                <w:iCs/>
                <w:color w:val="000000"/>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5151EA" w:rsidRPr="005151EA" w:rsidRDefault="005151EA">
            <w:pPr>
              <w:ind w:left="-105" w:firstLine="183"/>
              <w:jc w:val="both"/>
              <w:rPr>
                <w:bCs/>
                <w:i/>
                <w:iCs/>
                <w:color w:val="000000"/>
              </w:rPr>
            </w:pPr>
            <w:r w:rsidRPr="005151EA">
              <w:rPr>
                <w:bCs/>
                <w:i/>
                <w:iCs/>
                <w:color w:val="000000"/>
              </w:rPr>
              <w:t>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151EA" w:rsidRPr="005151EA" w:rsidRDefault="005151EA">
            <w:pPr>
              <w:ind w:left="-105" w:firstLine="183"/>
              <w:jc w:val="both"/>
              <w:rPr>
                <w:bCs/>
                <w:i/>
                <w:iCs/>
                <w:color w:val="000000"/>
              </w:rPr>
            </w:pPr>
            <w:r w:rsidRPr="005151EA">
              <w:rPr>
                <w:bCs/>
                <w:i/>
                <w:iCs/>
                <w:color w:val="000000"/>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5151EA" w:rsidRPr="005151EA" w:rsidRDefault="005151EA">
            <w:pPr>
              <w:ind w:left="-105" w:firstLine="183"/>
              <w:jc w:val="both"/>
              <w:rPr>
                <w:bCs/>
                <w:i/>
                <w:iCs/>
                <w:color w:val="000000"/>
              </w:rPr>
            </w:pPr>
            <w:r w:rsidRPr="005151EA">
              <w:rPr>
                <w:bCs/>
                <w:i/>
                <w:iCs/>
                <w:color w:val="000000"/>
              </w:rPr>
              <w:t>д) м</w:t>
            </w:r>
            <w:r w:rsidRPr="005151EA">
              <w:rPr>
                <w:i/>
                <w:color w:val="000000"/>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5151EA" w:rsidRPr="005151EA" w:rsidRDefault="005151EA">
            <w:pPr>
              <w:ind w:left="-105" w:firstLine="183"/>
              <w:jc w:val="both"/>
              <w:rPr>
                <w:bCs/>
                <w:i/>
                <w:iCs/>
                <w:color w:val="000000"/>
              </w:rPr>
            </w:pPr>
            <w:r w:rsidRPr="005151EA">
              <w:rPr>
                <w:bCs/>
                <w:i/>
                <w:iCs/>
                <w:color w:val="000000"/>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5151EA" w:rsidRPr="005151EA" w:rsidRDefault="005151EA" w:rsidP="005151EA">
            <w:pPr>
              <w:numPr>
                <w:ilvl w:val="0"/>
                <w:numId w:val="24"/>
              </w:numPr>
              <w:spacing w:line="276" w:lineRule="auto"/>
              <w:jc w:val="both"/>
              <w:rPr>
                <w:bCs/>
                <w:iCs/>
                <w:color w:val="000000"/>
              </w:rPr>
            </w:pPr>
            <w:r w:rsidRPr="005151EA">
              <w:rPr>
                <w:bCs/>
                <w:iCs/>
                <w:color w:val="000000"/>
              </w:rPr>
              <w:t xml:space="preserve">Блокировка основного и вспомогательных строений. </w:t>
            </w:r>
          </w:p>
          <w:p w:rsidR="005151EA" w:rsidRPr="005151EA" w:rsidRDefault="005151EA">
            <w:pPr>
              <w:ind w:left="-105" w:firstLine="183"/>
              <w:jc w:val="both"/>
              <w:rPr>
                <w:bCs/>
                <w:i/>
                <w:iCs/>
                <w:color w:val="000000"/>
              </w:rPr>
            </w:pPr>
            <w:r w:rsidRPr="005151EA">
              <w:rPr>
                <w:bCs/>
                <w:i/>
                <w:iCs/>
                <w:color w:val="000000"/>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5151EA" w:rsidRPr="005151EA" w:rsidRDefault="005151EA">
            <w:pPr>
              <w:ind w:left="-105" w:firstLine="183"/>
              <w:jc w:val="both"/>
              <w:rPr>
                <w:bCs/>
                <w:i/>
                <w:iCs/>
                <w:color w:val="000000"/>
              </w:rPr>
            </w:pPr>
            <w:r w:rsidRPr="005151EA">
              <w:rPr>
                <w:bCs/>
                <w:i/>
                <w:iCs/>
                <w:color w:val="000000"/>
              </w:rPr>
              <w:t>При блокировке основного строения с постройкой для содержания скота и птицы:</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постройка для содержания скота и птицы должна иметь обособленный вход;</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5151EA" w:rsidRPr="005151EA" w:rsidRDefault="005151EA" w:rsidP="005151EA">
            <w:pPr>
              <w:numPr>
                <w:ilvl w:val="0"/>
                <w:numId w:val="24"/>
              </w:numPr>
              <w:spacing w:line="276" w:lineRule="auto"/>
              <w:jc w:val="both"/>
              <w:rPr>
                <w:bCs/>
                <w:iCs/>
                <w:color w:val="000000"/>
              </w:rPr>
            </w:pPr>
            <w:r w:rsidRPr="005151EA">
              <w:rPr>
                <w:bCs/>
                <w:iCs/>
                <w:color w:val="000000"/>
              </w:rPr>
              <w:t>Высота зданий:</w:t>
            </w:r>
          </w:p>
          <w:p w:rsidR="005151EA" w:rsidRPr="005151EA" w:rsidRDefault="005151EA">
            <w:pPr>
              <w:ind w:left="-105" w:firstLine="183"/>
              <w:jc w:val="both"/>
              <w:rPr>
                <w:bCs/>
                <w:i/>
                <w:iCs/>
                <w:color w:val="000000"/>
              </w:rPr>
            </w:pPr>
            <w:r w:rsidRPr="005151EA">
              <w:rPr>
                <w:bCs/>
                <w:i/>
                <w:iCs/>
                <w:color w:val="000000"/>
              </w:rPr>
              <w:t>а) для всех основных строений:</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количество надземных этажей – до трех;</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 xml:space="preserve">стандартная высота этажа (от уровня чистого пола нижнего этажа до уровня чистого пола верхнего этажа) – 3 м.; </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высота от уровня земли до верха плоской кровли – не более 11 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до конька скатной кровли – не более 17 м.</w:t>
            </w:r>
          </w:p>
          <w:p w:rsidR="005151EA" w:rsidRPr="005151EA" w:rsidRDefault="005151EA">
            <w:pPr>
              <w:ind w:left="-105" w:firstLine="183"/>
              <w:jc w:val="both"/>
              <w:rPr>
                <w:bCs/>
                <w:i/>
                <w:iCs/>
                <w:color w:val="000000"/>
              </w:rPr>
            </w:pPr>
            <w:r w:rsidRPr="005151EA">
              <w:rPr>
                <w:bCs/>
                <w:i/>
                <w:iCs/>
                <w:color w:val="000000"/>
              </w:rPr>
              <w:t>б) для всех вспомогательных строений:</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высота от уровня земли до верха плоской кровли – не более 4м;</w:t>
            </w:r>
          </w:p>
          <w:p w:rsidR="005151EA" w:rsidRPr="005151EA" w:rsidRDefault="005151EA" w:rsidP="005151EA">
            <w:pPr>
              <w:numPr>
                <w:ilvl w:val="0"/>
                <w:numId w:val="25"/>
              </w:numPr>
              <w:spacing w:line="276" w:lineRule="auto"/>
              <w:jc w:val="both"/>
              <w:rPr>
                <w:bCs/>
                <w:i/>
                <w:iCs/>
                <w:color w:val="000000"/>
              </w:rPr>
            </w:pPr>
            <w:r w:rsidRPr="005151EA">
              <w:rPr>
                <w:bCs/>
                <w:i/>
                <w:iCs/>
                <w:color w:val="000000"/>
              </w:rPr>
              <w:t>до конька скатной кровли – не более 7 м.</w:t>
            </w:r>
          </w:p>
          <w:p w:rsidR="005151EA" w:rsidRPr="005151EA" w:rsidRDefault="005151EA">
            <w:pPr>
              <w:ind w:left="-105" w:firstLine="183"/>
              <w:jc w:val="both"/>
              <w:rPr>
                <w:bCs/>
                <w:i/>
                <w:iCs/>
                <w:color w:val="000000"/>
              </w:rPr>
            </w:pPr>
            <w:r w:rsidRPr="005151EA">
              <w:rPr>
                <w:bCs/>
                <w:i/>
                <w:iCs/>
                <w:color w:val="000000"/>
              </w:rPr>
              <w:t>в) как исключение: шпили, башни, флагштоки – без ограничения.</w:t>
            </w:r>
          </w:p>
          <w:p w:rsidR="005151EA" w:rsidRPr="005151EA" w:rsidRDefault="005151EA" w:rsidP="005151EA">
            <w:pPr>
              <w:numPr>
                <w:ilvl w:val="0"/>
                <w:numId w:val="24"/>
              </w:numPr>
              <w:spacing w:line="276" w:lineRule="auto"/>
              <w:jc w:val="both"/>
              <w:rPr>
                <w:bCs/>
                <w:iCs/>
                <w:color w:val="000000"/>
              </w:rPr>
            </w:pPr>
            <w:r w:rsidRPr="005151EA">
              <w:rPr>
                <w:bCs/>
                <w:iCs/>
                <w:color w:val="000000"/>
              </w:rPr>
              <w:t>Определение этажности зданий.</w:t>
            </w:r>
          </w:p>
          <w:p w:rsidR="005151EA" w:rsidRPr="005151EA" w:rsidRDefault="005151EA">
            <w:pPr>
              <w:ind w:left="-105" w:firstLine="183"/>
              <w:jc w:val="both"/>
              <w:rPr>
                <w:i/>
                <w:color w:val="000000"/>
              </w:rPr>
            </w:pPr>
            <w:r w:rsidRPr="005151EA">
              <w:rPr>
                <w:i/>
                <w:color w:val="000000"/>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5151EA" w:rsidRPr="005151EA" w:rsidRDefault="005151EA">
            <w:pPr>
              <w:ind w:left="-105" w:firstLine="183"/>
              <w:jc w:val="both"/>
              <w:rPr>
                <w:i/>
                <w:color w:val="000000"/>
              </w:rPr>
            </w:pPr>
            <w:r w:rsidRPr="005151EA">
              <w:rPr>
                <w:i/>
                <w:color w:val="000000"/>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5151EA" w:rsidRPr="005151EA" w:rsidRDefault="005151EA">
            <w:pPr>
              <w:ind w:left="-105" w:firstLine="183"/>
              <w:jc w:val="both"/>
              <w:rPr>
                <w:i/>
                <w:color w:val="000000"/>
              </w:rPr>
            </w:pPr>
            <w:r w:rsidRPr="005151EA">
              <w:rPr>
                <w:i/>
                <w:color w:val="00000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5151EA" w:rsidRPr="005151EA" w:rsidRDefault="005151EA" w:rsidP="005151EA">
            <w:pPr>
              <w:numPr>
                <w:ilvl w:val="0"/>
                <w:numId w:val="24"/>
              </w:numPr>
              <w:spacing w:line="276" w:lineRule="auto"/>
              <w:jc w:val="both"/>
              <w:rPr>
                <w:bCs/>
                <w:iCs/>
                <w:color w:val="000000"/>
              </w:rPr>
            </w:pPr>
            <w:r w:rsidRPr="005151EA">
              <w:rPr>
                <w:bCs/>
                <w:iCs/>
                <w:color w:val="000000"/>
              </w:rPr>
              <w:t>Коэффициент использования территории – не более 0,67.</w:t>
            </w:r>
          </w:p>
          <w:p w:rsidR="005151EA" w:rsidRPr="005151EA" w:rsidRDefault="005151EA" w:rsidP="005151EA">
            <w:pPr>
              <w:numPr>
                <w:ilvl w:val="0"/>
                <w:numId w:val="24"/>
              </w:numPr>
              <w:spacing w:line="276" w:lineRule="auto"/>
              <w:jc w:val="both"/>
              <w:rPr>
                <w:bCs/>
                <w:iCs/>
                <w:color w:val="000000"/>
              </w:rPr>
            </w:pPr>
            <w:r w:rsidRPr="005151EA">
              <w:rPr>
                <w:bCs/>
                <w:iCs/>
                <w:color w:val="000000"/>
              </w:rPr>
              <w:t>Максимальный коэффициент соотношения общей площади здания к площади участка - 1,94.</w:t>
            </w:r>
          </w:p>
          <w:p w:rsidR="005151EA" w:rsidRPr="005151EA" w:rsidRDefault="005151EA" w:rsidP="005151EA">
            <w:pPr>
              <w:numPr>
                <w:ilvl w:val="0"/>
                <w:numId w:val="24"/>
              </w:numPr>
              <w:spacing w:line="276" w:lineRule="auto"/>
              <w:jc w:val="both"/>
              <w:rPr>
                <w:bCs/>
                <w:iCs/>
                <w:color w:val="000000"/>
              </w:rPr>
            </w:pPr>
            <w:r w:rsidRPr="005151EA">
              <w:rPr>
                <w:bCs/>
                <w:iCs/>
                <w:color w:val="000000"/>
              </w:rPr>
              <w:t>Требования к ограждениям земельных участков:</w:t>
            </w:r>
          </w:p>
          <w:p w:rsidR="005151EA" w:rsidRPr="005151EA" w:rsidRDefault="005151EA">
            <w:pPr>
              <w:ind w:left="-105" w:firstLine="183"/>
              <w:jc w:val="both"/>
              <w:rPr>
                <w:bCs/>
                <w:i/>
                <w:iCs/>
                <w:color w:val="000000"/>
              </w:rPr>
            </w:pPr>
            <w:r w:rsidRPr="005151EA">
              <w:rPr>
                <w:bCs/>
                <w:i/>
                <w:iCs/>
                <w:color w:val="000000"/>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5151EA" w:rsidRPr="005151EA" w:rsidRDefault="005151EA">
            <w:pPr>
              <w:ind w:left="-105" w:firstLine="183"/>
              <w:jc w:val="both"/>
              <w:rPr>
                <w:bCs/>
                <w:i/>
                <w:iCs/>
                <w:color w:val="000000"/>
              </w:rPr>
            </w:pPr>
            <w:r w:rsidRPr="005151EA">
              <w:rPr>
                <w:bCs/>
                <w:i/>
                <w:iCs/>
                <w:color w:val="000000"/>
              </w:rPr>
              <w:t>б) характер ограждения со стороны улицы должен быть выдержан в едином стиле как минимум на протяжении одного квартала с обеих сторон;</w:t>
            </w:r>
          </w:p>
          <w:p w:rsidR="005151EA" w:rsidRPr="005151EA" w:rsidRDefault="005151EA">
            <w:pPr>
              <w:ind w:left="-105" w:firstLine="183"/>
              <w:jc w:val="both"/>
              <w:rPr>
                <w:bCs/>
                <w:i/>
                <w:iCs/>
                <w:color w:val="000000"/>
              </w:rPr>
            </w:pPr>
            <w:r w:rsidRPr="005151EA">
              <w:rPr>
                <w:bCs/>
                <w:i/>
                <w:iCs/>
                <w:color w:val="000000"/>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5151EA" w:rsidRPr="005151EA" w:rsidRDefault="005151EA">
            <w:pPr>
              <w:ind w:left="-105" w:firstLine="183"/>
              <w:jc w:val="both"/>
              <w:rPr>
                <w:bCs/>
                <w:i/>
                <w:iCs/>
                <w:color w:val="000000"/>
              </w:rPr>
            </w:pPr>
            <w:r w:rsidRPr="005151EA">
              <w:rPr>
                <w:bCs/>
                <w:i/>
                <w:iCs/>
                <w:color w:val="000000"/>
              </w:rPr>
              <w:t>г) допускается устройство глухих ограждений с согласия смежных землепользователей;</w:t>
            </w:r>
          </w:p>
          <w:p w:rsidR="005151EA" w:rsidRPr="005151EA" w:rsidRDefault="005151EA">
            <w:pPr>
              <w:ind w:left="-105" w:firstLine="183"/>
              <w:jc w:val="both"/>
              <w:rPr>
                <w:bCs/>
                <w:i/>
                <w:iCs/>
                <w:color w:val="000000"/>
              </w:rPr>
            </w:pPr>
            <w:r w:rsidRPr="005151EA">
              <w:rPr>
                <w:bCs/>
                <w:i/>
                <w:iCs/>
                <w:color w:val="000000"/>
              </w:rPr>
              <w:t>д) допускается в качестве ограждения устройство живой изгороди при условии постоянного ухода и ограничения высоты до 2-х метров;</w:t>
            </w:r>
          </w:p>
          <w:p w:rsidR="005151EA" w:rsidRPr="005151EA" w:rsidRDefault="005151EA">
            <w:pPr>
              <w:ind w:left="-105" w:firstLine="183"/>
              <w:jc w:val="both"/>
              <w:rPr>
                <w:i/>
                <w:color w:val="000000"/>
              </w:rPr>
            </w:pPr>
            <w:r w:rsidRPr="005151EA">
              <w:rPr>
                <w:i/>
                <w:color w:val="000000"/>
              </w:rPr>
              <w:t>Характер ограждения между соседними участками согласовывается владельцами таких участков и сооружается в долях по договоренности.</w:t>
            </w:r>
          </w:p>
          <w:p w:rsidR="005151EA" w:rsidRPr="005151EA" w:rsidRDefault="005151EA" w:rsidP="005151EA">
            <w:pPr>
              <w:numPr>
                <w:ilvl w:val="0"/>
                <w:numId w:val="24"/>
              </w:numPr>
              <w:spacing w:line="276" w:lineRule="auto"/>
              <w:jc w:val="both"/>
              <w:rPr>
                <w:bCs/>
                <w:iCs/>
                <w:color w:val="000000"/>
              </w:rPr>
            </w:pPr>
            <w:bookmarkStart w:id="115" w:name="_Toc252948311"/>
            <w:r w:rsidRPr="005151EA">
              <w:rPr>
                <w:bCs/>
                <w:iCs/>
                <w:color w:val="000000"/>
              </w:rPr>
              <w:t>Строительство и размещение строений и сооружений для животноводства на территориях населенных пунктов.</w:t>
            </w:r>
            <w:bookmarkEnd w:id="115"/>
          </w:p>
          <w:p w:rsidR="005151EA" w:rsidRPr="005151EA" w:rsidRDefault="005151EA">
            <w:pPr>
              <w:ind w:left="-105" w:firstLine="183"/>
              <w:jc w:val="both"/>
              <w:rPr>
                <w:i/>
                <w:color w:val="000000"/>
              </w:rPr>
            </w:pPr>
            <w:r w:rsidRPr="005151EA">
              <w:rPr>
                <w:i/>
                <w:color w:val="000000"/>
              </w:rPr>
              <w:t>а).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5151EA" w:rsidRPr="005151EA" w:rsidRDefault="005151EA">
            <w:pPr>
              <w:ind w:left="-105" w:firstLine="183"/>
              <w:jc w:val="both"/>
              <w:rPr>
                <w:i/>
                <w:color w:val="000000"/>
              </w:rPr>
            </w:pPr>
            <w:r w:rsidRPr="005151EA">
              <w:rPr>
                <w:i/>
                <w:color w:val="000000"/>
              </w:rPr>
              <w:t>б).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5151EA" w:rsidRPr="005151EA" w:rsidRDefault="005151EA">
            <w:pPr>
              <w:ind w:left="-105" w:firstLine="183"/>
              <w:jc w:val="both"/>
              <w:rPr>
                <w:i/>
                <w:color w:val="000000"/>
              </w:rPr>
            </w:pPr>
            <w:r w:rsidRPr="005151EA">
              <w:rPr>
                <w:i/>
                <w:color w:val="000000"/>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5151EA" w:rsidRPr="005151EA" w:rsidRDefault="005151EA">
            <w:pPr>
              <w:ind w:left="-105" w:firstLine="183"/>
              <w:jc w:val="both"/>
              <w:rPr>
                <w:i/>
                <w:color w:val="000000"/>
              </w:rPr>
            </w:pPr>
            <w:r w:rsidRPr="005151EA">
              <w:rPr>
                <w:i/>
                <w:color w:val="000000"/>
              </w:rPr>
              <w:t>При содержании пчел в населенных пунктах их количество не должно превышать двух пчелосемей на 100 квадратных метров участка.</w:t>
            </w:r>
          </w:p>
          <w:p w:rsidR="005151EA" w:rsidRPr="005151EA" w:rsidRDefault="005151EA">
            <w:pPr>
              <w:ind w:left="-105" w:firstLine="183"/>
              <w:jc w:val="both"/>
              <w:rPr>
                <w:i/>
                <w:color w:val="000000"/>
              </w:rPr>
            </w:pPr>
            <w:r w:rsidRPr="005151EA">
              <w:rPr>
                <w:i/>
                <w:color w:val="000000"/>
              </w:rPr>
              <w:t>в). 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5151EA" w:rsidRPr="005151EA" w:rsidRDefault="005151EA">
            <w:pPr>
              <w:ind w:left="-105" w:firstLine="183"/>
              <w:jc w:val="both"/>
              <w:rPr>
                <w:i/>
                <w:color w:val="000000"/>
              </w:rPr>
            </w:pPr>
            <w:r w:rsidRPr="005151EA">
              <w:rPr>
                <w:i/>
                <w:color w:val="000000"/>
              </w:rPr>
              <w:t>г). Максимальное предельное количество голов домашних животных, разрешаемых содержать на территории одного домовладения равно:</w:t>
            </w:r>
          </w:p>
          <w:tbl>
            <w:tblPr>
              <w:tblW w:w="0" w:type="auto"/>
              <w:jc w:val="center"/>
              <w:tblLayout w:type="fixed"/>
              <w:tblLook w:val="01E0" w:firstRow="1" w:lastRow="1" w:firstColumn="1" w:lastColumn="1" w:noHBand="0" w:noVBand="0"/>
            </w:tblPr>
            <w:tblGrid>
              <w:gridCol w:w="794"/>
              <w:gridCol w:w="2433"/>
              <w:gridCol w:w="3352"/>
            </w:tblGrid>
            <w:tr w:rsidR="005151EA">
              <w:trPr>
                <w:jc w:val="center"/>
              </w:trPr>
              <w:tc>
                <w:tcPr>
                  <w:tcW w:w="794" w:type="dxa"/>
                  <w:tcBorders>
                    <w:top w:val="nil"/>
                    <w:left w:val="nil"/>
                    <w:bottom w:val="single" w:sz="4" w:space="0" w:color="auto"/>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w:t>
                  </w:r>
                </w:p>
              </w:tc>
              <w:tc>
                <w:tcPr>
                  <w:tcW w:w="2433" w:type="dxa"/>
                  <w:tcBorders>
                    <w:top w:val="nil"/>
                    <w:left w:val="nil"/>
                    <w:bottom w:val="single" w:sz="4" w:space="0" w:color="auto"/>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Наименование</w:t>
                  </w:r>
                </w:p>
              </w:tc>
              <w:tc>
                <w:tcPr>
                  <w:tcW w:w="3352" w:type="dxa"/>
                  <w:tcBorders>
                    <w:top w:val="nil"/>
                    <w:left w:val="single" w:sz="4" w:space="0" w:color="auto"/>
                    <w:bottom w:val="single" w:sz="4" w:space="0" w:color="auto"/>
                    <w:right w:val="nil"/>
                  </w:tcBorders>
                  <w:hideMark/>
                </w:tcPr>
                <w:p w:rsidR="005151EA" w:rsidRPr="005151EA" w:rsidRDefault="005151EA">
                  <w:pPr>
                    <w:ind w:left="-105" w:firstLine="183"/>
                    <w:jc w:val="both"/>
                    <w:rPr>
                      <w:i/>
                      <w:color w:val="000000"/>
                    </w:rPr>
                  </w:pPr>
                  <w:r w:rsidRPr="005151EA">
                    <w:rPr>
                      <w:i/>
                      <w:color w:val="000000"/>
                    </w:rPr>
                    <w:t>Предельное ко</w:t>
                  </w:r>
                </w:p>
                <w:p w:rsidR="005151EA" w:rsidRPr="005151EA" w:rsidRDefault="005151EA">
                  <w:pPr>
                    <w:spacing w:line="276" w:lineRule="auto"/>
                    <w:ind w:left="-105" w:firstLine="183"/>
                    <w:jc w:val="both"/>
                    <w:rPr>
                      <w:i/>
                      <w:color w:val="000000"/>
                      <w:sz w:val="22"/>
                      <w:szCs w:val="22"/>
                    </w:rPr>
                  </w:pPr>
                  <w:r w:rsidRPr="005151EA">
                    <w:rPr>
                      <w:i/>
                      <w:color w:val="000000"/>
                    </w:rPr>
                    <w:t>ичество (ед.)</w:t>
                  </w:r>
                </w:p>
              </w:tc>
            </w:tr>
            <w:tr w:rsidR="005151EA">
              <w:trPr>
                <w:jc w:val="center"/>
              </w:trPr>
              <w:tc>
                <w:tcPr>
                  <w:tcW w:w="794" w:type="dxa"/>
                  <w:tcBorders>
                    <w:top w:val="single" w:sz="4" w:space="0" w:color="auto"/>
                    <w:left w:val="nil"/>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1</w:t>
                  </w:r>
                </w:p>
              </w:tc>
              <w:tc>
                <w:tcPr>
                  <w:tcW w:w="2433" w:type="dxa"/>
                  <w:tcBorders>
                    <w:top w:val="single" w:sz="4" w:space="0" w:color="auto"/>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Коровы</w:t>
                  </w:r>
                </w:p>
              </w:tc>
              <w:tc>
                <w:tcPr>
                  <w:tcW w:w="3352" w:type="dxa"/>
                  <w:tcBorders>
                    <w:top w:val="single" w:sz="4" w:space="0" w:color="auto"/>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3</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2</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Лошади</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3</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3</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Ослы</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3</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4</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Свиньи</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10</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5</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Кролики</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50</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6</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Козы, овцы</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10</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7</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Куры</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50</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8</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Гуси</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20</w:t>
                  </w:r>
                </w:p>
              </w:tc>
            </w:tr>
            <w:tr w:rsidR="005151EA">
              <w:trPr>
                <w:jc w:val="center"/>
              </w:trPr>
              <w:tc>
                <w:tcPr>
                  <w:tcW w:w="794" w:type="dxa"/>
                  <w:hideMark/>
                </w:tcPr>
                <w:p w:rsidR="005151EA" w:rsidRPr="005151EA" w:rsidRDefault="005151EA">
                  <w:pPr>
                    <w:spacing w:line="276" w:lineRule="auto"/>
                    <w:ind w:left="-105" w:firstLine="183"/>
                    <w:jc w:val="both"/>
                    <w:rPr>
                      <w:i/>
                      <w:color w:val="000000"/>
                      <w:sz w:val="22"/>
                      <w:szCs w:val="22"/>
                    </w:rPr>
                  </w:pPr>
                  <w:r w:rsidRPr="005151EA">
                    <w:rPr>
                      <w:i/>
                      <w:color w:val="000000"/>
                    </w:rPr>
                    <w:t>9</w:t>
                  </w:r>
                </w:p>
              </w:tc>
              <w:tc>
                <w:tcPr>
                  <w:tcW w:w="2433" w:type="dxa"/>
                  <w:tcBorders>
                    <w:top w:val="nil"/>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Утки</w:t>
                  </w:r>
                </w:p>
              </w:tc>
              <w:tc>
                <w:tcPr>
                  <w:tcW w:w="3352" w:type="dxa"/>
                  <w:tcBorders>
                    <w:top w:val="nil"/>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25</w:t>
                  </w:r>
                </w:p>
              </w:tc>
            </w:tr>
            <w:tr w:rsidR="005151EA">
              <w:trPr>
                <w:jc w:val="center"/>
              </w:trPr>
              <w:tc>
                <w:tcPr>
                  <w:tcW w:w="794" w:type="dxa"/>
                  <w:hideMark/>
                </w:tcPr>
                <w:p w:rsidR="005151EA" w:rsidRPr="005151EA" w:rsidRDefault="005151EA">
                  <w:pPr>
                    <w:ind w:left="-105" w:firstLine="183"/>
                    <w:jc w:val="both"/>
                    <w:rPr>
                      <w:i/>
                      <w:color w:val="000000"/>
                    </w:rPr>
                  </w:pPr>
                  <w:r w:rsidRPr="005151EA">
                    <w:rPr>
                      <w:i/>
                      <w:color w:val="000000"/>
                    </w:rPr>
                    <w:t>10</w:t>
                  </w:r>
                </w:p>
                <w:p w:rsidR="005151EA" w:rsidRPr="005151EA" w:rsidRDefault="005151EA">
                  <w:pPr>
                    <w:spacing w:line="276" w:lineRule="auto"/>
                    <w:ind w:left="-105" w:firstLine="183"/>
                    <w:jc w:val="both"/>
                    <w:rPr>
                      <w:i/>
                      <w:color w:val="000000"/>
                      <w:sz w:val="22"/>
                      <w:szCs w:val="22"/>
                    </w:rPr>
                  </w:pPr>
                  <w:r w:rsidRPr="005151EA">
                    <w:rPr>
                      <w:i/>
                      <w:color w:val="000000"/>
                    </w:rPr>
                    <w:t>11</w:t>
                  </w:r>
                </w:p>
              </w:tc>
              <w:tc>
                <w:tcPr>
                  <w:tcW w:w="2433" w:type="dxa"/>
                  <w:tcBorders>
                    <w:top w:val="nil"/>
                    <w:left w:val="nil"/>
                    <w:bottom w:val="nil"/>
                    <w:right w:val="single" w:sz="4" w:space="0" w:color="auto"/>
                  </w:tcBorders>
                  <w:hideMark/>
                </w:tcPr>
                <w:p w:rsidR="005151EA" w:rsidRPr="005151EA" w:rsidRDefault="005151EA">
                  <w:pPr>
                    <w:ind w:left="-105" w:firstLine="183"/>
                    <w:jc w:val="both"/>
                    <w:rPr>
                      <w:i/>
                      <w:color w:val="000000"/>
                    </w:rPr>
                  </w:pPr>
                  <w:r w:rsidRPr="005151EA">
                    <w:rPr>
                      <w:i/>
                      <w:color w:val="000000"/>
                    </w:rPr>
                    <w:t>Индюки</w:t>
                  </w:r>
                </w:p>
                <w:p w:rsidR="005151EA" w:rsidRPr="005151EA" w:rsidRDefault="005151EA">
                  <w:pPr>
                    <w:spacing w:line="276" w:lineRule="auto"/>
                    <w:ind w:left="-105" w:firstLine="183"/>
                    <w:jc w:val="both"/>
                    <w:rPr>
                      <w:i/>
                      <w:color w:val="000000"/>
                      <w:sz w:val="22"/>
                      <w:szCs w:val="22"/>
                    </w:rPr>
                  </w:pPr>
                  <w:r w:rsidRPr="005151EA">
                    <w:rPr>
                      <w:i/>
                      <w:color w:val="000000"/>
                    </w:rPr>
                    <w:t>Собаки</w:t>
                  </w:r>
                </w:p>
              </w:tc>
              <w:tc>
                <w:tcPr>
                  <w:tcW w:w="3352" w:type="dxa"/>
                  <w:tcBorders>
                    <w:top w:val="nil"/>
                    <w:left w:val="single" w:sz="4" w:space="0" w:color="auto"/>
                    <w:bottom w:val="nil"/>
                    <w:right w:val="nil"/>
                  </w:tcBorders>
                  <w:hideMark/>
                </w:tcPr>
                <w:p w:rsidR="005151EA" w:rsidRPr="005151EA" w:rsidRDefault="005151EA">
                  <w:pPr>
                    <w:ind w:left="-105" w:firstLine="183"/>
                    <w:jc w:val="both"/>
                    <w:rPr>
                      <w:i/>
                      <w:color w:val="000000"/>
                    </w:rPr>
                  </w:pPr>
                  <w:r w:rsidRPr="005151EA">
                    <w:rPr>
                      <w:i/>
                      <w:color w:val="000000"/>
                    </w:rPr>
                    <w:t>15</w:t>
                  </w:r>
                </w:p>
                <w:p w:rsidR="005151EA" w:rsidRPr="005151EA" w:rsidRDefault="005151EA">
                  <w:pPr>
                    <w:spacing w:line="276" w:lineRule="auto"/>
                    <w:ind w:left="-105" w:firstLine="183"/>
                    <w:jc w:val="both"/>
                    <w:rPr>
                      <w:i/>
                      <w:color w:val="000000"/>
                      <w:sz w:val="22"/>
                      <w:szCs w:val="22"/>
                    </w:rPr>
                  </w:pPr>
                  <w:r w:rsidRPr="005151EA">
                    <w:rPr>
                      <w:i/>
                      <w:color w:val="000000"/>
                    </w:rPr>
                    <w:t>5</w:t>
                  </w:r>
                </w:p>
              </w:tc>
            </w:tr>
          </w:tbl>
          <w:p w:rsidR="005151EA" w:rsidRPr="005151EA" w:rsidRDefault="005151EA">
            <w:pPr>
              <w:ind w:left="-105" w:firstLine="183"/>
              <w:jc w:val="both"/>
              <w:rPr>
                <w:i/>
                <w:color w:val="000000"/>
              </w:rPr>
            </w:pPr>
            <w:r w:rsidRPr="005151EA">
              <w:rPr>
                <w:i/>
                <w:color w:val="000000"/>
              </w:rPr>
              <w:t>д)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tbl>
            <w:tblPr>
              <w:tblW w:w="9600" w:type="dxa"/>
              <w:jc w:val="center"/>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5151EA">
              <w:trPr>
                <w:jc w:val="center"/>
              </w:trPr>
              <w:tc>
                <w:tcPr>
                  <w:tcW w:w="3122" w:type="dxa"/>
                  <w:tcBorders>
                    <w:top w:val="single" w:sz="4" w:space="0" w:color="auto"/>
                    <w:left w:val="nil"/>
                    <w:bottom w:val="single" w:sz="4" w:space="0" w:color="auto"/>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Минимальное расстояние, не менее, метров</w:t>
                  </w:r>
                </w:p>
              </w:tc>
              <w:tc>
                <w:tcPr>
                  <w:tcW w:w="6480" w:type="dxa"/>
                  <w:tcBorders>
                    <w:top w:val="single" w:sz="4" w:space="0" w:color="auto"/>
                    <w:left w:val="single" w:sz="4" w:space="0" w:color="auto"/>
                    <w:bottom w:val="single" w:sz="4" w:space="0" w:color="auto"/>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Поголовье взрослых (половозрелых) свиней, содержащихся в свиноводческом помещении, не более, голов</w:t>
                  </w:r>
                </w:p>
              </w:tc>
            </w:tr>
            <w:tr w:rsidR="005151EA">
              <w:trPr>
                <w:trHeight w:val="213"/>
                <w:jc w:val="center"/>
              </w:trPr>
              <w:tc>
                <w:tcPr>
                  <w:tcW w:w="3122" w:type="dxa"/>
                  <w:tcBorders>
                    <w:top w:val="single" w:sz="4" w:space="0" w:color="auto"/>
                    <w:left w:val="nil"/>
                    <w:bottom w:val="single" w:sz="4" w:space="0" w:color="auto"/>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10</w:t>
                  </w:r>
                </w:p>
              </w:tc>
              <w:tc>
                <w:tcPr>
                  <w:tcW w:w="6480" w:type="dxa"/>
                  <w:tcBorders>
                    <w:top w:val="single" w:sz="4" w:space="0" w:color="auto"/>
                    <w:left w:val="single" w:sz="4" w:space="0" w:color="auto"/>
                    <w:bottom w:val="single" w:sz="4" w:space="0" w:color="auto"/>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5</w:t>
                  </w:r>
                </w:p>
              </w:tc>
            </w:tr>
            <w:tr w:rsidR="005151EA">
              <w:trPr>
                <w:jc w:val="center"/>
              </w:trPr>
              <w:tc>
                <w:tcPr>
                  <w:tcW w:w="3122" w:type="dxa"/>
                  <w:tcBorders>
                    <w:top w:val="single" w:sz="4" w:space="0" w:color="auto"/>
                    <w:left w:val="nil"/>
                    <w:bottom w:val="single" w:sz="4" w:space="0" w:color="auto"/>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20</w:t>
                  </w:r>
                </w:p>
              </w:tc>
              <w:tc>
                <w:tcPr>
                  <w:tcW w:w="6480" w:type="dxa"/>
                  <w:tcBorders>
                    <w:top w:val="single" w:sz="4" w:space="0" w:color="auto"/>
                    <w:left w:val="single" w:sz="4" w:space="0" w:color="auto"/>
                    <w:bottom w:val="single" w:sz="4" w:space="0" w:color="auto"/>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8</w:t>
                  </w:r>
                </w:p>
              </w:tc>
            </w:tr>
            <w:tr w:rsidR="005151EA">
              <w:trPr>
                <w:jc w:val="center"/>
              </w:trPr>
              <w:tc>
                <w:tcPr>
                  <w:tcW w:w="3122" w:type="dxa"/>
                  <w:tcBorders>
                    <w:top w:val="single" w:sz="4" w:space="0" w:color="auto"/>
                    <w:left w:val="nil"/>
                    <w:bottom w:val="nil"/>
                    <w:right w:val="single" w:sz="4" w:space="0" w:color="auto"/>
                  </w:tcBorders>
                  <w:hideMark/>
                </w:tcPr>
                <w:p w:rsidR="005151EA" w:rsidRPr="005151EA" w:rsidRDefault="005151EA">
                  <w:pPr>
                    <w:spacing w:line="276" w:lineRule="auto"/>
                    <w:ind w:left="-105" w:firstLine="183"/>
                    <w:jc w:val="both"/>
                    <w:rPr>
                      <w:i/>
                      <w:color w:val="000000"/>
                      <w:sz w:val="22"/>
                      <w:szCs w:val="22"/>
                    </w:rPr>
                  </w:pPr>
                  <w:r w:rsidRPr="005151EA">
                    <w:rPr>
                      <w:i/>
                      <w:color w:val="000000"/>
                    </w:rPr>
                    <w:t>30</w:t>
                  </w:r>
                </w:p>
              </w:tc>
              <w:tc>
                <w:tcPr>
                  <w:tcW w:w="6480" w:type="dxa"/>
                  <w:tcBorders>
                    <w:top w:val="single" w:sz="4" w:space="0" w:color="auto"/>
                    <w:left w:val="single" w:sz="4" w:space="0" w:color="auto"/>
                    <w:bottom w:val="nil"/>
                    <w:right w:val="nil"/>
                  </w:tcBorders>
                  <w:hideMark/>
                </w:tcPr>
                <w:p w:rsidR="005151EA" w:rsidRPr="005151EA" w:rsidRDefault="005151EA">
                  <w:pPr>
                    <w:spacing w:line="276" w:lineRule="auto"/>
                    <w:ind w:left="-105" w:firstLine="183"/>
                    <w:jc w:val="both"/>
                    <w:rPr>
                      <w:i/>
                      <w:color w:val="000000"/>
                      <w:sz w:val="22"/>
                      <w:szCs w:val="22"/>
                    </w:rPr>
                  </w:pPr>
                  <w:r w:rsidRPr="005151EA">
                    <w:rPr>
                      <w:i/>
                      <w:color w:val="000000"/>
                    </w:rPr>
                    <w:t>10</w:t>
                  </w:r>
                </w:p>
              </w:tc>
            </w:tr>
          </w:tbl>
          <w:p w:rsidR="005151EA" w:rsidRPr="005151EA" w:rsidRDefault="005151EA">
            <w:pPr>
              <w:ind w:left="-105" w:firstLine="183"/>
              <w:jc w:val="both"/>
              <w:rPr>
                <w:i/>
                <w:color w:val="000000"/>
              </w:rPr>
            </w:pPr>
            <w:r w:rsidRPr="005151EA">
              <w:rPr>
                <w:i/>
                <w:color w:val="000000"/>
              </w:rPr>
              <w:t>д).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5151EA" w:rsidRPr="005151EA" w:rsidRDefault="005151EA">
            <w:pPr>
              <w:ind w:left="-105" w:firstLine="183"/>
              <w:jc w:val="both"/>
              <w:rPr>
                <w:i/>
                <w:color w:val="000000"/>
              </w:rPr>
            </w:pPr>
            <w:r w:rsidRPr="005151EA">
              <w:rPr>
                <w:i/>
                <w:color w:val="000000"/>
              </w:rPr>
              <w:t>е). 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151EA" w:rsidRDefault="005151EA">
            <w:pPr>
              <w:ind w:left="-105" w:firstLine="183"/>
              <w:jc w:val="both"/>
              <w:rPr>
                <w:b/>
                <w:u w:val="single"/>
              </w:rPr>
            </w:pPr>
            <w:r>
              <w:rPr>
                <w:b/>
                <w:u w:val="single"/>
              </w:rPr>
              <w:t>Для территорий с блокированными жилыми домами (до трёх этажей включительно):</w:t>
            </w:r>
          </w:p>
          <w:p w:rsidR="005151EA" w:rsidRDefault="005151EA" w:rsidP="005151EA">
            <w:pPr>
              <w:numPr>
                <w:ilvl w:val="0"/>
                <w:numId w:val="26"/>
              </w:numPr>
              <w:spacing w:line="276" w:lineRule="auto"/>
              <w:jc w:val="both"/>
              <w:rPr>
                <w:bCs/>
                <w:iCs/>
              </w:rPr>
            </w:pPr>
            <w:r>
              <w:rPr>
                <w:bCs/>
                <w:iCs/>
              </w:rPr>
              <w:t>Минимальная площадь приквартирных участков – 250 кв. м.;</w:t>
            </w:r>
          </w:p>
          <w:p w:rsidR="005151EA" w:rsidRDefault="005151EA" w:rsidP="005151EA">
            <w:pPr>
              <w:numPr>
                <w:ilvl w:val="0"/>
                <w:numId w:val="26"/>
              </w:numPr>
              <w:spacing w:line="276" w:lineRule="auto"/>
              <w:jc w:val="both"/>
              <w:rPr>
                <w:bCs/>
                <w:iCs/>
              </w:rPr>
            </w:pPr>
            <w:r>
              <w:rPr>
                <w:bCs/>
                <w:iCs/>
              </w:rPr>
              <w:t>Коэффициент использования территории 1-3 этажного блокированного жилого дома – не более 0,8;</w:t>
            </w:r>
          </w:p>
          <w:p w:rsidR="005151EA" w:rsidRDefault="005151EA" w:rsidP="005151EA">
            <w:pPr>
              <w:numPr>
                <w:ilvl w:val="0"/>
                <w:numId w:val="26"/>
              </w:numPr>
              <w:spacing w:line="276" w:lineRule="auto"/>
              <w:jc w:val="both"/>
              <w:rPr>
                <w:bCs/>
                <w:iCs/>
              </w:rPr>
            </w:pPr>
            <w:r>
              <w:rPr>
                <w:bCs/>
                <w:iCs/>
              </w:rPr>
              <w:t>Этажность – не более 3 этажей;</w:t>
            </w:r>
          </w:p>
          <w:p w:rsidR="005151EA" w:rsidRDefault="005151EA" w:rsidP="005151EA">
            <w:pPr>
              <w:numPr>
                <w:ilvl w:val="0"/>
                <w:numId w:val="26"/>
              </w:numPr>
              <w:spacing w:line="276" w:lineRule="auto"/>
              <w:jc w:val="both"/>
              <w:rPr>
                <w:bCs/>
                <w:iCs/>
              </w:rPr>
            </w:pPr>
            <w:r>
              <w:rPr>
                <w:bCs/>
                <w:iCs/>
              </w:rPr>
              <w:t>Максимальная высот ограждения между соседними приквартирными участками – не более 1,0 м.</w:t>
            </w:r>
          </w:p>
          <w:p w:rsidR="005151EA" w:rsidRDefault="005151EA">
            <w:pPr>
              <w:ind w:left="-105" w:firstLine="183"/>
              <w:jc w:val="both"/>
              <w:rPr>
                <w:bCs/>
                <w:iCs/>
              </w:rPr>
            </w:pPr>
            <w:r>
              <w:rPr>
                <w:bCs/>
                <w:iC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5151EA" w:rsidRDefault="005151EA">
            <w:pPr>
              <w:ind w:left="-105" w:firstLine="183"/>
              <w:jc w:val="both"/>
              <w:rPr>
                <w:bCs/>
                <w:iCs/>
              </w:rPr>
            </w:pPr>
            <w:r>
              <w:rPr>
                <w:bCs/>
                <w:iCs/>
              </w:rPr>
              <w:t>Ограждение между соседними приквартирными участками должно быть прозрачным.</w:t>
            </w:r>
          </w:p>
          <w:p w:rsidR="005151EA" w:rsidRDefault="005151EA">
            <w:pPr>
              <w:ind w:left="-105" w:firstLine="183"/>
              <w:jc w:val="both"/>
            </w:pPr>
            <w:r>
              <w:rPr>
                <w:b/>
                <w:bCs/>
                <w:i/>
                <w:spacing w:val="-1"/>
              </w:rPr>
              <w:t>Для м</w:t>
            </w:r>
            <w:r>
              <w:rPr>
                <w:b/>
                <w:bCs/>
                <w:i/>
                <w:spacing w:val="1"/>
              </w:rPr>
              <w:t>ного</w:t>
            </w:r>
            <w:r>
              <w:rPr>
                <w:b/>
                <w:bCs/>
                <w:i/>
                <w:spacing w:val="-3"/>
              </w:rPr>
              <w:t>к</w:t>
            </w:r>
            <w:r>
              <w:rPr>
                <w:b/>
                <w:bCs/>
                <w:i/>
                <w:spacing w:val="1"/>
              </w:rPr>
              <w:t>в</w:t>
            </w:r>
            <w:r>
              <w:rPr>
                <w:b/>
                <w:bCs/>
                <w:i/>
                <w:spacing w:val="-1"/>
              </w:rPr>
              <w:t>ар</w:t>
            </w:r>
            <w:r>
              <w:rPr>
                <w:b/>
                <w:bCs/>
                <w:i/>
                <w:spacing w:val="1"/>
              </w:rPr>
              <w:t>ти</w:t>
            </w:r>
            <w:r>
              <w:rPr>
                <w:b/>
                <w:bCs/>
                <w:i/>
                <w:spacing w:val="-1"/>
              </w:rPr>
              <w:t>р</w:t>
            </w:r>
            <w:r>
              <w:rPr>
                <w:b/>
                <w:bCs/>
                <w:i/>
                <w:spacing w:val="1"/>
              </w:rPr>
              <w:t>но</w:t>
            </w:r>
            <w:r>
              <w:rPr>
                <w:b/>
                <w:bCs/>
                <w:i/>
                <w:spacing w:val="-2"/>
              </w:rPr>
              <w:t>г</w:t>
            </w:r>
            <w:r>
              <w:rPr>
                <w:b/>
                <w:bCs/>
                <w:i/>
              </w:rPr>
              <w:t xml:space="preserve">о </w:t>
            </w:r>
            <w:r>
              <w:rPr>
                <w:b/>
                <w:bCs/>
                <w:i/>
                <w:spacing w:val="-1"/>
              </w:rPr>
              <w:t>ж</w:t>
            </w:r>
            <w:r>
              <w:rPr>
                <w:b/>
                <w:bCs/>
                <w:i/>
                <w:spacing w:val="1"/>
              </w:rPr>
              <w:t>и</w:t>
            </w:r>
            <w:r>
              <w:rPr>
                <w:b/>
                <w:bCs/>
                <w:i/>
                <w:spacing w:val="-1"/>
              </w:rPr>
              <w:t>л</w:t>
            </w:r>
            <w:r>
              <w:rPr>
                <w:b/>
                <w:bCs/>
                <w:i/>
                <w:spacing w:val="1"/>
              </w:rPr>
              <w:t>о</w:t>
            </w:r>
            <w:r>
              <w:rPr>
                <w:b/>
                <w:bCs/>
                <w:i/>
                <w:spacing w:val="-2"/>
              </w:rPr>
              <w:t>г</w:t>
            </w:r>
            <w:r>
              <w:rPr>
                <w:b/>
                <w:bCs/>
                <w:i/>
              </w:rPr>
              <w:t>о д</w:t>
            </w:r>
            <w:r>
              <w:rPr>
                <w:b/>
                <w:bCs/>
                <w:i/>
                <w:spacing w:val="1"/>
              </w:rPr>
              <w:t>о</w:t>
            </w:r>
            <w:r>
              <w:rPr>
                <w:b/>
                <w:bCs/>
                <w:i/>
                <w:spacing w:val="-1"/>
              </w:rPr>
              <w:t>м</w:t>
            </w:r>
            <w:r>
              <w:rPr>
                <w:b/>
                <w:bCs/>
                <w:i/>
              </w:rPr>
              <w:t xml:space="preserve">а, </w:t>
            </w:r>
            <w:r>
              <w:rPr>
                <w:b/>
                <w:bCs/>
                <w:i/>
                <w:spacing w:val="1"/>
              </w:rPr>
              <w:t>о</w:t>
            </w:r>
            <w:r>
              <w:rPr>
                <w:b/>
                <w:bCs/>
                <w:i/>
                <w:spacing w:val="-1"/>
              </w:rPr>
              <w:t>б</w:t>
            </w:r>
            <w:r>
              <w:rPr>
                <w:b/>
                <w:bCs/>
                <w:i/>
                <w:spacing w:val="1"/>
              </w:rPr>
              <w:t>ъ</w:t>
            </w:r>
            <w:r>
              <w:rPr>
                <w:b/>
                <w:bCs/>
                <w:i/>
                <w:spacing w:val="-1"/>
              </w:rPr>
              <w:t>е</w:t>
            </w:r>
            <w:r>
              <w:rPr>
                <w:b/>
                <w:bCs/>
                <w:i/>
                <w:spacing w:val="-3"/>
              </w:rPr>
              <w:t>к</w:t>
            </w:r>
            <w:r>
              <w:rPr>
                <w:b/>
                <w:bCs/>
                <w:i/>
                <w:spacing w:val="1"/>
              </w:rPr>
              <w:t>т</w:t>
            </w:r>
            <w:r>
              <w:rPr>
                <w:b/>
                <w:bCs/>
                <w:i/>
              </w:rPr>
              <w:t xml:space="preserve">а </w:t>
            </w:r>
            <w:r>
              <w:rPr>
                <w:b/>
                <w:bCs/>
                <w:i/>
                <w:spacing w:val="-1"/>
              </w:rPr>
              <w:t>с</w:t>
            </w:r>
            <w:r>
              <w:rPr>
                <w:b/>
                <w:bCs/>
                <w:i/>
                <w:spacing w:val="1"/>
              </w:rPr>
              <w:t>оциа</w:t>
            </w:r>
            <w:r>
              <w:rPr>
                <w:b/>
                <w:bCs/>
                <w:i/>
                <w:spacing w:val="-1"/>
              </w:rPr>
              <w:t>ль</w:t>
            </w:r>
            <w:r>
              <w:rPr>
                <w:b/>
                <w:bCs/>
                <w:i/>
                <w:spacing w:val="1"/>
              </w:rPr>
              <w:t>н</w:t>
            </w:r>
            <w:r>
              <w:rPr>
                <w:b/>
                <w:bCs/>
                <w:i/>
                <w:spacing w:val="-1"/>
              </w:rPr>
              <w:t>о</w:t>
            </w:r>
            <w:r>
              <w:rPr>
                <w:b/>
                <w:bCs/>
                <w:i/>
                <w:spacing w:val="1"/>
              </w:rPr>
              <w:t>г</w:t>
            </w:r>
            <w:r>
              <w:rPr>
                <w:b/>
                <w:bCs/>
                <w:i/>
              </w:rPr>
              <w:t xml:space="preserve">о </w:t>
            </w:r>
            <w:r>
              <w:rPr>
                <w:b/>
                <w:bCs/>
                <w:i/>
                <w:spacing w:val="1"/>
              </w:rPr>
              <w:t>о</w:t>
            </w:r>
            <w:r>
              <w:rPr>
                <w:b/>
                <w:bCs/>
                <w:i/>
                <w:spacing w:val="-1"/>
              </w:rPr>
              <w:t>бслуж</w:t>
            </w:r>
            <w:r>
              <w:rPr>
                <w:b/>
                <w:bCs/>
                <w:i/>
                <w:spacing w:val="1"/>
              </w:rPr>
              <w:t>ивани</w:t>
            </w:r>
            <w:r>
              <w:rPr>
                <w:b/>
                <w:bCs/>
                <w:i/>
              </w:rPr>
              <w:t xml:space="preserve">я </w:t>
            </w:r>
          </w:p>
          <w:p w:rsidR="005151EA" w:rsidRDefault="005151EA">
            <w:pPr>
              <w:widowControl w:val="0"/>
              <w:autoSpaceDE w:val="0"/>
              <w:ind w:left="-105" w:firstLine="426"/>
              <w:jc w:val="both"/>
            </w:pPr>
            <w: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5151EA" w:rsidRDefault="005151EA">
            <w:pPr>
              <w:widowControl w:val="0"/>
              <w:autoSpaceDE w:val="0"/>
              <w:ind w:left="-105" w:firstLine="426"/>
              <w:jc w:val="both"/>
            </w:pPr>
            <w:r>
              <w:t>Подполье под зданием независимо от его высоты, а также междуэтажное пространство с высотой менее 1,8 м в число надземных этажей не включается.</w:t>
            </w:r>
          </w:p>
          <w:p w:rsidR="005151EA" w:rsidRDefault="005151EA">
            <w:pPr>
              <w:widowControl w:val="0"/>
              <w:autoSpaceDE w:val="0"/>
              <w:ind w:left="-105" w:firstLine="426"/>
              <w:jc w:val="both"/>
            </w:pPr>
            <w: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5151EA" w:rsidRDefault="005151EA">
            <w:pPr>
              <w:widowControl w:val="0"/>
              <w:autoSpaceDE w:val="0"/>
              <w:ind w:firstLine="540"/>
              <w:jc w:val="both"/>
            </w:pPr>
            <w: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5151EA" w:rsidRDefault="005151EA">
            <w:pPr>
              <w:widowControl w:val="0"/>
              <w:autoSpaceDE w:val="0"/>
              <w:ind w:firstLine="540"/>
              <w:jc w:val="both"/>
            </w:pPr>
            <w: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5151EA" w:rsidRDefault="005151EA">
            <w:pPr>
              <w:widowControl w:val="0"/>
              <w:autoSpaceDE w:val="0"/>
              <w:ind w:firstLine="540"/>
              <w:jc w:val="both"/>
            </w:pPr>
            <w:r>
              <w:t>Озелененная территория может быть оборудована:</w:t>
            </w:r>
          </w:p>
          <w:p w:rsidR="005151EA" w:rsidRDefault="005151EA">
            <w:pPr>
              <w:widowControl w:val="0"/>
              <w:autoSpaceDE w:val="0"/>
              <w:ind w:firstLine="540"/>
              <w:jc w:val="both"/>
            </w:pPr>
            <w:r>
              <w:t>- площадками для отдыха взрослых и детей, спортивными площадками,  площадками для выгула собак, другими подобными объектами.</w:t>
            </w:r>
          </w:p>
          <w:p w:rsidR="005151EA" w:rsidRDefault="005151EA">
            <w:pPr>
              <w:widowControl w:val="0"/>
              <w:autoSpaceDE w:val="0"/>
              <w:ind w:firstLine="540"/>
              <w:jc w:val="both"/>
            </w:pPr>
            <w: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5151EA" w:rsidRDefault="005151EA">
            <w:pPr>
              <w:widowControl w:val="0"/>
              <w:autoSpaceDE w:val="0"/>
              <w:ind w:firstLine="426"/>
              <w:jc w:val="both"/>
            </w:pPr>
            <w: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5151EA" w:rsidRDefault="005151EA" w:rsidP="005151EA">
            <w:pPr>
              <w:widowControl w:val="0"/>
              <w:numPr>
                <w:ilvl w:val="0"/>
                <w:numId w:val="27"/>
              </w:numPr>
              <w:suppressAutoHyphens/>
              <w:autoSpaceDE w:val="0"/>
              <w:ind w:left="0" w:firstLine="426"/>
              <w:jc w:val="both"/>
            </w:pPr>
            <w:r>
              <w:t>обособленные от жилой территории входы для посетителей;</w:t>
            </w:r>
          </w:p>
          <w:p w:rsidR="005151EA" w:rsidRDefault="005151EA" w:rsidP="005151EA">
            <w:pPr>
              <w:widowControl w:val="0"/>
              <w:numPr>
                <w:ilvl w:val="0"/>
                <w:numId w:val="27"/>
              </w:numPr>
              <w:suppressAutoHyphens/>
              <w:autoSpaceDE w:val="0"/>
              <w:ind w:left="0" w:firstLine="426"/>
              <w:jc w:val="both"/>
            </w:pPr>
            <w:r>
              <w:t>обособленные подъезды и площадки для парковки автомобилей, обслуживающих встроенный объект;</w:t>
            </w:r>
          </w:p>
          <w:p w:rsidR="005151EA" w:rsidRDefault="005151EA" w:rsidP="005151EA">
            <w:pPr>
              <w:widowControl w:val="0"/>
              <w:numPr>
                <w:ilvl w:val="0"/>
                <w:numId w:val="27"/>
              </w:numPr>
              <w:suppressAutoHyphens/>
              <w:autoSpaceDE w:val="0"/>
              <w:ind w:left="0" w:firstLine="426"/>
              <w:jc w:val="both"/>
            </w:pPr>
            <w:r>
              <w:t>самостоятельные шахты для вентиляции;</w:t>
            </w:r>
          </w:p>
          <w:p w:rsidR="005151EA" w:rsidRDefault="005151EA" w:rsidP="005151EA">
            <w:pPr>
              <w:widowControl w:val="0"/>
              <w:numPr>
                <w:ilvl w:val="0"/>
                <w:numId w:val="27"/>
              </w:numPr>
              <w:suppressAutoHyphens/>
              <w:autoSpaceDE w:val="0"/>
              <w:ind w:left="0" w:firstLine="426"/>
              <w:jc w:val="both"/>
            </w:pPr>
            <w:r>
              <w:t>отделение нежилых помещений от жилых противопожарными, звукоизолирующими перекрытиями и перегородками;</w:t>
            </w:r>
          </w:p>
          <w:p w:rsidR="005151EA" w:rsidRDefault="005151EA" w:rsidP="005151EA">
            <w:pPr>
              <w:widowControl w:val="0"/>
              <w:numPr>
                <w:ilvl w:val="0"/>
                <w:numId w:val="27"/>
              </w:numPr>
              <w:suppressAutoHyphens/>
              <w:autoSpaceDE w:val="0"/>
              <w:ind w:left="0" w:firstLine="426"/>
              <w:jc w:val="both"/>
            </w:pPr>
            <w:r>
              <w:t>индивидуальные системы инженерного обеспечения встроенных помещений (при технической необходимости).</w:t>
            </w:r>
          </w:p>
          <w:p w:rsidR="005151EA" w:rsidRDefault="005151EA">
            <w:pPr>
              <w:ind w:firstLine="426"/>
              <w:jc w:val="both"/>
            </w:pPr>
            <w: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5151EA" w:rsidRDefault="005151EA">
            <w:pPr>
              <w:widowControl w:val="0"/>
              <w:autoSpaceDE w:val="0"/>
              <w:ind w:firstLine="426"/>
              <w:jc w:val="both"/>
            </w:pPr>
            <w:r>
              <w:t>Участок, отводимый для размещения жилых зданий, должен:</w:t>
            </w:r>
          </w:p>
          <w:p w:rsidR="005151EA" w:rsidRDefault="005151EA" w:rsidP="005151EA">
            <w:pPr>
              <w:widowControl w:val="0"/>
              <w:numPr>
                <w:ilvl w:val="0"/>
                <w:numId w:val="28"/>
              </w:numPr>
              <w:suppressAutoHyphens/>
              <w:autoSpaceDE w:val="0"/>
              <w:ind w:left="0" w:firstLine="426"/>
              <w:jc w:val="both"/>
            </w:pPr>
            <w: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151EA" w:rsidRDefault="005151EA" w:rsidP="005151EA">
            <w:pPr>
              <w:widowControl w:val="0"/>
              <w:numPr>
                <w:ilvl w:val="0"/>
                <w:numId w:val="28"/>
              </w:numPr>
              <w:suppressAutoHyphens/>
              <w:autoSpaceDE w:val="0"/>
              <w:ind w:left="0" w:firstLine="426"/>
              <w:jc w:val="both"/>
            </w:pPr>
            <w: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5151EA" w:rsidRDefault="005151EA" w:rsidP="005151EA">
            <w:pPr>
              <w:widowControl w:val="0"/>
              <w:numPr>
                <w:ilvl w:val="0"/>
                <w:numId w:val="28"/>
              </w:numPr>
              <w:suppressAutoHyphens/>
              <w:autoSpaceDE w:val="0"/>
              <w:ind w:left="0" w:firstLine="426"/>
              <w:jc w:val="both"/>
            </w:pPr>
            <w: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5151EA" w:rsidRDefault="005151EA">
            <w:pPr>
              <w:widowControl w:val="0"/>
              <w:autoSpaceDE w:val="0"/>
              <w:ind w:firstLine="426"/>
              <w:jc w:val="both"/>
            </w:pPr>
            <w: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5151EA" w:rsidRDefault="005151EA">
            <w:pPr>
              <w:widowControl w:val="0"/>
              <w:autoSpaceDE w:val="0"/>
              <w:ind w:firstLine="426"/>
              <w:jc w:val="both"/>
            </w:pPr>
            <w: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5151EA" w:rsidRDefault="005151EA">
            <w:pPr>
              <w:widowControl w:val="0"/>
              <w:autoSpaceDE w:val="0"/>
              <w:ind w:firstLine="426"/>
              <w:jc w:val="both"/>
            </w:pPr>
            <w: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5151EA" w:rsidRDefault="005151EA">
            <w:pPr>
              <w:widowControl w:val="0"/>
              <w:autoSpaceDE w:val="0"/>
              <w:ind w:firstLine="426"/>
              <w:jc w:val="both"/>
            </w:pPr>
            <w: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5151EA" w:rsidRDefault="005151EA">
            <w:pPr>
              <w:autoSpaceDE w:val="0"/>
              <w:ind w:firstLine="540"/>
              <w:jc w:val="both"/>
            </w:pPr>
            <w: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5151EA" w:rsidRDefault="005151EA">
            <w:pPr>
              <w:autoSpaceDE w:val="0"/>
              <w:ind w:firstLine="540"/>
              <w:jc w:val="both"/>
            </w:pPr>
            <w: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5151EA" w:rsidRDefault="005151EA">
            <w:pPr>
              <w:ind w:firstLine="540"/>
              <w:jc w:val="both"/>
            </w:pPr>
            <w:r>
              <w:t>Отдельно стоящие или встроенные в жилые дома гаражи, открытые стоянки:</w:t>
            </w:r>
          </w:p>
          <w:p w:rsidR="005151EA" w:rsidRDefault="005151EA">
            <w:pPr>
              <w:suppressAutoHyphens/>
              <w:jc w:val="both"/>
            </w:pPr>
            <w:r>
              <w:t>- располагаются в пределах участка жилого дома.</w:t>
            </w:r>
          </w:p>
          <w:p w:rsidR="005151EA" w:rsidRDefault="005151EA">
            <w:pPr>
              <w:suppressAutoHyphens/>
              <w:jc w:val="both"/>
            </w:pPr>
            <w: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5151EA" w:rsidRDefault="005151EA">
            <w:pPr>
              <w:suppressAutoHyphens/>
              <w:jc w:val="both"/>
            </w:pPr>
            <w:r>
              <w:t>-предельное количество этажей отдельно стоящего гаража – 1.</w:t>
            </w:r>
          </w:p>
          <w:p w:rsidR="005151EA" w:rsidRDefault="005151EA">
            <w:pPr>
              <w:ind w:firstLine="131"/>
              <w:jc w:val="both"/>
            </w:pPr>
            <w:r>
              <w:rPr>
                <w:b/>
              </w:rPr>
              <w:t>Отдельно стоящие или встроенные в жилые дома гаражи, открытые стоянки</w:t>
            </w:r>
            <w:r>
              <w:t>:</w:t>
            </w:r>
          </w:p>
          <w:p w:rsidR="005151EA" w:rsidRDefault="005151EA">
            <w:pPr>
              <w:suppressAutoHyphens/>
              <w:ind w:left="-105" w:firstLine="661"/>
              <w:jc w:val="both"/>
            </w:pPr>
            <w:r>
              <w:t>Располагаются в пределах участка жилого дома.</w:t>
            </w:r>
          </w:p>
          <w:p w:rsidR="005151EA" w:rsidRDefault="005151EA">
            <w:pPr>
              <w:suppressAutoHyphens/>
              <w:ind w:left="-105" w:firstLine="661"/>
              <w:jc w:val="both"/>
            </w:pPr>
            <w:r>
              <w:t>Предельное количество этажей отдельно стоящего гаража – 1.</w:t>
            </w:r>
          </w:p>
          <w:p w:rsidR="005151EA" w:rsidRDefault="005151EA">
            <w:pPr>
              <w:keepNext/>
              <w:ind w:firstLine="556"/>
              <w:rPr>
                <w:b/>
                <w:bCs/>
              </w:rPr>
            </w:pPr>
            <w:r>
              <w:rPr>
                <w:b/>
                <w:bCs/>
                <w:i/>
                <w:iCs/>
              </w:rPr>
              <w:t xml:space="preserve">Размещения культовых объектов </w:t>
            </w:r>
          </w:p>
          <w:p w:rsidR="005151EA" w:rsidRDefault="005151EA">
            <w:pPr>
              <w:spacing w:line="276" w:lineRule="auto"/>
              <w:jc w:val="both"/>
              <w:rPr>
                <w:sz w:val="22"/>
                <w:szCs w:val="22"/>
              </w:rPr>
            </w:pPr>
            <w: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5151EA" w:rsidRPr="005151EA" w:rsidRDefault="005151EA" w:rsidP="005151EA">
      <w:pPr>
        <w:widowControl w:val="0"/>
        <w:autoSpaceDE w:val="0"/>
        <w:autoSpaceDN w:val="0"/>
        <w:adjustRightInd w:val="0"/>
        <w:ind w:firstLine="360"/>
        <w:jc w:val="both"/>
        <w:rPr>
          <w:b/>
          <w:sz w:val="22"/>
          <w:szCs w:val="22"/>
        </w:rPr>
      </w:pPr>
    </w:p>
    <w:p w:rsidR="005151EA" w:rsidRDefault="005151EA" w:rsidP="005151EA">
      <w:pPr>
        <w:widowControl w:val="0"/>
        <w:autoSpaceDE w:val="0"/>
        <w:autoSpaceDN w:val="0"/>
        <w:adjustRightInd w:val="0"/>
        <w:ind w:firstLine="567"/>
        <w:jc w:val="center"/>
        <w:rPr>
          <w:b/>
        </w:rPr>
      </w:pPr>
      <w:r>
        <w:rPr>
          <w:b/>
        </w:rPr>
        <w:t>Общественно-деловые зоны:</w:t>
      </w:r>
    </w:p>
    <w:p w:rsidR="005151EA" w:rsidRDefault="005151EA" w:rsidP="005151EA">
      <w:pPr>
        <w:pStyle w:val="NormalWeb"/>
        <w:spacing w:before="0" w:after="0"/>
        <w:ind w:firstLine="709"/>
        <w:jc w:val="both"/>
        <w:rPr>
          <w:b/>
          <w:sz w:val="22"/>
          <w:szCs w:val="22"/>
        </w:rPr>
      </w:pPr>
      <w:r>
        <w:rPr>
          <w:b/>
          <w:sz w:val="22"/>
          <w:szCs w:val="22"/>
        </w:rPr>
        <w:t>Зона делового, общественного и коммерческого назначения (ОД-1)</w:t>
      </w:r>
    </w:p>
    <w:p w:rsidR="005151EA" w:rsidRDefault="005151EA" w:rsidP="005151EA">
      <w:pPr>
        <w:widowControl w:val="0"/>
        <w:autoSpaceDE w:val="0"/>
        <w:autoSpaceDN w:val="0"/>
        <w:adjustRightInd w:val="0"/>
        <w:ind w:firstLine="567"/>
        <w:jc w:val="both"/>
        <w:rPr>
          <w:b/>
          <w:i/>
          <w:sz w:val="22"/>
          <w:szCs w:val="22"/>
        </w:rPr>
      </w:pPr>
    </w:p>
    <w:tbl>
      <w:tblPr>
        <w:tblpPr w:leftFromText="180" w:rightFromText="180" w:bottomFromText="200" w:vertAnchor="text" w:tblpX="25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1985"/>
        <w:gridCol w:w="1984"/>
        <w:gridCol w:w="1418"/>
        <w:gridCol w:w="1417"/>
        <w:gridCol w:w="1418"/>
        <w:gridCol w:w="1417"/>
        <w:gridCol w:w="1559"/>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5812"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 площадь ЗУ,</w:t>
            </w:r>
          </w:p>
          <w:p w:rsidR="005151EA" w:rsidRDefault="005151EA">
            <w:pPr>
              <w:spacing w:after="200" w:line="276" w:lineRule="auto"/>
              <w:ind w:left="-108"/>
              <w:jc w:val="center"/>
              <w:rPr>
                <w:sz w:val="22"/>
                <w:szCs w:val="22"/>
              </w:rPr>
            </w:pPr>
            <w:r>
              <w:t>(га)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1985"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1984"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308"/>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ОД-1</w:t>
            </w:r>
            <w:r>
              <w:rPr>
                <w:rFonts w:ascii="Calibri" w:hAnsi="Calibri"/>
                <w:sz w:val="22"/>
                <w:szCs w:val="22"/>
              </w:rPr>
              <w:t xml:space="preserve"> </w:t>
            </w:r>
          </w:p>
          <w:p w:rsidR="005151EA" w:rsidRDefault="005151EA">
            <w:pPr>
              <w:spacing w:after="200" w:line="276"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0"/>
              </w:rPr>
            </w:pPr>
            <w:r>
              <w:rPr>
                <w:szCs w:val="20"/>
              </w:rPr>
              <w:t>3.0, 3.2, 3.3, 3.4.2, 3.5, 3.5.1, 3.7, 3.8, 4.0, 4.1, 4.3, 4.4, 4.5, 4.6, 4.8, 4.9, 4.10, 8.3, 12.0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rPr>
            </w:pPr>
            <w:r>
              <w:rPr>
                <w:szCs w:val="20"/>
              </w:rPr>
              <w:t>2.4, 2.7, 2.7.1, 3.10, 3.10.1, 6.4, 6.9, 7.0,7.5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2"/>
                <w:szCs w:val="20"/>
              </w:rPr>
            </w:pPr>
            <w:r>
              <w:rPr>
                <w:szCs w:val="20"/>
              </w:rPr>
              <w:t xml:space="preserve">2.1, 2.1.1, 2.2, 2.3, 2.7, 5.0, 5.1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51EA" w:rsidRPr="005151EA" w:rsidRDefault="005151EA">
            <w:pPr>
              <w:jc w:val="center"/>
              <w:outlineLvl w:val="3"/>
            </w:pPr>
            <w:r>
              <w:t>0,02</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Pr="005151EA" w:rsidRDefault="005151EA">
            <w:pPr>
              <w:jc w:val="center"/>
              <w:outlineLvl w:val="3"/>
            </w:pPr>
            <w:r>
              <w:t>1,0</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lang w:val="en-US"/>
              </w:rPr>
            </w:pPr>
            <w: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rPr>
                <w:lang w:val="en-US"/>
              </w:rPr>
              <w:t>8</w:t>
            </w:r>
            <w:r>
              <w:t>0</w:t>
            </w:r>
          </w:p>
        </w:tc>
      </w:tr>
      <w:tr w:rsidR="005151EA" w:rsidTr="005151EA">
        <w:tc>
          <w:tcPr>
            <w:tcW w:w="1809" w:type="dxa"/>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Иные предельные параметры разрешенного строительства, реконструкции объектов капитального строительства</w:t>
            </w:r>
          </w:p>
        </w:tc>
        <w:tc>
          <w:tcPr>
            <w:tcW w:w="13041"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both"/>
              <w:rPr>
                <w:i/>
                <w:iCs/>
                <w:sz w:val="22"/>
                <w:szCs w:val="22"/>
              </w:rPr>
            </w:pPr>
            <w:r>
              <w:rPr>
                <w:sz w:val="22"/>
                <w:szCs w:val="22"/>
              </w:rPr>
              <w:t>1. Для общественно-деловых строений</w:t>
            </w:r>
          </w:p>
          <w:p w:rsidR="005151EA" w:rsidRDefault="005151EA">
            <w:pPr>
              <w:pStyle w:val="NormalWeb"/>
              <w:spacing w:before="0" w:after="0"/>
              <w:jc w:val="both"/>
              <w:rPr>
                <w:sz w:val="22"/>
                <w:szCs w:val="22"/>
              </w:rPr>
            </w:pPr>
            <w:r>
              <w:rPr>
                <w:sz w:val="22"/>
                <w:szCs w:val="22"/>
              </w:rPr>
              <w:t>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5151EA" w:rsidRDefault="005151EA">
            <w:pPr>
              <w:pStyle w:val="NormalWeb"/>
              <w:spacing w:before="0" w:after="0"/>
              <w:jc w:val="both"/>
              <w:rPr>
                <w:bCs/>
                <w:sz w:val="22"/>
                <w:szCs w:val="22"/>
              </w:rPr>
            </w:pPr>
            <w:r>
              <w:rPr>
                <w:bCs/>
                <w:iCs/>
                <w:sz w:val="22"/>
                <w:szCs w:val="22"/>
              </w:rPr>
              <w:t>2.</w:t>
            </w:r>
            <w:r>
              <w:rPr>
                <w:sz w:val="22"/>
                <w:szCs w:val="22"/>
              </w:rPr>
              <w:t> </w:t>
            </w:r>
            <w:r>
              <w:rPr>
                <w:bCs/>
                <w:iCs/>
                <w:sz w:val="22"/>
                <w:szCs w:val="22"/>
              </w:rPr>
              <w:t>Для размещения культовых объектов</w:t>
            </w:r>
          </w:p>
          <w:p w:rsidR="005151EA" w:rsidRDefault="005151EA">
            <w:pPr>
              <w:pStyle w:val="NormalWeb"/>
              <w:spacing w:before="0" w:after="0"/>
              <w:jc w:val="both"/>
              <w:rPr>
                <w:sz w:val="22"/>
                <w:szCs w:val="22"/>
              </w:rPr>
            </w:pPr>
            <w:r>
              <w:rPr>
                <w:sz w:val="22"/>
                <w:szCs w:val="22"/>
              </w:rPr>
              <w:t>Требования к ограждению земельных участков:</w:t>
            </w:r>
          </w:p>
          <w:p w:rsidR="005151EA" w:rsidRDefault="005151EA">
            <w:pPr>
              <w:spacing w:line="276" w:lineRule="auto"/>
              <w:jc w:val="both"/>
              <w:rPr>
                <w:sz w:val="22"/>
                <w:szCs w:val="22"/>
              </w:rPr>
            </w:pPr>
            <w:r>
              <w:t>-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5151EA" w:rsidRPr="005151EA" w:rsidRDefault="005151EA" w:rsidP="005151EA">
      <w:pPr>
        <w:widowControl w:val="0"/>
        <w:autoSpaceDE w:val="0"/>
        <w:ind w:firstLine="720"/>
        <w:jc w:val="both"/>
        <w:rPr>
          <w:b/>
          <w:bCs/>
          <w:sz w:val="22"/>
          <w:szCs w:val="22"/>
        </w:rPr>
      </w:pPr>
    </w:p>
    <w:p w:rsidR="005151EA" w:rsidRDefault="005151EA" w:rsidP="005151EA">
      <w:pPr>
        <w:widowControl w:val="0"/>
        <w:autoSpaceDE w:val="0"/>
        <w:ind w:firstLine="567"/>
        <w:jc w:val="center"/>
      </w:pPr>
      <w:r>
        <w:rPr>
          <w:b/>
          <w:bCs/>
        </w:rPr>
        <w:t>Производственные зоны.</w:t>
      </w:r>
    </w:p>
    <w:p w:rsidR="005151EA" w:rsidRDefault="005151EA" w:rsidP="005151EA">
      <w:pPr>
        <w:pStyle w:val="NormalWeb"/>
        <w:spacing w:before="0" w:after="0"/>
        <w:ind w:firstLine="709"/>
        <w:jc w:val="both"/>
        <w:rPr>
          <w:b/>
          <w:sz w:val="22"/>
          <w:szCs w:val="22"/>
        </w:rPr>
      </w:pPr>
      <w:r>
        <w:rPr>
          <w:b/>
          <w:sz w:val="22"/>
          <w:szCs w:val="22"/>
        </w:rPr>
        <w:t>Производственная зона с размещением промышленных предприятий и складов V-IV классов вредности (П-1)</w:t>
      </w:r>
    </w:p>
    <w:p w:rsidR="005151EA" w:rsidRDefault="005151EA" w:rsidP="005151EA">
      <w:pPr>
        <w:pStyle w:val="NormalWeb"/>
        <w:spacing w:before="0" w:after="0"/>
        <w:ind w:firstLine="709"/>
        <w:jc w:val="both"/>
        <w:rPr>
          <w:b/>
          <w:sz w:val="22"/>
          <w:szCs w:val="22"/>
        </w:rPr>
      </w:pPr>
    </w:p>
    <w:p w:rsidR="005151EA" w:rsidRDefault="005151EA" w:rsidP="005151EA">
      <w:pPr>
        <w:pStyle w:val="NormalWeb"/>
        <w:spacing w:before="0" w:after="0"/>
        <w:ind w:firstLine="709"/>
        <w:jc w:val="both"/>
        <w:rPr>
          <w:b/>
          <w:sz w:val="22"/>
          <w:szCs w:val="22"/>
        </w:rPr>
      </w:pPr>
      <w:r>
        <w:rPr>
          <w:b/>
          <w:sz w:val="22"/>
          <w:szCs w:val="22"/>
        </w:rPr>
        <w:t>Производственная зона с размещением промышленных предприятий III-I классов вредности (П-2)</w:t>
      </w:r>
    </w:p>
    <w:p w:rsidR="005151EA" w:rsidRDefault="005151EA" w:rsidP="005151EA">
      <w:pPr>
        <w:pStyle w:val="NormalWeb"/>
        <w:spacing w:before="0" w:after="0"/>
        <w:ind w:firstLine="709"/>
        <w:jc w:val="both"/>
        <w:rPr>
          <w:b/>
          <w:sz w:val="22"/>
          <w:szCs w:val="22"/>
        </w:rPr>
      </w:pPr>
    </w:p>
    <w:p w:rsidR="005151EA" w:rsidRDefault="005151EA" w:rsidP="005151EA">
      <w:pPr>
        <w:pStyle w:val="NormalWeb"/>
        <w:spacing w:before="0" w:after="0"/>
        <w:ind w:firstLine="709"/>
        <w:jc w:val="both"/>
        <w:rPr>
          <w:b/>
          <w:sz w:val="22"/>
          <w:szCs w:val="22"/>
        </w:rPr>
      </w:pPr>
    </w:p>
    <w:tbl>
      <w:tblPr>
        <w:tblW w:w="147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844"/>
        <w:gridCol w:w="2269"/>
        <w:gridCol w:w="1701"/>
        <w:gridCol w:w="1417"/>
        <w:gridCol w:w="1458"/>
        <w:gridCol w:w="1437"/>
        <w:gridCol w:w="1405"/>
        <w:gridCol w:w="1404"/>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5812"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145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 площадь ЗУ,</w:t>
            </w:r>
          </w:p>
          <w:p w:rsidR="005151EA" w:rsidRDefault="005151EA">
            <w:pPr>
              <w:spacing w:after="200" w:line="276" w:lineRule="auto"/>
              <w:ind w:left="-108"/>
              <w:jc w:val="center"/>
              <w:rPr>
                <w:sz w:val="22"/>
                <w:szCs w:val="22"/>
              </w:rPr>
            </w:pPr>
            <w:r>
              <w:t>(га)</w:t>
            </w:r>
          </w:p>
        </w:tc>
        <w:tc>
          <w:tcPr>
            <w:tcW w:w="143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0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40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268"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1701"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308"/>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П-1</w:t>
            </w:r>
          </w:p>
          <w:p w:rsidR="005151EA" w:rsidRDefault="005151EA">
            <w:pPr>
              <w:spacing w:after="200"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0"/>
              </w:rPr>
            </w:pPr>
            <w:r>
              <w:rPr>
                <w:szCs w:val="20"/>
              </w:rPr>
              <w:t>2.7.1,3.0,3.1,4.0,4.1, 4.5, 4.9, 4.9.1,4.10,  6.0, 6.1, 6.2, 6.3, 6.4, 6.6, 6.8, 6.9, 6.11, 6.12, 7.0, 7.2, 7.5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0"/>
              </w:rPr>
            </w:pPr>
            <w:r>
              <w:rPr>
                <w:szCs w:val="20"/>
              </w:rPr>
              <w:t>2.0, 2.1,2.1.1, 2.2, 2.3,  2.4, 2.7, 3.2, 3.3, 3.7,12.0, 12.1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2"/>
                <w:szCs w:val="20"/>
              </w:rPr>
            </w:pPr>
            <w:r>
              <w:rPr>
                <w:szCs w:val="20"/>
              </w:rPr>
              <w:t>4.4, 4.6, 4.7,  6.8, 7.1,8.3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Pr="005151EA" w:rsidRDefault="005151EA">
            <w:pPr>
              <w:jc w:val="center"/>
              <w:outlineLvl w:val="3"/>
            </w:pPr>
            <w:r>
              <w:t>0,01</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5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jc w:val="center"/>
              <w:outlineLvl w:val="3"/>
            </w:pPr>
            <w:r>
              <w:t>100,0</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3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lang w:val="en-US"/>
              </w:rPr>
            </w:pPr>
            <w:r>
              <w:t>1</w:t>
            </w:r>
          </w:p>
        </w:tc>
        <w:tc>
          <w:tcPr>
            <w:tcW w:w="140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27</w:t>
            </w:r>
          </w:p>
        </w:tc>
        <w:tc>
          <w:tcPr>
            <w:tcW w:w="140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rPr>
                <w:lang w:val="en-US"/>
              </w:rPr>
              <w:t>8</w:t>
            </w:r>
            <w:r>
              <w:t>0</w:t>
            </w:r>
          </w:p>
        </w:tc>
      </w:tr>
      <w:tr w:rsidR="005151EA" w:rsidTr="005151EA">
        <w:trPr>
          <w:trHeight w:val="1308"/>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П-2</w:t>
            </w:r>
            <w:r>
              <w:rPr>
                <w:rFonts w:ascii="Calibri" w:hAnsi="Calibri"/>
                <w:sz w:val="22"/>
                <w:szCs w:val="22"/>
              </w:rPr>
              <w:t xml:space="preserve"> </w:t>
            </w:r>
          </w:p>
          <w:p w:rsidR="005151EA" w:rsidRDefault="005151EA">
            <w:pPr>
              <w:spacing w:after="200"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2"/>
              </w:rPr>
            </w:pPr>
            <w:r>
              <w:t>3.1, 4.0, 4.4, 4.6, 4.9.1, 6.4, 6.8, 6.9, 7.5</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2"/>
                <w:szCs w:val="22"/>
              </w:rPr>
            </w:pPr>
            <w: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Pr="005151EA" w:rsidRDefault="005151EA">
            <w:pPr>
              <w:jc w:val="center"/>
              <w:outlineLvl w:val="3"/>
            </w:pPr>
            <w:r>
              <w:t>0,01</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5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jc w:val="center"/>
              <w:outlineLvl w:val="3"/>
            </w:pPr>
            <w:r>
              <w:t>100,0</w:t>
            </w:r>
          </w:p>
          <w:p w:rsidR="005151EA" w:rsidRDefault="005151EA">
            <w:pPr>
              <w:spacing w:line="276" w:lineRule="auto"/>
              <w:jc w:val="center"/>
              <w:outlineLvl w:val="3"/>
              <w:rPr>
                <w:sz w:val="22"/>
                <w:szCs w:val="22"/>
              </w:rPr>
            </w:pPr>
            <w:r>
              <w:t>(кроме случаев объединения, раздела, перераспределения границ земельных участков)</w:t>
            </w:r>
          </w:p>
        </w:tc>
        <w:tc>
          <w:tcPr>
            <w:tcW w:w="143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lang w:val="en-US"/>
              </w:rPr>
            </w:pPr>
            <w:r>
              <w:t>1</w:t>
            </w:r>
          </w:p>
        </w:tc>
        <w:tc>
          <w:tcPr>
            <w:tcW w:w="140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27</w:t>
            </w:r>
          </w:p>
        </w:tc>
        <w:tc>
          <w:tcPr>
            <w:tcW w:w="140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rPr>
                <w:lang w:val="en-US"/>
              </w:rPr>
              <w:t>8</w:t>
            </w:r>
            <w:r>
              <w:t>0</w:t>
            </w:r>
          </w:p>
        </w:tc>
      </w:tr>
      <w:tr w:rsidR="005151EA" w:rsidTr="005151EA">
        <w:tc>
          <w:tcPr>
            <w:tcW w:w="1809" w:type="dxa"/>
            <w:tcBorders>
              <w:top w:val="single" w:sz="4" w:space="0" w:color="auto"/>
              <w:left w:val="single" w:sz="4" w:space="0" w:color="auto"/>
              <w:bottom w:val="single" w:sz="4" w:space="0" w:color="auto"/>
              <w:right w:val="single" w:sz="4" w:space="0" w:color="auto"/>
            </w:tcBorders>
          </w:tcPr>
          <w:p w:rsidR="005151EA" w:rsidRDefault="005151EA">
            <w:pPr>
              <w:jc w:val="both"/>
              <w:outlineLvl w:val="3"/>
            </w:pPr>
            <w:r>
              <w:t>Иные предельные параметры разрешенного строительства, реконструкции объектов капитального строительства</w:t>
            </w:r>
          </w:p>
          <w:p w:rsidR="005151EA" w:rsidRDefault="005151EA">
            <w:pPr>
              <w:jc w:val="center"/>
              <w:outlineLvl w:val="3"/>
            </w:pPr>
          </w:p>
          <w:p w:rsidR="005151EA" w:rsidRDefault="005151EA">
            <w:pPr>
              <w:jc w:val="center"/>
              <w:outlineLvl w:val="3"/>
            </w:pPr>
          </w:p>
          <w:p w:rsidR="005151EA" w:rsidRDefault="005151EA">
            <w:pPr>
              <w:spacing w:after="200" w:line="276" w:lineRule="auto"/>
              <w:jc w:val="center"/>
              <w:outlineLvl w:val="3"/>
              <w:rPr>
                <w:sz w:val="22"/>
                <w:szCs w:val="22"/>
              </w:rPr>
            </w:pPr>
          </w:p>
        </w:tc>
        <w:tc>
          <w:tcPr>
            <w:tcW w:w="12933"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Heading2"/>
              <w:tabs>
                <w:tab w:val="num" w:pos="576"/>
              </w:tabs>
              <w:suppressAutoHyphens/>
              <w:rPr>
                <w:rFonts w:eastAsia="Calibri"/>
                <w:sz w:val="22"/>
                <w:szCs w:val="22"/>
              </w:rPr>
            </w:pPr>
            <w:bookmarkStart w:id="116" w:name="_Toc64625571"/>
            <w:bookmarkStart w:id="117" w:name="_Toc64629601"/>
            <w:r>
              <w:rPr>
                <w:rFonts w:eastAsia="Calibri"/>
                <w:sz w:val="22"/>
                <w:szCs w:val="22"/>
              </w:rPr>
              <w:t>Производственные зоны П-1</w:t>
            </w:r>
            <w:bookmarkEnd w:id="116"/>
            <w:bookmarkEnd w:id="117"/>
          </w:p>
          <w:p w:rsidR="005151EA" w:rsidRPr="005151EA" w:rsidRDefault="005151EA">
            <w:pPr>
              <w:tabs>
                <w:tab w:val="left" w:pos="1400"/>
                <w:tab w:val="left" w:pos="2300"/>
                <w:tab w:val="left" w:pos="2400"/>
              </w:tabs>
              <w:spacing w:before="13" w:line="259" w:lineRule="auto"/>
              <w:ind w:left="-11" w:right="50" w:firstLine="567"/>
              <w:rPr>
                <w:sz w:val="22"/>
                <w:szCs w:val="22"/>
              </w:rPr>
            </w:pPr>
            <w:r>
              <w:t>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5151EA" w:rsidRDefault="005151EA">
            <w:pPr>
              <w:tabs>
                <w:tab w:val="left" w:pos="1400"/>
                <w:tab w:val="left" w:pos="2300"/>
                <w:tab w:val="left" w:pos="2400"/>
              </w:tabs>
              <w:spacing w:before="13" w:line="259" w:lineRule="auto"/>
              <w:ind w:left="-11" w:right="50" w:firstLine="567"/>
            </w:pPr>
            <w: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5151EA" w:rsidRDefault="005151EA">
            <w:pPr>
              <w:tabs>
                <w:tab w:val="left" w:pos="1400"/>
                <w:tab w:val="left" w:pos="2300"/>
                <w:tab w:val="left" w:pos="2400"/>
              </w:tabs>
              <w:spacing w:before="13" w:line="259" w:lineRule="auto"/>
              <w:ind w:left="-11" w:right="50" w:firstLine="567"/>
            </w:pPr>
            <w: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Санитарно-защитная зона (СЗЗ) отделяет территорию промышленной площадки от жилой застройки, ландшафтно-рекреационной зоны, зоны отдыха.</w:t>
            </w:r>
          </w:p>
          <w:p w:rsidR="005151EA" w:rsidRDefault="005151EA">
            <w:pPr>
              <w:tabs>
                <w:tab w:val="left" w:pos="1400"/>
                <w:tab w:val="left" w:pos="2300"/>
                <w:tab w:val="left" w:pos="2400"/>
              </w:tabs>
              <w:spacing w:before="13" w:line="259" w:lineRule="auto"/>
              <w:ind w:left="-11" w:right="50" w:firstLine="567"/>
            </w:pPr>
            <w:r>
              <w:t xml:space="preserve">Режим содержания санитарно-защитных зон в соответствии с </w:t>
            </w:r>
            <w:hyperlink r:id="rId195" w:history="1">
              <w:r>
                <w:rPr>
                  <w:rStyle w:val="Hyperlink"/>
                </w:rPr>
                <w:t>СанПиН 2.2.1/2.1.1.1200-03</w:t>
              </w:r>
            </w:hyperlink>
            <w:r>
              <w:t>.</w:t>
            </w:r>
          </w:p>
          <w:p w:rsidR="005151EA" w:rsidRDefault="005151EA">
            <w:pPr>
              <w:tabs>
                <w:tab w:val="left" w:pos="1400"/>
                <w:tab w:val="left" w:pos="2300"/>
                <w:tab w:val="left" w:pos="2400"/>
              </w:tabs>
              <w:spacing w:before="13" w:line="259" w:lineRule="auto"/>
              <w:ind w:left="-11" w:right="50" w:firstLine="567"/>
            </w:pPr>
            <w:r>
              <w:t xml:space="preserve">Минимальную площадь озеленения санитарно-защитных зон следует принимать в зависимости от ширины санитарно-защитной зоны, %: До 100 м-6%; Свыше 100 до 1000 м – 50%; </w:t>
            </w:r>
          </w:p>
          <w:p w:rsidR="005151EA" w:rsidRDefault="005151EA">
            <w:pPr>
              <w:tabs>
                <w:tab w:val="left" w:pos="1400"/>
                <w:tab w:val="left" w:pos="2300"/>
                <w:tab w:val="left" w:pos="2400"/>
              </w:tabs>
              <w:spacing w:before="13" w:line="259" w:lineRule="auto"/>
              <w:ind w:left="-11" w:right="50" w:firstLine="567"/>
            </w:pPr>
            <w: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5151EA" w:rsidRDefault="005151EA">
            <w:pPr>
              <w:tabs>
                <w:tab w:val="left" w:pos="1400"/>
                <w:tab w:val="left" w:pos="2300"/>
                <w:tab w:val="left" w:pos="2400"/>
              </w:tabs>
              <w:spacing w:before="13" w:line="259" w:lineRule="auto"/>
              <w:ind w:left="-11" w:right="50" w:firstLine="567"/>
            </w:pPr>
            <w: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151EA" w:rsidRDefault="005151EA">
            <w:pPr>
              <w:pStyle w:val="ConsPlusNormal"/>
              <w:ind w:left="-11" w:firstLine="567"/>
              <w:jc w:val="both"/>
              <w:rPr>
                <w:rFonts w:ascii="Times New Roman" w:eastAsia="Calibri" w:hAnsi="Times New Roman" w:cs="Times New Roman"/>
                <w:sz w:val="22"/>
                <w:szCs w:val="22"/>
              </w:rPr>
            </w:pPr>
            <w:r>
              <w:rPr>
                <w:rFonts w:ascii="Times New Roman" w:eastAsia="Calibri" w:hAnsi="Times New Roman"/>
                <w:sz w:val="22"/>
                <w:szCs w:val="22"/>
              </w:rPr>
              <w:t>Размеры зданий коллективных гаражей</w:t>
            </w:r>
            <w:r>
              <w:rPr>
                <w:rFonts w:ascii="Times New Roman" w:eastAsia="Calibri" w:hAnsi="Times New Roman"/>
                <w:sz w:val="22"/>
                <w:szCs w:val="22"/>
              </w:rPr>
              <w:tab/>
              <w:t>:</w:t>
            </w:r>
          </w:p>
          <w:p w:rsidR="005151EA" w:rsidRDefault="005151EA" w:rsidP="005151EA">
            <w:pPr>
              <w:pStyle w:val="ConsPlusNormal"/>
              <w:widowControl w:val="0"/>
              <w:numPr>
                <w:ilvl w:val="0"/>
                <w:numId w:val="29"/>
              </w:numPr>
              <w:suppressAutoHyphens/>
              <w:autoSpaceDN/>
              <w:adjustRightInd/>
              <w:ind w:left="-11" w:firstLine="567"/>
              <w:jc w:val="both"/>
              <w:rPr>
                <w:rFonts w:ascii="Times New Roman" w:eastAsia="Calibri" w:hAnsi="Times New Roman"/>
                <w:sz w:val="22"/>
                <w:szCs w:val="22"/>
              </w:rPr>
            </w:pPr>
            <w:r>
              <w:rPr>
                <w:rFonts w:ascii="Times New Roman" w:eastAsia="Calibri" w:hAnsi="Times New Roman"/>
                <w:sz w:val="22"/>
                <w:szCs w:val="22"/>
              </w:rPr>
              <w:t>количество надземных этажей – один;</w:t>
            </w:r>
          </w:p>
          <w:p w:rsidR="005151EA" w:rsidRDefault="005151EA" w:rsidP="005151EA">
            <w:pPr>
              <w:pStyle w:val="ConsPlusNormal"/>
              <w:widowControl w:val="0"/>
              <w:numPr>
                <w:ilvl w:val="0"/>
                <w:numId w:val="29"/>
              </w:numPr>
              <w:suppressAutoHyphens/>
              <w:autoSpaceDN/>
              <w:adjustRightInd/>
              <w:ind w:left="-11" w:firstLine="567"/>
              <w:jc w:val="both"/>
              <w:rPr>
                <w:rFonts w:ascii="Times New Roman" w:eastAsia="Calibri" w:hAnsi="Times New Roman"/>
                <w:sz w:val="22"/>
                <w:szCs w:val="22"/>
              </w:rPr>
            </w:pPr>
            <w:r>
              <w:rPr>
                <w:rFonts w:ascii="Times New Roman" w:eastAsia="Calibri" w:hAnsi="Times New Roman"/>
                <w:sz w:val="22"/>
                <w:szCs w:val="22"/>
              </w:rPr>
              <w:t>площадью не более 60 кв.м;</w:t>
            </w:r>
          </w:p>
          <w:p w:rsidR="005151EA" w:rsidRDefault="005151EA" w:rsidP="005151EA">
            <w:pPr>
              <w:pStyle w:val="ConsPlusNormal"/>
              <w:widowControl w:val="0"/>
              <w:numPr>
                <w:ilvl w:val="0"/>
                <w:numId w:val="29"/>
              </w:numPr>
              <w:suppressAutoHyphens/>
              <w:autoSpaceDN/>
              <w:adjustRightInd/>
              <w:ind w:left="-11" w:firstLine="567"/>
              <w:jc w:val="both"/>
              <w:rPr>
                <w:rFonts w:ascii="Times New Roman" w:eastAsia="Calibri" w:hAnsi="Times New Roman"/>
                <w:sz w:val="22"/>
                <w:szCs w:val="22"/>
              </w:rPr>
            </w:pPr>
            <w:r>
              <w:rPr>
                <w:rFonts w:ascii="Times New Roman" w:eastAsia="Calibri" w:hAnsi="Times New Roman"/>
                <w:sz w:val="22"/>
                <w:szCs w:val="22"/>
              </w:rPr>
              <w:t>высота от уровня земли до верха плоской кровли не более 4 м;</w:t>
            </w:r>
          </w:p>
          <w:p w:rsidR="005151EA" w:rsidRDefault="005151EA" w:rsidP="005151EA">
            <w:pPr>
              <w:pStyle w:val="ConsPlusNormal"/>
              <w:widowControl w:val="0"/>
              <w:numPr>
                <w:ilvl w:val="0"/>
                <w:numId w:val="29"/>
              </w:numPr>
              <w:suppressAutoHyphens/>
              <w:autoSpaceDN/>
              <w:adjustRightInd/>
              <w:ind w:left="-11" w:firstLine="567"/>
              <w:jc w:val="both"/>
              <w:rPr>
                <w:rFonts w:ascii="Times New Roman" w:eastAsia="Calibri" w:hAnsi="Times New Roman"/>
                <w:sz w:val="22"/>
                <w:szCs w:val="22"/>
              </w:rPr>
            </w:pPr>
            <w:r>
              <w:rPr>
                <w:rFonts w:ascii="Times New Roman" w:eastAsia="Calibri" w:hAnsi="Times New Roman"/>
                <w:sz w:val="22"/>
                <w:szCs w:val="22"/>
              </w:rPr>
              <w:t>скатные кровли не допускаются.</w:t>
            </w:r>
          </w:p>
          <w:p w:rsidR="005151EA" w:rsidRDefault="005151EA">
            <w:pPr>
              <w:pStyle w:val="Heading2"/>
              <w:tabs>
                <w:tab w:val="num" w:pos="576"/>
              </w:tabs>
              <w:suppressAutoHyphens/>
              <w:rPr>
                <w:rFonts w:ascii="Times New Roman" w:eastAsia="Calibri" w:hAnsi="Times New Roman"/>
                <w:sz w:val="22"/>
                <w:szCs w:val="22"/>
              </w:rPr>
            </w:pPr>
            <w:bookmarkStart w:id="118" w:name="_Toc64625572"/>
            <w:bookmarkStart w:id="119" w:name="_Toc64629602"/>
            <w:r>
              <w:rPr>
                <w:rFonts w:eastAsia="Calibri"/>
                <w:sz w:val="22"/>
                <w:szCs w:val="22"/>
              </w:rPr>
              <w:t>Производственные зоны П-2</w:t>
            </w:r>
            <w:bookmarkEnd w:id="118"/>
            <w:bookmarkEnd w:id="119"/>
          </w:p>
          <w:p w:rsidR="005151EA" w:rsidRPr="005151EA" w:rsidRDefault="005151EA">
            <w:pPr>
              <w:widowControl w:val="0"/>
              <w:autoSpaceDE w:val="0"/>
              <w:autoSpaceDN w:val="0"/>
              <w:adjustRightInd w:val="0"/>
              <w:ind w:firstLine="556"/>
              <w:jc w:val="both"/>
              <w:rPr>
                <w:color w:val="000000"/>
                <w:sz w:val="22"/>
                <w:szCs w:val="22"/>
              </w:rPr>
            </w:pPr>
            <w:r>
              <w:t xml:space="preserve">Режим содержания санитарно-защитных зон в соответствии с </w:t>
            </w:r>
            <w:hyperlink r:id="rId196" w:history="1">
              <w:r>
                <w:rPr>
                  <w:rStyle w:val="Hyperlink"/>
                  <w:color w:val="000000"/>
                </w:rPr>
                <w:t>СанПиН 2.2.1/2.1.1.1200-03</w:t>
              </w:r>
            </w:hyperlink>
            <w:r>
              <w:rPr>
                <w:color w:val="000000"/>
              </w:rPr>
              <w:t>.</w:t>
            </w:r>
          </w:p>
          <w:p w:rsidR="005151EA" w:rsidRDefault="005151EA">
            <w:pPr>
              <w:widowControl w:val="0"/>
              <w:autoSpaceDE w:val="0"/>
              <w:autoSpaceDN w:val="0"/>
              <w:adjustRightInd w:val="0"/>
              <w:ind w:firstLine="556"/>
              <w:jc w:val="both"/>
            </w:pPr>
            <w: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5151EA" w:rsidRDefault="005151EA">
            <w:pPr>
              <w:widowControl w:val="0"/>
              <w:autoSpaceDE w:val="0"/>
              <w:autoSpaceDN w:val="0"/>
              <w:adjustRightInd w:val="0"/>
              <w:ind w:firstLine="556"/>
              <w:jc w:val="both"/>
            </w:pPr>
            <w: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5151EA" w:rsidRDefault="005151EA">
            <w:pPr>
              <w:widowControl w:val="0"/>
              <w:autoSpaceDE w:val="0"/>
              <w:autoSpaceDN w:val="0"/>
              <w:adjustRightInd w:val="0"/>
              <w:ind w:firstLine="556"/>
              <w:jc w:val="both"/>
            </w:pPr>
            <w: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5151EA" w:rsidRDefault="005151EA">
            <w:pPr>
              <w:widowControl w:val="0"/>
              <w:autoSpaceDE w:val="0"/>
              <w:autoSpaceDN w:val="0"/>
              <w:adjustRightInd w:val="0"/>
              <w:ind w:firstLine="556"/>
              <w:jc w:val="both"/>
            </w:pPr>
            <w:hyperlink r:id="rId197" w:history="1">
              <w:r>
                <w:rPr>
                  <w:rStyle w:val="Hyperlink"/>
                  <w:color w:val="000000"/>
                </w:rPr>
                <w:t>Показатели минимальной плотности</w:t>
              </w:r>
            </w:hyperlink>
            <w:r>
              <w:t xml:space="preserve"> застройки площадок промышленных предприятий принимаются в соответствии с проектной документации.</w:t>
            </w:r>
          </w:p>
          <w:p w:rsidR="005151EA" w:rsidRDefault="005151EA">
            <w:pPr>
              <w:widowControl w:val="0"/>
              <w:autoSpaceDE w:val="0"/>
              <w:autoSpaceDN w:val="0"/>
              <w:adjustRightInd w:val="0"/>
              <w:ind w:firstLine="556"/>
              <w:jc w:val="both"/>
            </w:pPr>
            <w:r>
              <w:t>Минимальную площадь озеленения санитарно-защитных зон следует принимать в зависимости от ширины санитарно-защитной зоны, %:</w:t>
            </w:r>
          </w:p>
          <w:tbl>
            <w:tblPr>
              <w:tblW w:w="0" w:type="auto"/>
              <w:tblLayout w:type="fixed"/>
              <w:tblCellMar>
                <w:left w:w="75" w:type="dxa"/>
                <w:right w:w="75" w:type="dxa"/>
              </w:tblCellMar>
              <w:tblLook w:val="04A0" w:firstRow="1" w:lastRow="0" w:firstColumn="1" w:lastColumn="0" w:noHBand="0" w:noVBand="1"/>
            </w:tblPr>
            <w:tblGrid>
              <w:gridCol w:w="2948"/>
              <w:gridCol w:w="1577"/>
            </w:tblGrid>
            <w:tr w:rsidR="005151EA">
              <w:tc>
                <w:tcPr>
                  <w:tcW w:w="2948" w:type="dxa"/>
                  <w:hideMark/>
                </w:tcPr>
                <w:p w:rsidR="005151EA" w:rsidRDefault="005151EA">
                  <w:pPr>
                    <w:widowControl w:val="0"/>
                    <w:autoSpaceDE w:val="0"/>
                    <w:autoSpaceDN w:val="0"/>
                    <w:adjustRightInd w:val="0"/>
                    <w:spacing w:line="276" w:lineRule="auto"/>
                    <w:ind w:firstLine="556"/>
                    <w:rPr>
                      <w:sz w:val="22"/>
                      <w:szCs w:val="22"/>
                    </w:rPr>
                  </w:pPr>
                  <w:r>
                    <w:t xml:space="preserve">    -До 100 м</w:t>
                  </w:r>
                </w:p>
              </w:tc>
              <w:tc>
                <w:tcPr>
                  <w:tcW w:w="1577" w:type="dxa"/>
                  <w:hideMark/>
                </w:tcPr>
                <w:p w:rsidR="005151EA" w:rsidRDefault="005151EA">
                  <w:pPr>
                    <w:widowControl w:val="0"/>
                    <w:autoSpaceDE w:val="0"/>
                    <w:autoSpaceDN w:val="0"/>
                    <w:adjustRightInd w:val="0"/>
                    <w:spacing w:line="276" w:lineRule="auto"/>
                    <w:ind w:firstLine="556"/>
                    <w:rPr>
                      <w:sz w:val="22"/>
                      <w:szCs w:val="22"/>
                    </w:rPr>
                  </w:pPr>
                  <w:r>
                    <w:t>- 6%</w:t>
                  </w:r>
                </w:p>
              </w:tc>
            </w:tr>
            <w:tr w:rsidR="005151EA">
              <w:tc>
                <w:tcPr>
                  <w:tcW w:w="2948" w:type="dxa"/>
                  <w:hideMark/>
                </w:tcPr>
                <w:p w:rsidR="005151EA" w:rsidRDefault="005151EA">
                  <w:pPr>
                    <w:widowControl w:val="0"/>
                    <w:autoSpaceDE w:val="0"/>
                    <w:autoSpaceDN w:val="0"/>
                    <w:adjustRightInd w:val="0"/>
                    <w:spacing w:line="276" w:lineRule="auto"/>
                    <w:ind w:firstLine="556"/>
                    <w:rPr>
                      <w:sz w:val="22"/>
                      <w:szCs w:val="22"/>
                    </w:rPr>
                  </w:pPr>
                  <w:r>
                    <w:t xml:space="preserve">    -Свыше 100 до 1000 м</w:t>
                  </w:r>
                </w:p>
              </w:tc>
              <w:tc>
                <w:tcPr>
                  <w:tcW w:w="1577" w:type="dxa"/>
                  <w:hideMark/>
                </w:tcPr>
                <w:p w:rsidR="005151EA" w:rsidRDefault="005151EA">
                  <w:pPr>
                    <w:widowControl w:val="0"/>
                    <w:autoSpaceDE w:val="0"/>
                    <w:autoSpaceDN w:val="0"/>
                    <w:adjustRightInd w:val="0"/>
                    <w:spacing w:line="276" w:lineRule="auto"/>
                    <w:ind w:firstLine="556"/>
                    <w:rPr>
                      <w:sz w:val="22"/>
                      <w:szCs w:val="22"/>
                    </w:rPr>
                  </w:pPr>
                  <w:r>
                    <w:t>- 50%</w:t>
                  </w:r>
                </w:p>
              </w:tc>
            </w:tr>
            <w:tr w:rsidR="005151EA">
              <w:tc>
                <w:tcPr>
                  <w:tcW w:w="2948" w:type="dxa"/>
                  <w:hideMark/>
                </w:tcPr>
                <w:p w:rsidR="005151EA" w:rsidRDefault="005151EA">
                  <w:pPr>
                    <w:widowControl w:val="0"/>
                    <w:autoSpaceDE w:val="0"/>
                    <w:autoSpaceDN w:val="0"/>
                    <w:adjustRightInd w:val="0"/>
                    <w:spacing w:line="276" w:lineRule="auto"/>
                    <w:ind w:firstLine="556"/>
                    <w:rPr>
                      <w:sz w:val="22"/>
                      <w:szCs w:val="22"/>
                    </w:rPr>
                  </w:pPr>
                  <w:r>
                    <w:t xml:space="preserve">    -Свыше 1000 м</w:t>
                  </w:r>
                </w:p>
              </w:tc>
              <w:tc>
                <w:tcPr>
                  <w:tcW w:w="1577" w:type="dxa"/>
                  <w:hideMark/>
                </w:tcPr>
                <w:p w:rsidR="005151EA" w:rsidRDefault="005151EA">
                  <w:pPr>
                    <w:widowControl w:val="0"/>
                    <w:autoSpaceDE w:val="0"/>
                    <w:autoSpaceDN w:val="0"/>
                    <w:adjustRightInd w:val="0"/>
                    <w:spacing w:line="276" w:lineRule="auto"/>
                    <w:ind w:firstLine="556"/>
                    <w:rPr>
                      <w:sz w:val="22"/>
                      <w:szCs w:val="22"/>
                    </w:rPr>
                  </w:pPr>
                  <w:r>
                    <w:t>- 40%</w:t>
                  </w:r>
                </w:p>
              </w:tc>
            </w:tr>
          </w:tbl>
          <w:p w:rsidR="005151EA" w:rsidRPr="005151EA" w:rsidRDefault="005151EA">
            <w:pPr>
              <w:widowControl w:val="0"/>
              <w:autoSpaceDE w:val="0"/>
              <w:autoSpaceDN w:val="0"/>
              <w:adjustRightInd w:val="0"/>
              <w:ind w:firstLine="556"/>
              <w:jc w:val="both"/>
            </w:pPr>
            <w: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5151EA" w:rsidRDefault="005151EA">
            <w:pPr>
              <w:widowControl w:val="0"/>
              <w:autoSpaceDE w:val="0"/>
              <w:autoSpaceDN w:val="0"/>
              <w:adjustRightInd w:val="0"/>
              <w:ind w:firstLine="556"/>
              <w:jc w:val="both"/>
            </w:pPr>
            <w: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151EA" w:rsidRDefault="005151EA">
            <w:pPr>
              <w:widowControl w:val="0"/>
              <w:autoSpaceDE w:val="0"/>
              <w:autoSpaceDN w:val="0"/>
              <w:adjustRightInd w:val="0"/>
              <w:ind w:firstLine="556"/>
              <w:jc w:val="both"/>
            </w:pPr>
            <w:r>
              <w:t xml:space="preserve"> Требования к параметрам сооружений и границам земельных участков в соответствии с:</w:t>
            </w:r>
          </w:p>
          <w:p w:rsidR="005151EA" w:rsidRDefault="005151EA">
            <w:pPr>
              <w:widowControl w:val="0"/>
              <w:autoSpaceDE w:val="0"/>
              <w:autoSpaceDN w:val="0"/>
              <w:adjustRightInd w:val="0"/>
              <w:ind w:firstLine="556"/>
              <w:jc w:val="both"/>
            </w:pPr>
            <w:r>
              <w:t>- СНиП 2.07.01-89*, приложение 1, приложение 6;</w:t>
            </w:r>
          </w:p>
          <w:p w:rsidR="005151EA" w:rsidRDefault="005151EA">
            <w:pPr>
              <w:widowControl w:val="0"/>
              <w:autoSpaceDE w:val="0"/>
              <w:autoSpaceDN w:val="0"/>
              <w:adjustRightInd w:val="0"/>
              <w:ind w:firstLine="556"/>
              <w:jc w:val="both"/>
            </w:pPr>
            <w:r>
              <w:t>- СНиП-89-90*;</w:t>
            </w:r>
          </w:p>
          <w:p w:rsidR="005151EA" w:rsidRDefault="005151EA">
            <w:pPr>
              <w:pStyle w:val="ConsPlusNormal"/>
              <w:widowControl w:val="0"/>
              <w:suppressAutoHyphens/>
              <w:ind w:left="-11" w:firstLine="0"/>
              <w:jc w:val="both"/>
              <w:rPr>
                <w:rFonts w:ascii="Times New Roman" w:eastAsia="Calibri" w:hAnsi="Times New Roman"/>
                <w:sz w:val="22"/>
                <w:szCs w:val="22"/>
              </w:rPr>
            </w:pPr>
            <w:r>
              <w:rPr>
                <w:rFonts w:ascii="Times New Roman" w:hAnsi="Times New Roman"/>
                <w:color w:val="000000"/>
                <w:sz w:val="22"/>
                <w:szCs w:val="22"/>
              </w:rPr>
              <w:t xml:space="preserve">- </w:t>
            </w:r>
            <w:hyperlink r:id="rId198" w:history="1">
              <w:r>
                <w:rPr>
                  <w:rStyle w:val="Hyperlink"/>
                  <w:rFonts w:ascii="Times New Roman" w:hAnsi="Times New Roman"/>
                  <w:color w:val="000000"/>
                  <w:sz w:val="22"/>
                  <w:szCs w:val="22"/>
                </w:rPr>
                <w:t>СанПиН 2.2.1/2.1.1.1200-03</w:t>
              </w:r>
            </w:hyperlink>
            <w:r>
              <w:rPr>
                <w:rFonts w:ascii="Times New Roman" w:hAnsi="Times New Roman"/>
                <w:sz w:val="22"/>
                <w:szCs w:val="22"/>
              </w:rPr>
              <w:t>.</w:t>
            </w:r>
          </w:p>
        </w:tc>
      </w:tr>
    </w:tbl>
    <w:p w:rsidR="005151EA" w:rsidRPr="005151EA" w:rsidRDefault="005151EA" w:rsidP="005151EA">
      <w:pPr>
        <w:widowControl w:val="0"/>
        <w:autoSpaceDE w:val="0"/>
        <w:ind w:firstLine="720"/>
        <w:jc w:val="both"/>
        <w:rPr>
          <w:bCs/>
          <w:sz w:val="22"/>
          <w:szCs w:val="22"/>
        </w:rPr>
      </w:pPr>
    </w:p>
    <w:p w:rsidR="005151EA" w:rsidRDefault="005151EA" w:rsidP="005151EA">
      <w:pPr>
        <w:widowControl w:val="0"/>
        <w:autoSpaceDE w:val="0"/>
        <w:ind w:firstLine="567"/>
        <w:jc w:val="center"/>
        <w:rPr>
          <w:b/>
          <w:bCs/>
        </w:rPr>
      </w:pPr>
    </w:p>
    <w:p w:rsidR="005151EA" w:rsidRDefault="005151EA" w:rsidP="005151EA">
      <w:pPr>
        <w:pStyle w:val="NormalWeb"/>
        <w:spacing w:before="0" w:after="0"/>
        <w:ind w:firstLine="709"/>
        <w:jc w:val="both"/>
        <w:rPr>
          <w:b/>
          <w:sz w:val="22"/>
          <w:szCs w:val="22"/>
        </w:rPr>
      </w:pPr>
      <w:r>
        <w:rPr>
          <w:b/>
          <w:sz w:val="22"/>
          <w:szCs w:val="22"/>
        </w:rPr>
        <w:t>Зона инженерно-транспортной инфраструктуры.</w:t>
      </w:r>
    </w:p>
    <w:p w:rsidR="005151EA" w:rsidRDefault="005151EA" w:rsidP="005151EA">
      <w:pPr>
        <w:pStyle w:val="NormalWeb"/>
        <w:spacing w:before="0" w:after="0"/>
        <w:ind w:firstLine="709"/>
        <w:jc w:val="both"/>
        <w:rPr>
          <w:b/>
          <w:sz w:val="22"/>
          <w:szCs w:val="22"/>
        </w:rPr>
      </w:pPr>
    </w:p>
    <w:p w:rsidR="005151EA" w:rsidRDefault="005151EA" w:rsidP="005151EA">
      <w:pPr>
        <w:pStyle w:val="NormalWeb"/>
        <w:spacing w:before="0" w:after="0"/>
        <w:ind w:firstLine="709"/>
        <w:jc w:val="both"/>
        <w:rPr>
          <w:b/>
          <w:sz w:val="22"/>
          <w:szCs w:val="22"/>
        </w:rPr>
      </w:pPr>
      <w:r>
        <w:rPr>
          <w:b/>
          <w:sz w:val="22"/>
          <w:szCs w:val="22"/>
        </w:rPr>
        <w:t>Зона инженерно-транспортной инфраструктуры (ИТ)</w:t>
      </w:r>
    </w:p>
    <w:p w:rsidR="005151EA" w:rsidRDefault="005151EA" w:rsidP="005151EA">
      <w:pPr>
        <w:pStyle w:val="NormalWeb"/>
        <w:spacing w:before="0" w:after="0"/>
        <w:ind w:firstLine="709"/>
        <w:jc w:val="both"/>
        <w:rPr>
          <w:b/>
          <w:sz w:val="22"/>
          <w:szCs w:val="22"/>
        </w:rPr>
      </w:pPr>
    </w:p>
    <w:tbl>
      <w:tblPr>
        <w:tblW w:w="14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844"/>
        <w:gridCol w:w="1985"/>
        <w:gridCol w:w="2410"/>
        <w:gridCol w:w="1417"/>
        <w:gridCol w:w="1276"/>
        <w:gridCol w:w="1134"/>
        <w:gridCol w:w="1418"/>
        <w:gridCol w:w="1417"/>
      </w:tblGrid>
      <w:tr w:rsidR="005151EA" w:rsidTr="005151EA">
        <w:trPr>
          <w:trHeight w:val="615"/>
        </w:trPr>
        <w:tc>
          <w:tcPr>
            <w:tcW w:w="1843"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rPr>
                <w:sz w:val="22"/>
                <w:szCs w:val="22"/>
              </w:rPr>
            </w:pPr>
            <w:r>
              <w:rPr>
                <w:sz w:val="22"/>
                <w:szCs w:val="22"/>
              </w:rPr>
              <w:t>Зона</w:t>
            </w:r>
          </w:p>
        </w:tc>
        <w:tc>
          <w:tcPr>
            <w:tcW w:w="6237" w:type="dxa"/>
            <w:gridSpan w:val="3"/>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Код (числовое обозначение) классификатора видов разрешенного использования земельного участка&lt;3&gt;</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Мин. площадь ЗУ,</w:t>
            </w:r>
          </w:p>
          <w:p w:rsidR="005151EA" w:rsidRDefault="005151EA">
            <w:pPr>
              <w:pStyle w:val="NormalWeb"/>
              <w:spacing w:before="0" w:after="0"/>
              <w:jc w:val="center"/>
              <w:rPr>
                <w:sz w:val="22"/>
                <w:szCs w:val="22"/>
              </w:rPr>
            </w:pPr>
            <w:r>
              <w:rPr>
                <w:sz w:val="22"/>
                <w:szCs w:val="22"/>
              </w:rPr>
              <w:t>(га)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Макс.</w:t>
            </w:r>
          </w:p>
          <w:p w:rsidR="005151EA" w:rsidRDefault="005151EA">
            <w:pPr>
              <w:pStyle w:val="NormalWeb"/>
              <w:spacing w:before="0" w:after="0"/>
              <w:jc w:val="center"/>
              <w:rPr>
                <w:sz w:val="22"/>
                <w:szCs w:val="22"/>
              </w:rPr>
            </w:pPr>
            <w:r>
              <w:rPr>
                <w:sz w:val="22"/>
                <w:szCs w:val="22"/>
              </w:rPr>
              <w:t>площадь ЗУ,</w:t>
            </w:r>
          </w:p>
          <w:p w:rsidR="005151EA" w:rsidRDefault="005151EA">
            <w:pPr>
              <w:pStyle w:val="NormalWeb"/>
              <w:spacing w:before="0" w:after="0"/>
              <w:jc w:val="center"/>
              <w:rPr>
                <w:sz w:val="22"/>
                <w:szCs w:val="22"/>
              </w:rPr>
            </w:pPr>
            <w:r>
              <w:rPr>
                <w:sz w:val="22"/>
                <w:szCs w:val="22"/>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Минимальный отступ от границ ЗУ в целях определения мест допустимого размещения ЗСС, (м)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Предельна высота зданий, строений, сооружений,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Максимальный процент застройки ЗСС, (%)</w:t>
            </w:r>
          </w:p>
        </w:tc>
      </w:tr>
      <w:tr w:rsidR="005151EA" w:rsidTr="005151EA">
        <w:trPr>
          <w:trHeight w:val="82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center"/>
              <w:rPr>
                <w:sz w:val="22"/>
                <w:szCs w:val="22"/>
              </w:rPr>
            </w:pPr>
            <w:r>
              <w:rPr>
                <w:sz w:val="22"/>
                <w:szCs w:val="22"/>
              </w:rPr>
              <w:t>Основные виды разрешенного использования</w:t>
            </w:r>
          </w:p>
        </w:tc>
        <w:tc>
          <w:tcPr>
            <w:tcW w:w="1984" w:type="dxa"/>
            <w:tcBorders>
              <w:top w:val="single" w:sz="4" w:space="0" w:color="auto"/>
              <w:left w:val="single" w:sz="4" w:space="0" w:color="auto"/>
              <w:bottom w:val="nil"/>
              <w:right w:val="single" w:sz="4" w:space="0" w:color="auto"/>
            </w:tcBorders>
            <w:hideMark/>
          </w:tcPr>
          <w:p w:rsidR="005151EA" w:rsidRDefault="005151EA">
            <w:pPr>
              <w:pStyle w:val="NormalWeb"/>
              <w:spacing w:before="0" w:after="0"/>
              <w:jc w:val="center"/>
              <w:rPr>
                <w:sz w:val="22"/>
                <w:szCs w:val="22"/>
              </w:rPr>
            </w:pPr>
            <w:r>
              <w:rPr>
                <w:sz w:val="22"/>
                <w:szCs w:val="22"/>
              </w:rPr>
              <w:t>Условно разрешенные виды разрешенного использования</w:t>
            </w:r>
          </w:p>
        </w:tc>
        <w:tc>
          <w:tcPr>
            <w:tcW w:w="2410" w:type="dxa"/>
            <w:tcBorders>
              <w:top w:val="single" w:sz="4" w:space="0" w:color="auto"/>
              <w:left w:val="single" w:sz="4" w:space="0" w:color="auto"/>
              <w:bottom w:val="nil"/>
              <w:right w:val="single" w:sz="4" w:space="0" w:color="auto"/>
            </w:tcBorders>
            <w:hideMark/>
          </w:tcPr>
          <w:p w:rsidR="005151EA" w:rsidRDefault="005151EA">
            <w:pPr>
              <w:pStyle w:val="NormalWeb"/>
              <w:spacing w:before="0" w:after="0"/>
              <w:jc w:val="center"/>
              <w:rPr>
                <w:sz w:val="22"/>
                <w:szCs w:val="22"/>
              </w:rPr>
            </w:pPr>
            <w:r>
              <w:rPr>
                <w:sz w:val="22"/>
                <w:szCs w:val="22"/>
              </w:rPr>
              <w:t>Вспомогательные виды разрешенного использования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665"/>
        </w:trPr>
        <w:tc>
          <w:tcPr>
            <w:tcW w:w="1843"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rPr>
                <w:sz w:val="22"/>
                <w:szCs w:val="22"/>
              </w:rPr>
            </w:pPr>
            <w:r>
              <w:rPr>
                <w:sz w:val="22"/>
                <w:szCs w:val="22"/>
              </w:rPr>
              <w:t>ИТ</w:t>
            </w:r>
          </w:p>
          <w:p w:rsidR="005151EA" w:rsidRDefault="005151EA">
            <w:pPr>
              <w:pStyle w:val="NormalWeb"/>
              <w:spacing w:before="0"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0"/>
                <w:szCs w:val="20"/>
              </w:rPr>
            </w:pPr>
            <w:r>
              <w:rPr>
                <w:sz w:val="20"/>
                <w:szCs w:val="20"/>
              </w:rPr>
              <w:t>6.8, 7.0, 7.1, 7.2, 7.5, 11.1, 12.0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0"/>
                <w:szCs w:val="20"/>
              </w:rPr>
            </w:pPr>
            <w:r>
              <w:rPr>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0"/>
                <w:szCs w:val="20"/>
              </w:rPr>
            </w:pPr>
            <w:r>
              <w:rPr>
                <w:sz w:val="20"/>
                <w:szCs w:val="20"/>
              </w:rPr>
              <w:t>1.0, 1.1, 1.2, 1.3, 1.5,1.7, 1.8,1.9, 1.10,1.11, 1.12, 1.13, 1.14, 1.15,. 1.16,1.17, 1.18,2.0, 2.1, 2.1.1, 2.2, 2.3, 2.4, 2.7,  2.7.1,3.0,3.1,3.2,  3.3,3.4, 3.4.1, 3.4.2, 3.5, 3.5.1, 3.7, 3.8, 3.10, 3.10.1, 4.0, 4.1,4.3, 4.4, 4.5, 4.6, 4.7, 4.8,5.0, 5.1, 5.2, 5.3, 6.0,6.4, 6.6, 6.9, 8.3,  9.1,9.3, 11.0, 11.3, 12.1, 13.1, 13.2, 13.3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center"/>
              <w:rPr>
                <w:sz w:val="22"/>
                <w:szCs w:val="22"/>
              </w:rPr>
            </w:pPr>
            <w:r>
              <w:rPr>
                <w:sz w:val="22"/>
                <w:szCs w:val="22"/>
              </w:rPr>
              <w:t>0,001</w:t>
            </w:r>
          </w:p>
          <w:p w:rsidR="005151EA" w:rsidRDefault="005151EA">
            <w:pPr>
              <w:pStyle w:val="NormalWeb"/>
              <w:spacing w:before="0" w:after="0"/>
              <w:jc w:val="center"/>
              <w:rPr>
                <w:sz w:val="22"/>
                <w:szCs w:val="22"/>
              </w:rPr>
            </w:pPr>
            <w:r>
              <w:rPr>
                <w:sz w:val="22"/>
                <w:szCs w:val="22"/>
              </w:rPr>
              <w:t>(кроме случаев объединения, раздела, перераспределения границ земельных участков)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center"/>
              <w:rPr>
                <w:sz w:val="22"/>
                <w:szCs w:val="22"/>
              </w:rPr>
            </w:pPr>
            <w:r>
              <w:rPr>
                <w:sz w:val="22"/>
                <w:szCs w:val="22"/>
              </w:rPr>
              <w:t>20,0</w:t>
            </w:r>
          </w:p>
          <w:p w:rsidR="005151EA" w:rsidRDefault="005151EA">
            <w:pPr>
              <w:pStyle w:val="NormalWeb"/>
              <w:spacing w:before="0" w:after="0"/>
              <w:jc w:val="center"/>
              <w:rPr>
                <w:sz w:val="22"/>
                <w:szCs w:val="22"/>
              </w:rPr>
            </w:pPr>
            <w:r>
              <w:rPr>
                <w:sz w:val="22"/>
                <w:szCs w:val="22"/>
              </w:rPr>
              <w:t>(кроме случаев объединения, раздела, перераспределения границ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center"/>
              <w:rPr>
                <w:sz w:val="22"/>
                <w:szCs w:val="22"/>
              </w:rPr>
            </w:pPr>
            <w:r>
              <w:rPr>
                <w:sz w:val="22"/>
                <w:szCs w:val="22"/>
              </w:rPr>
              <w:t>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center"/>
              <w:rPr>
                <w:sz w:val="22"/>
                <w:szCs w:val="22"/>
                <w:lang w:val="en-US"/>
              </w:rPr>
            </w:pPr>
            <w:r>
              <w:rPr>
                <w:sz w:val="22"/>
                <w:szCs w:val="22"/>
                <w:lang w:val="en-US"/>
              </w:rPr>
              <w:t>80</w:t>
            </w:r>
          </w:p>
        </w:tc>
      </w:tr>
      <w:tr w:rsidR="005151EA" w:rsidTr="005151EA">
        <w:tc>
          <w:tcPr>
            <w:tcW w:w="1843" w:type="dxa"/>
            <w:tcBorders>
              <w:top w:val="single" w:sz="4" w:space="0" w:color="auto"/>
              <w:left w:val="single" w:sz="4" w:space="0" w:color="auto"/>
              <w:bottom w:val="single" w:sz="4" w:space="0" w:color="auto"/>
              <w:right w:val="single" w:sz="4" w:space="0" w:color="auto"/>
            </w:tcBorders>
            <w:hideMark/>
          </w:tcPr>
          <w:p w:rsidR="005151EA" w:rsidRDefault="005151EA">
            <w:pPr>
              <w:pStyle w:val="NormalWeb"/>
              <w:spacing w:before="0" w:after="0"/>
              <w:jc w:val="both"/>
              <w:rPr>
                <w:sz w:val="22"/>
                <w:szCs w:val="22"/>
              </w:rPr>
            </w:pPr>
            <w:r>
              <w:rPr>
                <w:sz w:val="22"/>
                <w:szCs w:val="22"/>
              </w:rPr>
              <w:t>Иные предельные параметры разрешенного строительства, реконструкции объектов капитального строительства</w:t>
            </w:r>
          </w:p>
        </w:tc>
        <w:tc>
          <w:tcPr>
            <w:tcW w:w="12899"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both"/>
              <w:rPr>
                <w:sz w:val="22"/>
                <w:szCs w:val="22"/>
              </w:rPr>
            </w:pPr>
            <w:r>
              <w:rPr>
                <w:sz w:val="22"/>
                <w:szCs w:val="22"/>
              </w:rPr>
              <w:t xml:space="preserve">Режим содержания санитарно-защитных зон в соответствии с </w:t>
            </w:r>
            <w:hyperlink r:id="rId199" w:history="1">
              <w:r>
                <w:rPr>
                  <w:rStyle w:val="Hyperlink"/>
                  <w:sz w:val="22"/>
                  <w:szCs w:val="22"/>
                </w:rPr>
                <w:t>СанПиН 2.2.1/2.1.1.1200-03</w:t>
              </w:r>
            </w:hyperlink>
            <w:r>
              <w:rPr>
                <w:sz w:val="22"/>
                <w:szCs w:val="22"/>
              </w:rPr>
              <w:t>.</w:t>
            </w:r>
          </w:p>
          <w:p w:rsidR="005151EA" w:rsidRDefault="005151EA">
            <w:pPr>
              <w:pStyle w:val="NormalWeb"/>
              <w:spacing w:before="0" w:after="0"/>
              <w:jc w:val="both"/>
              <w:rPr>
                <w:sz w:val="22"/>
                <w:szCs w:val="22"/>
              </w:rPr>
            </w:pPr>
            <w:r>
              <w:rPr>
                <w:sz w:val="22"/>
                <w:szCs w:val="22"/>
              </w:rPr>
              <w:t>Минимальную площадь озеленения санитарно-защитных зон следует принимать в зависимости от ширины санитарно-защитной зоны, %:</w:t>
            </w:r>
          </w:p>
          <w:p w:rsidR="005151EA" w:rsidRDefault="005151EA">
            <w:pPr>
              <w:pStyle w:val="NormalWeb"/>
              <w:spacing w:before="0" w:after="0"/>
              <w:jc w:val="both"/>
              <w:rPr>
                <w:sz w:val="22"/>
                <w:szCs w:val="22"/>
              </w:rPr>
            </w:pPr>
            <w:r>
              <w:rPr>
                <w:sz w:val="22"/>
                <w:szCs w:val="22"/>
              </w:rPr>
              <w:t>- до 100 м-6%;</w:t>
            </w:r>
          </w:p>
          <w:p w:rsidR="005151EA" w:rsidRDefault="005151EA">
            <w:pPr>
              <w:pStyle w:val="NormalWeb"/>
              <w:spacing w:before="0" w:after="0"/>
              <w:jc w:val="both"/>
              <w:rPr>
                <w:sz w:val="22"/>
                <w:szCs w:val="22"/>
              </w:rPr>
            </w:pPr>
            <w:r>
              <w:rPr>
                <w:sz w:val="22"/>
                <w:szCs w:val="22"/>
              </w:rPr>
              <w:t>- свыше 100 до 1000 м - 50%;</w:t>
            </w:r>
          </w:p>
          <w:p w:rsidR="005151EA" w:rsidRDefault="005151EA">
            <w:pPr>
              <w:pStyle w:val="NormalWeb"/>
              <w:spacing w:before="0" w:after="0"/>
              <w:jc w:val="both"/>
              <w:rPr>
                <w:sz w:val="22"/>
                <w:szCs w:val="22"/>
              </w:rPr>
            </w:pPr>
            <w:r>
              <w:rPr>
                <w:sz w:val="22"/>
                <w:szCs w:val="22"/>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5151EA" w:rsidRDefault="005151EA">
            <w:pPr>
              <w:pStyle w:val="NormalWeb"/>
              <w:spacing w:before="0" w:after="0"/>
              <w:jc w:val="both"/>
              <w:rPr>
                <w:sz w:val="22"/>
                <w:szCs w:val="22"/>
              </w:rPr>
            </w:pPr>
            <w:r>
              <w:rPr>
                <w:sz w:val="22"/>
                <w:szCs w:val="22"/>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151EA" w:rsidRDefault="005151EA">
            <w:pPr>
              <w:pStyle w:val="NormalWeb"/>
              <w:spacing w:before="0" w:after="0"/>
              <w:jc w:val="both"/>
              <w:rPr>
                <w:rFonts w:eastAsia="Calibri"/>
                <w:sz w:val="22"/>
                <w:szCs w:val="22"/>
              </w:rPr>
            </w:pPr>
            <w:r>
              <w:rPr>
                <w:rFonts w:eastAsia="Calibri"/>
                <w:sz w:val="22"/>
                <w:szCs w:val="22"/>
              </w:rPr>
              <w:t>Размеры зданий коллективных гаражей</w:t>
            </w:r>
            <w:r>
              <w:rPr>
                <w:rFonts w:eastAsia="Calibri"/>
                <w:sz w:val="22"/>
                <w:szCs w:val="22"/>
              </w:rPr>
              <w:tab/>
              <w:t>:</w:t>
            </w:r>
          </w:p>
          <w:p w:rsidR="005151EA" w:rsidRDefault="005151EA">
            <w:pPr>
              <w:pStyle w:val="NormalWeb"/>
              <w:spacing w:before="0" w:after="0"/>
              <w:jc w:val="both"/>
              <w:rPr>
                <w:rFonts w:eastAsia="Calibri"/>
                <w:sz w:val="22"/>
                <w:szCs w:val="22"/>
              </w:rPr>
            </w:pPr>
            <w:r>
              <w:rPr>
                <w:rFonts w:eastAsia="Calibri"/>
                <w:sz w:val="22"/>
                <w:szCs w:val="22"/>
              </w:rPr>
              <w:t>количество надземных этажей - один;</w:t>
            </w:r>
          </w:p>
          <w:p w:rsidR="005151EA" w:rsidRDefault="005151EA">
            <w:pPr>
              <w:pStyle w:val="NormalWeb"/>
              <w:spacing w:before="0" w:after="0"/>
              <w:jc w:val="both"/>
              <w:rPr>
                <w:rFonts w:eastAsia="Calibri"/>
                <w:sz w:val="22"/>
                <w:szCs w:val="22"/>
              </w:rPr>
            </w:pPr>
            <w:r>
              <w:rPr>
                <w:rFonts w:eastAsia="Calibri"/>
                <w:sz w:val="22"/>
                <w:szCs w:val="22"/>
              </w:rPr>
              <w:t>площадью не более 60 кв.м;</w:t>
            </w:r>
          </w:p>
          <w:p w:rsidR="005151EA" w:rsidRDefault="005151EA">
            <w:pPr>
              <w:pStyle w:val="NormalWeb"/>
              <w:spacing w:before="0" w:after="0"/>
              <w:jc w:val="both"/>
              <w:rPr>
                <w:rFonts w:eastAsia="Calibri"/>
                <w:sz w:val="22"/>
                <w:szCs w:val="22"/>
              </w:rPr>
            </w:pPr>
            <w:r>
              <w:rPr>
                <w:rFonts w:eastAsia="Calibri"/>
                <w:sz w:val="22"/>
                <w:szCs w:val="22"/>
              </w:rPr>
              <w:t>высота от уровня земли до верха плоской кровли не более 4 м;</w:t>
            </w:r>
          </w:p>
          <w:p w:rsidR="005151EA" w:rsidRDefault="005151EA">
            <w:pPr>
              <w:pStyle w:val="NormalWeb"/>
              <w:spacing w:before="0" w:after="0"/>
              <w:jc w:val="both"/>
              <w:rPr>
                <w:sz w:val="22"/>
                <w:szCs w:val="22"/>
              </w:rPr>
            </w:pPr>
            <w:r>
              <w:rPr>
                <w:rFonts w:eastAsia="Calibri"/>
                <w:sz w:val="22"/>
                <w:szCs w:val="22"/>
              </w:rPr>
              <w:t>скатные кровли не допускаются.</w:t>
            </w:r>
          </w:p>
        </w:tc>
      </w:tr>
    </w:tbl>
    <w:p w:rsidR="005151EA" w:rsidRDefault="005151EA" w:rsidP="005151EA">
      <w:pPr>
        <w:pStyle w:val="NormalWeb"/>
        <w:spacing w:before="0" w:after="0"/>
        <w:ind w:firstLine="709"/>
        <w:jc w:val="both"/>
        <w:rPr>
          <w:b/>
          <w:sz w:val="22"/>
          <w:szCs w:val="22"/>
        </w:rPr>
      </w:pPr>
    </w:p>
    <w:p w:rsidR="005151EA" w:rsidRDefault="005151EA" w:rsidP="005151EA">
      <w:pPr>
        <w:widowControl w:val="0"/>
        <w:autoSpaceDE w:val="0"/>
        <w:ind w:firstLine="567"/>
        <w:jc w:val="center"/>
        <w:rPr>
          <w:b/>
          <w:bCs/>
          <w:sz w:val="22"/>
          <w:szCs w:val="22"/>
        </w:rPr>
      </w:pPr>
    </w:p>
    <w:p w:rsidR="005151EA" w:rsidRDefault="005151EA" w:rsidP="005151EA">
      <w:pPr>
        <w:widowControl w:val="0"/>
        <w:autoSpaceDE w:val="0"/>
        <w:ind w:firstLine="567"/>
        <w:jc w:val="center"/>
        <w:rPr>
          <w:b/>
          <w:bCs/>
        </w:rPr>
      </w:pPr>
      <w:r>
        <w:rPr>
          <w:b/>
          <w:bCs/>
        </w:rPr>
        <w:t>Зоны сельскохозяйственного использования:</w:t>
      </w:r>
    </w:p>
    <w:p w:rsidR="005151EA" w:rsidRDefault="005151EA" w:rsidP="005151EA">
      <w:pPr>
        <w:widowControl w:val="0"/>
        <w:autoSpaceDE w:val="0"/>
        <w:ind w:firstLine="567"/>
        <w:jc w:val="center"/>
        <w:rPr>
          <w:b/>
          <w:bCs/>
        </w:rPr>
      </w:pPr>
    </w:p>
    <w:p w:rsidR="005151EA" w:rsidRDefault="005151EA" w:rsidP="005151EA">
      <w:pPr>
        <w:pStyle w:val="NormalWeb"/>
        <w:spacing w:before="0" w:after="0"/>
        <w:ind w:firstLine="709"/>
        <w:jc w:val="both"/>
        <w:rPr>
          <w:b/>
          <w:sz w:val="22"/>
          <w:szCs w:val="22"/>
        </w:rPr>
      </w:pPr>
      <w:r>
        <w:rPr>
          <w:b/>
          <w:sz w:val="22"/>
          <w:szCs w:val="22"/>
        </w:rPr>
        <w:t>Зоны сельскохозяйственных угодий - пашни, сенокосы, пастбища, земли занятые многолетними насаждениями. (С-1)</w:t>
      </w:r>
    </w:p>
    <w:p w:rsidR="005151EA" w:rsidRDefault="005151EA" w:rsidP="005151EA">
      <w:pPr>
        <w:pStyle w:val="NormalWeb"/>
        <w:spacing w:before="0" w:after="0"/>
        <w:ind w:firstLine="709"/>
        <w:jc w:val="both"/>
        <w:rPr>
          <w:b/>
          <w:sz w:val="22"/>
          <w:szCs w:val="22"/>
        </w:rPr>
      </w:pPr>
    </w:p>
    <w:tbl>
      <w:tblPr>
        <w:tblW w:w="147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844"/>
        <w:gridCol w:w="2070"/>
        <w:gridCol w:w="2183"/>
        <w:gridCol w:w="1418"/>
        <w:gridCol w:w="1275"/>
        <w:gridCol w:w="1560"/>
        <w:gridCol w:w="1275"/>
        <w:gridCol w:w="1310"/>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6095"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 площадь ЗУ,</w:t>
            </w:r>
          </w:p>
          <w:p w:rsidR="005151EA" w:rsidRDefault="005151EA">
            <w:pPr>
              <w:spacing w:after="200" w:line="276" w:lineRule="auto"/>
              <w:ind w:left="-108"/>
              <w:jc w:val="center"/>
              <w:rPr>
                <w:sz w:val="22"/>
                <w:szCs w:val="22"/>
              </w:rPr>
            </w:pPr>
            <w:r>
              <w:t>(га)</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310"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069"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183"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134"/>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sz w:val="22"/>
                <w:szCs w:val="22"/>
              </w:rPr>
            </w:pPr>
            <w:r>
              <w:rPr>
                <w:sz w:val="22"/>
                <w:szCs w:val="22"/>
              </w:rPr>
              <w:t>С-1</w:t>
            </w:r>
          </w:p>
          <w:p w:rsidR="005151EA" w:rsidRDefault="005151EA">
            <w:pPr>
              <w:spacing w:after="200" w:line="276"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1.0, 1.1, 1.2, 1.3, 1.4, 1.5, 1.16, 1.19, 1.20, 12.0, 13.1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w:t>
            </w:r>
          </w:p>
        </w:tc>
        <w:tc>
          <w:tcPr>
            <w:tcW w:w="218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1.17,12.3</w:t>
            </w:r>
          </w:p>
        </w:tc>
        <w:tc>
          <w:tcPr>
            <w:tcW w:w="1418" w:type="dxa"/>
            <w:tcBorders>
              <w:top w:val="single" w:sz="4" w:space="0" w:color="auto"/>
              <w:left w:val="single" w:sz="4" w:space="0" w:color="auto"/>
              <w:bottom w:val="single" w:sz="4" w:space="0" w:color="auto"/>
              <w:right w:val="single" w:sz="4" w:space="0" w:color="auto"/>
            </w:tcBorders>
            <w:hideMark/>
          </w:tcPr>
          <w:p w:rsidR="005151EA" w:rsidRPr="005151EA" w:rsidRDefault="005151EA">
            <w:pPr>
              <w:spacing w:after="120"/>
              <w:jc w:val="center"/>
            </w:pPr>
            <w:r>
              <w:t>0,02</w:t>
            </w:r>
          </w:p>
          <w:p w:rsidR="005151EA" w:rsidRDefault="005151EA">
            <w:pPr>
              <w:spacing w:after="120" w:line="276" w:lineRule="auto"/>
              <w:jc w:val="center"/>
              <w:rPr>
                <w:sz w:val="22"/>
                <w:szCs w:val="22"/>
              </w:rPr>
            </w:pPr>
            <w:r>
              <w:t>(кроме случаев объединения, раздела, перераспределения границ земельных участков)</w:t>
            </w:r>
          </w:p>
        </w:tc>
        <w:tc>
          <w:tcPr>
            <w:tcW w:w="1275" w:type="dxa"/>
            <w:tcBorders>
              <w:top w:val="single" w:sz="4" w:space="0" w:color="auto"/>
              <w:left w:val="single" w:sz="4" w:space="0" w:color="auto"/>
              <w:bottom w:val="single" w:sz="4" w:space="0" w:color="auto"/>
              <w:right w:val="single" w:sz="4" w:space="0" w:color="auto"/>
            </w:tcBorders>
            <w:hideMark/>
          </w:tcPr>
          <w:p w:rsidR="005151EA" w:rsidRPr="005151EA" w:rsidRDefault="005151EA">
            <w:pPr>
              <w:spacing w:after="120"/>
              <w:jc w:val="center"/>
            </w:pPr>
            <w:r>
              <w:t>20,0</w:t>
            </w:r>
          </w:p>
          <w:p w:rsidR="005151EA" w:rsidRDefault="005151EA">
            <w:pPr>
              <w:spacing w:after="120" w:line="276" w:lineRule="auto"/>
              <w:jc w:val="center"/>
              <w:rPr>
                <w:sz w:val="22"/>
                <w:szCs w:val="22"/>
              </w:rPr>
            </w:pPr>
            <w:r>
              <w:t>(кроме случаев объединения, раздела, перераспределения границ земельных участков)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27</w:t>
            </w:r>
          </w:p>
        </w:tc>
        <w:tc>
          <w:tcPr>
            <w:tcW w:w="1310"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80</w:t>
            </w:r>
          </w:p>
        </w:tc>
      </w:tr>
      <w:tr w:rsidR="005151EA" w:rsidTr="005151EA">
        <w:trPr>
          <w:trHeight w:val="1113"/>
        </w:trPr>
        <w:tc>
          <w:tcPr>
            <w:tcW w:w="1809" w:type="dxa"/>
            <w:tcBorders>
              <w:top w:val="single" w:sz="4" w:space="0" w:color="auto"/>
              <w:left w:val="single" w:sz="4" w:space="0" w:color="auto"/>
              <w:bottom w:val="single" w:sz="4" w:space="0" w:color="auto"/>
              <w:right w:val="single" w:sz="4" w:space="0" w:color="auto"/>
            </w:tcBorders>
          </w:tcPr>
          <w:p w:rsidR="005151EA" w:rsidRDefault="005151EA">
            <w:pPr>
              <w:jc w:val="both"/>
              <w:outlineLvl w:val="3"/>
            </w:pPr>
            <w:r>
              <w:t>Иные предельные параметры разрешенного строительства, реконструкции объектов капитального строительства</w:t>
            </w:r>
          </w:p>
          <w:p w:rsidR="005151EA" w:rsidRDefault="005151EA">
            <w:pPr>
              <w:jc w:val="center"/>
              <w:outlineLvl w:val="3"/>
            </w:pPr>
          </w:p>
          <w:p w:rsidR="005151EA" w:rsidRDefault="005151EA">
            <w:pPr>
              <w:jc w:val="center"/>
              <w:outlineLvl w:val="3"/>
            </w:pPr>
          </w:p>
          <w:p w:rsidR="005151EA" w:rsidRDefault="005151EA">
            <w:pPr>
              <w:spacing w:after="200" w:line="276" w:lineRule="auto"/>
              <w:jc w:val="center"/>
              <w:outlineLvl w:val="3"/>
              <w:rPr>
                <w:sz w:val="22"/>
                <w:szCs w:val="22"/>
              </w:rPr>
            </w:pPr>
          </w:p>
        </w:tc>
        <w:tc>
          <w:tcPr>
            <w:tcW w:w="12933"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both"/>
              <w:rPr>
                <w:sz w:val="22"/>
                <w:szCs w:val="22"/>
              </w:rPr>
            </w:pPr>
            <w:r>
              <w:rPr>
                <w:sz w:val="22"/>
                <w:szCs w:val="22"/>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5151EA" w:rsidRDefault="005151EA">
            <w:pPr>
              <w:pStyle w:val="NormalWeb"/>
              <w:spacing w:before="0" w:after="0"/>
              <w:jc w:val="both"/>
              <w:rPr>
                <w:sz w:val="22"/>
                <w:szCs w:val="22"/>
              </w:rPr>
            </w:pPr>
            <w:r>
              <w:rPr>
                <w:sz w:val="22"/>
                <w:szCs w:val="22"/>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5151EA" w:rsidRDefault="005151EA">
            <w:pPr>
              <w:pStyle w:val="NormalWeb"/>
              <w:spacing w:before="0" w:after="0"/>
              <w:jc w:val="both"/>
              <w:rPr>
                <w:sz w:val="22"/>
                <w:szCs w:val="22"/>
              </w:rPr>
            </w:pPr>
            <w:r>
              <w:rPr>
                <w:sz w:val="22"/>
                <w:szCs w:val="22"/>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5151EA" w:rsidRDefault="005151EA">
            <w:pPr>
              <w:pStyle w:val="NormalWeb"/>
              <w:spacing w:before="0" w:after="0"/>
              <w:jc w:val="both"/>
              <w:rPr>
                <w:sz w:val="22"/>
                <w:szCs w:val="22"/>
              </w:rPr>
            </w:pPr>
            <w:r>
              <w:rPr>
                <w:sz w:val="22"/>
                <w:szCs w:val="22"/>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5151EA" w:rsidRDefault="005151EA">
            <w:pPr>
              <w:spacing w:line="276" w:lineRule="auto"/>
              <w:ind w:firstLine="556"/>
              <w:jc w:val="both"/>
              <w:rPr>
                <w:sz w:val="22"/>
                <w:szCs w:val="22"/>
              </w:rPr>
            </w:pPr>
            <w:r>
              <w:rPr>
                <w:rFonts w:eastAsia="Calibri"/>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5151EA" w:rsidRPr="005151EA" w:rsidRDefault="005151EA" w:rsidP="005151EA">
      <w:pPr>
        <w:widowControl w:val="0"/>
        <w:autoSpaceDE w:val="0"/>
        <w:ind w:firstLine="567"/>
        <w:jc w:val="center"/>
        <w:rPr>
          <w:b/>
          <w:bCs/>
          <w:sz w:val="22"/>
          <w:szCs w:val="22"/>
        </w:rPr>
      </w:pPr>
    </w:p>
    <w:p w:rsidR="005151EA" w:rsidRDefault="005151EA" w:rsidP="005151EA">
      <w:pPr>
        <w:widowControl w:val="0"/>
        <w:autoSpaceDE w:val="0"/>
        <w:ind w:firstLine="567"/>
        <w:jc w:val="center"/>
        <w:rPr>
          <w:b/>
          <w:bCs/>
        </w:rPr>
      </w:pPr>
    </w:p>
    <w:p w:rsidR="005151EA" w:rsidRDefault="005151EA" w:rsidP="005151EA">
      <w:pPr>
        <w:pStyle w:val="NormalWeb"/>
        <w:spacing w:before="0" w:after="0"/>
        <w:ind w:firstLine="709"/>
        <w:jc w:val="both"/>
        <w:rPr>
          <w:b/>
          <w:sz w:val="22"/>
          <w:szCs w:val="22"/>
        </w:rPr>
      </w:pPr>
      <w:r>
        <w:rPr>
          <w:b/>
          <w:sz w:val="22"/>
          <w:szCs w:val="22"/>
        </w:rPr>
        <w:t xml:space="preserve">Зоны, занятые объектами сельскохозяйственного назначения </w:t>
      </w:r>
    </w:p>
    <w:p w:rsidR="005151EA" w:rsidRDefault="005151EA" w:rsidP="005151EA">
      <w:pPr>
        <w:pStyle w:val="NormalWeb"/>
        <w:spacing w:before="0" w:after="0"/>
        <w:ind w:firstLine="709"/>
        <w:jc w:val="both"/>
        <w:rPr>
          <w:b/>
          <w:sz w:val="22"/>
          <w:szCs w:val="22"/>
        </w:rPr>
      </w:pPr>
      <w:r>
        <w:rPr>
          <w:b/>
          <w:sz w:val="22"/>
          <w:szCs w:val="22"/>
        </w:rPr>
        <w:t>и предназначенные для ведения сельскохозяйственного производства (С-2)</w:t>
      </w:r>
    </w:p>
    <w:p w:rsidR="005151EA" w:rsidRDefault="005151EA" w:rsidP="005151EA">
      <w:pPr>
        <w:pStyle w:val="NormalWeb"/>
        <w:spacing w:before="0" w:after="0"/>
        <w:ind w:firstLine="709"/>
        <w:jc w:val="both"/>
        <w:rPr>
          <w:b/>
          <w:sz w:val="22"/>
          <w:szCs w:val="22"/>
        </w:rPr>
      </w:pPr>
    </w:p>
    <w:tbl>
      <w:tblPr>
        <w:tblW w:w="147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844"/>
        <w:gridCol w:w="2069"/>
        <w:gridCol w:w="2807"/>
        <w:gridCol w:w="985"/>
        <w:gridCol w:w="984"/>
        <w:gridCol w:w="1437"/>
        <w:gridCol w:w="1405"/>
        <w:gridCol w:w="1404"/>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6718"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98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98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Максим.площадь ЗУ,</w:t>
            </w:r>
          </w:p>
          <w:p w:rsidR="005151EA" w:rsidRDefault="005151EA">
            <w:pPr>
              <w:spacing w:after="200" w:line="276" w:lineRule="auto"/>
              <w:ind w:left="-108"/>
              <w:jc w:val="center"/>
              <w:rPr>
                <w:sz w:val="22"/>
                <w:szCs w:val="22"/>
              </w:rPr>
            </w:pPr>
            <w:r>
              <w:t>(га)</w:t>
            </w:r>
          </w:p>
        </w:tc>
        <w:tc>
          <w:tcPr>
            <w:tcW w:w="143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0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40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069"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806"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621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134"/>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sz w:val="22"/>
                <w:szCs w:val="22"/>
              </w:rPr>
            </w:pPr>
            <w:r>
              <w:rPr>
                <w:sz w:val="22"/>
                <w:szCs w:val="22"/>
              </w:rPr>
              <w:t>С-2</w:t>
            </w:r>
          </w:p>
          <w:p w:rsidR="005151EA" w:rsidRDefault="005151EA">
            <w:pPr>
              <w:spacing w:after="200" w:line="276" w:lineRule="auto"/>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1.1, 1,7, 1.12, 1.13, 1.14, 1.15, 1.17, 1.18, 1.19, 3.10, 12.0, 13.1</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w:t>
            </w:r>
          </w:p>
        </w:tc>
        <w:tc>
          <w:tcPr>
            <w:tcW w:w="2806"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3.1, 4.4, 4.6, 4.9, 4.10, 7.0, 8.3, 12.3</w:t>
            </w:r>
          </w:p>
        </w:tc>
        <w:tc>
          <w:tcPr>
            <w:tcW w:w="6215" w:type="dxa"/>
            <w:gridSpan w:val="5"/>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Не подлежат установлению</w:t>
            </w:r>
          </w:p>
        </w:tc>
      </w:tr>
      <w:tr w:rsidR="005151EA" w:rsidTr="005151EA">
        <w:trPr>
          <w:trHeight w:val="1113"/>
        </w:trPr>
        <w:tc>
          <w:tcPr>
            <w:tcW w:w="1809" w:type="dxa"/>
            <w:tcBorders>
              <w:top w:val="single" w:sz="4" w:space="0" w:color="auto"/>
              <w:left w:val="single" w:sz="4" w:space="0" w:color="auto"/>
              <w:bottom w:val="single" w:sz="4" w:space="0" w:color="auto"/>
              <w:right w:val="single" w:sz="4" w:space="0" w:color="auto"/>
            </w:tcBorders>
          </w:tcPr>
          <w:p w:rsidR="005151EA" w:rsidRDefault="005151EA">
            <w:pPr>
              <w:jc w:val="both"/>
              <w:outlineLvl w:val="3"/>
            </w:pPr>
            <w:r>
              <w:t>Иные предельные параметры разрешенного строительства, реконструкции объектов капитального строительства</w:t>
            </w:r>
          </w:p>
          <w:p w:rsidR="005151EA" w:rsidRDefault="005151EA">
            <w:pPr>
              <w:jc w:val="center"/>
              <w:outlineLvl w:val="3"/>
            </w:pPr>
          </w:p>
          <w:p w:rsidR="005151EA" w:rsidRDefault="005151EA">
            <w:pPr>
              <w:jc w:val="center"/>
              <w:outlineLvl w:val="3"/>
            </w:pPr>
          </w:p>
          <w:p w:rsidR="005151EA" w:rsidRDefault="005151EA">
            <w:pPr>
              <w:spacing w:after="200" w:line="276" w:lineRule="auto"/>
              <w:jc w:val="center"/>
              <w:outlineLvl w:val="3"/>
              <w:rPr>
                <w:sz w:val="22"/>
                <w:szCs w:val="22"/>
              </w:rPr>
            </w:pPr>
          </w:p>
        </w:tc>
        <w:tc>
          <w:tcPr>
            <w:tcW w:w="12933"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both"/>
              <w:rPr>
                <w:sz w:val="22"/>
                <w:szCs w:val="22"/>
              </w:rPr>
            </w:pPr>
            <w:r>
              <w:rPr>
                <w:sz w:val="22"/>
                <w:szCs w:val="22"/>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5151EA" w:rsidRDefault="005151EA">
            <w:pPr>
              <w:pStyle w:val="NormalWeb"/>
              <w:spacing w:before="0" w:after="0"/>
              <w:jc w:val="both"/>
              <w:rPr>
                <w:sz w:val="22"/>
                <w:szCs w:val="22"/>
              </w:rPr>
            </w:pPr>
            <w:r>
              <w:rPr>
                <w:sz w:val="22"/>
                <w:szCs w:val="22"/>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5151EA" w:rsidRDefault="005151EA">
            <w:pPr>
              <w:pStyle w:val="NormalWeb"/>
              <w:spacing w:before="0" w:after="0"/>
              <w:jc w:val="both"/>
              <w:rPr>
                <w:sz w:val="22"/>
                <w:szCs w:val="22"/>
              </w:rPr>
            </w:pPr>
            <w:r>
              <w:rPr>
                <w:sz w:val="22"/>
                <w:szCs w:val="22"/>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5151EA" w:rsidRDefault="005151EA">
            <w:pPr>
              <w:pStyle w:val="NormalWeb"/>
              <w:spacing w:before="0" w:after="0"/>
              <w:jc w:val="both"/>
              <w:rPr>
                <w:sz w:val="22"/>
                <w:szCs w:val="22"/>
              </w:rPr>
            </w:pPr>
            <w:r>
              <w:rPr>
                <w:sz w:val="22"/>
                <w:szCs w:val="22"/>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5151EA" w:rsidRDefault="005151EA">
            <w:pPr>
              <w:spacing w:line="276" w:lineRule="auto"/>
              <w:ind w:firstLine="556"/>
              <w:jc w:val="both"/>
              <w:rPr>
                <w:sz w:val="22"/>
                <w:szCs w:val="22"/>
              </w:rPr>
            </w:pPr>
            <w:r>
              <w:rPr>
                <w:rFonts w:eastAsia="Calibri"/>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5151EA" w:rsidRPr="005151EA" w:rsidRDefault="005151EA" w:rsidP="005151EA">
      <w:pPr>
        <w:widowControl w:val="0"/>
        <w:autoSpaceDE w:val="0"/>
        <w:autoSpaceDN w:val="0"/>
        <w:adjustRightInd w:val="0"/>
        <w:jc w:val="both"/>
        <w:rPr>
          <w:b/>
          <w:sz w:val="22"/>
          <w:szCs w:val="22"/>
        </w:rPr>
      </w:pPr>
    </w:p>
    <w:p w:rsidR="005151EA" w:rsidRDefault="005151EA" w:rsidP="005151EA">
      <w:pPr>
        <w:widowControl w:val="0"/>
        <w:autoSpaceDE w:val="0"/>
        <w:autoSpaceDN w:val="0"/>
        <w:adjustRightInd w:val="0"/>
        <w:jc w:val="both"/>
        <w:rPr>
          <w:b/>
        </w:rPr>
      </w:pPr>
    </w:p>
    <w:p w:rsidR="005151EA" w:rsidRDefault="005151EA" w:rsidP="005151EA">
      <w:pPr>
        <w:widowControl w:val="0"/>
        <w:autoSpaceDE w:val="0"/>
        <w:autoSpaceDN w:val="0"/>
        <w:adjustRightInd w:val="0"/>
        <w:jc w:val="both"/>
        <w:rPr>
          <w:b/>
        </w:rPr>
      </w:pPr>
    </w:p>
    <w:p w:rsidR="005151EA" w:rsidRDefault="005151EA" w:rsidP="005151EA">
      <w:pPr>
        <w:widowControl w:val="0"/>
        <w:autoSpaceDE w:val="0"/>
        <w:autoSpaceDN w:val="0"/>
        <w:adjustRightInd w:val="0"/>
        <w:jc w:val="both"/>
        <w:rPr>
          <w:rFonts w:ascii="Arial" w:hAnsi="Arial" w:cs="Arial"/>
          <w:b/>
          <w:bCs/>
        </w:rPr>
      </w:pPr>
      <w:r>
        <w:rPr>
          <w:b/>
        </w:rPr>
        <w:t>Зона размещения садово - дачных участков (С-3)</w:t>
      </w:r>
    </w:p>
    <w:p w:rsidR="005151EA" w:rsidRDefault="005151EA" w:rsidP="005151EA">
      <w:pPr>
        <w:widowControl w:val="0"/>
        <w:autoSpaceDE w:val="0"/>
        <w:autoSpaceDN w:val="0"/>
        <w:adjustRightInd w:val="0"/>
        <w:jc w:val="both"/>
        <w:rPr>
          <w:rFonts w:ascii="Arial" w:hAnsi="Arial" w:cs="Arial"/>
          <w:b/>
          <w:bCs/>
        </w:rPr>
      </w:pPr>
    </w:p>
    <w:p w:rsidR="005151EA" w:rsidRPr="005151EA" w:rsidRDefault="005151EA" w:rsidP="005151EA">
      <w:pPr>
        <w:widowControl w:val="0"/>
        <w:autoSpaceDE w:val="0"/>
        <w:autoSpaceDN w:val="0"/>
        <w:adjustRightInd w:val="0"/>
        <w:ind w:firstLine="720"/>
        <w:jc w:val="center"/>
        <w:rPr>
          <w:b/>
        </w:rPr>
      </w:pPr>
      <w:bookmarkStart w:id="120" w:name="_Hlk53668762"/>
    </w:p>
    <w:tbl>
      <w:tblPr>
        <w:tblW w:w="147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1844"/>
        <w:gridCol w:w="2070"/>
        <w:gridCol w:w="2183"/>
        <w:gridCol w:w="1276"/>
        <w:gridCol w:w="1316"/>
        <w:gridCol w:w="1437"/>
        <w:gridCol w:w="1405"/>
        <w:gridCol w:w="1404"/>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6095"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131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Максим.площадь ЗУ,</w:t>
            </w:r>
          </w:p>
          <w:p w:rsidR="005151EA" w:rsidRDefault="005151EA">
            <w:pPr>
              <w:spacing w:after="200" w:line="276" w:lineRule="auto"/>
              <w:ind w:left="-108"/>
              <w:jc w:val="center"/>
              <w:rPr>
                <w:sz w:val="22"/>
                <w:szCs w:val="22"/>
              </w:rPr>
            </w:pPr>
            <w:r>
              <w:t>(га)</w:t>
            </w:r>
          </w:p>
        </w:tc>
        <w:tc>
          <w:tcPr>
            <w:tcW w:w="143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0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40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069"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183"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1134"/>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С-3</w:t>
            </w:r>
            <w:r>
              <w:rPr>
                <w:rFonts w:ascii="Calibri" w:hAnsi="Calibri"/>
                <w:sz w:val="22"/>
                <w:szCs w:val="22"/>
              </w:rPr>
              <w:t xml:space="preserve"> </w:t>
            </w:r>
          </w:p>
          <w:p w:rsidR="005151EA" w:rsidRDefault="005151EA">
            <w:pPr>
              <w:spacing w:after="20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12.0, 13.1, 13.2</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w:t>
            </w:r>
          </w:p>
        </w:tc>
        <w:tc>
          <w:tcPr>
            <w:tcW w:w="218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3.1</w:t>
            </w:r>
          </w:p>
        </w:tc>
        <w:tc>
          <w:tcPr>
            <w:tcW w:w="1276" w:type="dxa"/>
            <w:tcBorders>
              <w:top w:val="single" w:sz="4" w:space="0" w:color="auto"/>
              <w:left w:val="single" w:sz="4" w:space="0" w:color="auto"/>
              <w:bottom w:val="single" w:sz="4" w:space="0" w:color="auto"/>
              <w:right w:val="single" w:sz="4" w:space="0" w:color="auto"/>
            </w:tcBorders>
            <w:hideMark/>
          </w:tcPr>
          <w:p w:rsidR="005151EA" w:rsidRPr="005151EA" w:rsidRDefault="005151EA">
            <w:pPr>
              <w:jc w:val="center"/>
            </w:pPr>
            <w:r>
              <w:t>0,02</w:t>
            </w:r>
          </w:p>
          <w:p w:rsidR="005151EA" w:rsidRDefault="005151EA">
            <w:pPr>
              <w:spacing w:after="200" w:line="276" w:lineRule="auto"/>
              <w:jc w:val="center"/>
              <w:rPr>
                <w:sz w:val="22"/>
                <w:szCs w:val="22"/>
              </w:rPr>
            </w:pPr>
            <w:r>
              <w:t>(кроме случаев объединения, раздела, перераспределения границ земельных участков)</w:t>
            </w:r>
          </w:p>
        </w:tc>
        <w:tc>
          <w:tcPr>
            <w:tcW w:w="1316" w:type="dxa"/>
            <w:tcBorders>
              <w:top w:val="single" w:sz="4" w:space="0" w:color="auto"/>
              <w:left w:val="single" w:sz="4" w:space="0" w:color="auto"/>
              <w:bottom w:val="single" w:sz="4" w:space="0" w:color="auto"/>
              <w:right w:val="single" w:sz="4" w:space="0" w:color="auto"/>
            </w:tcBorders>
          </w:tcPr>
          <w:p w:rsidR="005151EA" w:rsidRPr="005151EA" w:rsidRDefault="005151EA">
            <w:pPr>
              <w:jc w:val="center"/>
            </w:pPr>
            <w:r>
              <w:t>20,0</w:t>
            </w:r>
          </w:p>
          <w:p w:rsidR="005151EA" w:rsidRDefault="005151EA">
            <w:pPr>
              <w:jc w:val="center"/>
            </w:pPr>
            <w:r>
              <w:t>(кроме случаев объединения, раздела, перераспределения границ земельных участков)</w:t>
            </w:r>
          </w:p>
          <w:p w:rsidR="005151EA" w:rsidRDefault="005151EA">
            <w:pPr>
              <w:spacing w:after="200" w:line="276" w:lineRule="auto"/>
              <w:jc w:val="center"/>
              <w:rPr>
                <w:sz w:val="22"/>
                <w:szCs w:val="22"/>
              </w:rPr>
            </w:pPr>
          </w:p>
        </w:tc>
        <w:tc>
          <w:tcPr>
            <w:tcW w:w="1437"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1</w:t>
            </w:r>
          </w:p>
        </w:tc>
        <w:tc>
          <w:tcPr>
            <w:tcW w:w="140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9</w:t>
            </w:r>
          </w:p>
        </w:tc>
        <w:tc>
          <w:tcPr>
            <w:tcW w:w="1404"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80</w:t>
            </w:r>
          </w:p>
        </w:tc>
      </w:tr>
      <w:tr w:rsidR="005151EA" w:rsidTr="005151EA">
        <w:trPr>
          <w:trHeight w:val="1113"/>
        </w:trPr>
        <w:tc>
          <w:tcPr>
            <w:tcW w:w="1809" w:type="dxa"/>
            <w:tcBorders>
              <w:top w:val="single" w:sz="4" w:space="0" w:color="auto"/>
              <w:left w:val="single" w:sz="4" w:space="0" w:color="auto"/>
              <w:bottom w:val="single" w:sz="4" w:space="0" w:color="auto"/>
              <w:right w:val="single" w:sz="4" w:space="0" w:color="auto"/>
            </w:tcBorders>
          </w:tcPr>
          <w:p w:rsidR="005151EA" w:rsidRDefault="005151EA">
            <w:pPr>
              <w:jc w:val="both"/>
              <w:outlineLvl w:val="3"/>
            </w:pPr>
            <w:r>
              <w:t>Иные предельные параметры разрешенного строительства, реконструкции объектов капитального строительства</w:t>
            </w:r>
          </w:p>
          <w:p w:rsidR="005151EA" w:rsidRDefault="005151EA">
            <w:pPr>
              <w:jc w:val="center"/>
              <w:outlineLvl w:val="3"/>
            </w:pPr>
          </w:p>
          <w:p w:rsidR="005151EA" w:rsidRDefault="005151EA">
            <w:pPr>
              <w:jc w:val="center"/>
              <w:outlineLvl w:val="3"/>
            </w:pPr>
          </w:p>
          <w:p w:rsidR="005151EA" w:rsidRDefault="005151EA">
            <w:pPr>
              <w:spacing w:after="200" w:line="276" w:lineRule="auto"/>
              <w:jc w:val="center"/>
              <w:outlineLvl w:val="3"/>
              <w:rPr>
                <w:sz w:val="22"/>
                <w:szCs w:val="22"/>
              </w:rPr>
            </w:pPr>
          </w:p>
        </w:tc>
        <w:tc>
          <w:tcPr>
            <w:tcW w:w="12933"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pStyle w:val="NormalWeb"/>
              <w:spacing w:before="0" w:after="0"/>
              <w:jc w:val="both"/>
              <w:rPr>
                <w:sz w:val="22"/>
                <w:szCs w:val="22"/>
              </w:rPr>
            </w:pPr>
            <w:r>
              <w:rPr>
                <w:sz w:val="22"/>
                <w:szCs w:val="22"/>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5151EA" w:rsidRDefault="005151EA">
            <w:pPr>
              <w:pStyle w:val="NormalWeb"/>
              <w:spacing w:before="0" w:after="0"/>
              <w:jc w:val="both"/>
              <w:rPr>
                <w:sz w:val="22"/>
                <w:szCs w:val="22"/>
              </w:rPr>
            </w:pPr>
            <w:r>
              <w:rPr>
                <w:sz w:val="22"/>
                <w:szCs w:val="22"/>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5151EA" w:rsidRDefault="005151EA">
            <w:pPr>
              <w:pStyle w:val="NormalWeb"/>
              <w:spacing w:before="0" w:after="0"/>
              <w:jc w:val="both"/>
              <w:rPr>
                <w:sz w:val="22"/>
                <w:szCs w:val="22"/>
              </w:rPr>
            </w:pPr>
            <w:r>
              <w:rPr>
                <w:sz w:val="22"/>
                <w:szCs w:val="22"/>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5151EA" w:rsidRDefault="005151EA">
            <w:pPr>
              <w:pStyle w:val="NormalWeb"/>
              <w:spacing w:before="0" w:after="0"/>
              <w:jc w:val="both"/>
              <w:rPr>
                <w:sz w:val="22"/>
                <w:szCs w:val="22"/>
              </w:rPr>
            </w:pPr>
            <w:r>
              <w:rPr>
                <w:sz w:val="22"/>
                <w:szCs w:val="22"/>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5151EA" w:rsidRDefault="005151EA">
            <w:pPr>
              <w:spacing w:line="276" w:lineRule="auto"/>
              <w:ind w:firstLine="556"/>
              <w:jc w:val="both"/>
              <w:rPr>
                <w:sz w:val="22"/>
                <w:szCs w:val="22"/>
              </w:rPr>
            </w:pPr>
            <w:r>
              <w:rPr>
                <w:rFonts w:eastAsia="Calibri"/>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tc>
      </w:tr>
    </w:tbl>
    <w:p w:rsidR="005151EA" w:rsidRPr="005151EA" w:rsidRDefault="005151EA" w:rsidP="005151EA">
      <w:pPr>
        <w:widowControl w:val="0"/>
        <w:autoSpaceDE w:val="0"/>
        <w:autoSpaceDN w:val="0"/>
        <w:adjustRightInd w:val="0"/>
        <w:ind w:firstLine="720"/>
        <w:jc w:val="center"/>
        <w:rPr>
          <w:b/>
          <w:sz w:val="22"/>
          <w:szCs w:val="22"/>
        </w:rPr>
      </w:pPr>
    </w:p>
    <w:p w:rsidR="005151EA" w:rsidRDefault="005151EA" w:rsidP="005151EA">
      <w:pPr>
        <w:widowControl w:val="0"/>
        <w:autoSpaceDE w:val="0"/>
        <w:autoSpaceDN w:val="0"/>
        <w:adjustRightInd w:val="0"/>
        <w:ind w:firstLine="720"/>
        <w:jc w:val="center"/>
        <w:rPr>
          <w:b/>
        </w:rPr>
      </w:pPr>
    </w:p>
    <w:p w:rsidR="005151EA" w:rsidRDefault="005151EA" w:rsidP="005151EA">
      <w:pPr>
        <w:widowControl w:val="0"/>
        <w:autoSpaceDE w:val="0"/>
        <w:autoSpaceDN w:val="0"/>
        <w:adjustRightInd w:val="0"/>
        <w:ind w:firstLine="720"/>
        <w:jc w:val="center"/>
        <w:rPr>
          <w:b/>
        </w:rPr>
      </w:pPr>
      <w:r>
        <w:rPr>
          <w:b/>
        </w:rPr>
        <w:t>Зоны специального назначения:</w:t>
      </w:r>
    </w:p>
    <w:p w:rsidR="005151EA" w:rsidRDefault="005151EA" w:rsidP="005151EA">
      <w:pPr>
        <w:pStyle w:val="NormalWeb"/>
        <w:spacing w:before="0" w:after="0"/>
        <w:ind w:firstLine="709"/>
        <w:jc w:val="both"/>
        <w:rPr>
          <w:b/>
          <w:sz w:val="22"/>
          <w:szCs w:val="22"/>
        </w:rPr>
      </w:pPr>
      <w:r>
        <w:rPr>
          <w:b/>
          <w:sz w:val="22"/>
          <w:szCs w:val="22"/>
        </w:rPr>
        <w:t>Зона размещения кладбищ (СН-1)</w:t>
      </w:r>
    </w:p>
    <w:p w:rsidR="005151EA" w:rsidRDefault="005151EA" w:rsidP="005151EA">
      <w:pPr>
        <w:pStyle w:val="NormalWeb"/>
        <w:spacing w:before="0" w:after="0"/>
        <w:ind w:firstLine="709"/>
        <w:jc w:val="both"/>
        <w:rPr>
          <w:b/>
          <w:sz w:val="22"/>
          <w:szCs w:val="22"/>
        </w:rPr>
      </w:pPr>
    </w:p>
    <w:tbl>
      <w:tblPr>
        <w:tblpPr w:leftFromText="180" w:rightFromText="180" w:bottomFromText="200" w:vertAnchor="text" w:tblpX="25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2126"/>
        <w:gridCol w:w="2499"/>
        <w:gridCol w:w="1045"/>
        <w:gridCol w:w="992"/>
        <w:gridCol w:w="1418"/>
        <w:gridCol w:w="1276"/>
        <w:gridCol w:w="1842"/>
      </w:tblGrid>
      <w:tr w:rsidR="005151EA" w:rsidTr="005151EA">
        <w:trPr>
          <w:trHeight w:val="61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Зона</w:t>
            </w:r>
          </w:p>
        </w:tc>
        <w:tc>
          <w:tcPr>
            <w:tcW w:w="6468"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104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Максим.площадь ЗУ,</w:t>
            </w:r>
          </w:p>
          <w:p w:rsidR="005151EA" w:rsidRDefault="005151EA">
            <w:pPr>
              <w:spacing w:after="200" w:line="276" w:lineRule="auto"/>
              <w:ind w:left="-108"/>
              <w:jc w:val="center"/>
              <w:rPr>
                <w:sz w:val="22"/>
                <w:szCs w:val="22"/>
              </w:rPr>
            </w:pPr>
            <w:r>
              <w:t>(га)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Предельная высота зданий, строений, сооружений, м</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126"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499"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6573"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645"/>
        </w:trPr>
        <w:tc>
          <w:tcPr>
            <w:tcW w:w="1809"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sz w:val="22"/>
                <w:szCs w:val="22"/>
              </w:rPr>
            </w:pPr>
            <w:r>
              <w:rPr>
                <w:sz w:val="22"/>
                <w:szCs w:val="22"/>
              </w:rPr>
              <w:t>СН-1</w:t>
            </w:r>
          </w:p>
          <w:p w:rsidR="005151EA" w:rsidRDefault="005151EA">
            <w:pPr>
              <w:spacing w:after="200"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2"/>
              </w:rPr>
            </w:pPr>
            <w:r>
              <w:t>12.0, 12.1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2"/>
              </w:rPr>
            </w:pPr>
            <w:r>
              <w:t>-</w:t>
            </w:r>
          </w:p>
        </w:tc>
        <w:tc>
          <w:tcPr>
            <w:tcW w:w="2499"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2"/>
                <w:szCs w:val="22"/>
              </w:rPr>
            </w:pPr>
            <w:r>
              <w:t>3.1, 3.3, 3.7.1</w:t>
            </w:r>
          </w:p>
        </w:tc>
        <w:tc>
          <w:tcPr>
            <w:tcW w:w="6573" w:type="dxa"/>
            <w:gridSpan w:val="5"/>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Не подлежат установлению</w:t>
            </w:r>
          </w:p>
        </w:tc>
      </w:tr>
      <w:tr w:rsidR="005151EA" w:rsidTr="005151EA">
        <w:tc>
          <w:tcPr>
            <w:tcW w:w="1809" w:type="dxa"/>
            <w:tcBorders>
              <w:top w:val="single" w:sz="4" w:space="0" w:color="auto"/>
              <w:left w:val="single" w:sz="4" w:space="0" w:color="auto"/>
              <w:bottom w:val="single" w:sz="4" w:space="0" w:color="auto"/>
              <w:right w:val="single" w:sz="4" w:space="0" w:color="auto"/>
            </w:tcBorders>
            <w:hideMark/>
          </w:tcPr>
          <w:p w:rsidR="005151EA" w:rsidRDefault="005151EA">
            <w:pPr>
              <w:spacing w:after="200"/>
              <w:jc w:val="both"/>
              <w:outlineLvl w:val="3"/>
              <w:rPr>
                <w:sz w:val="22"/>
                <w:szCs w:val="22"/>
                <w:highlight w:val="yellow"/>
              </w:rPr>
            </w:pPr>
            <w:r>
              <w:t>Иные предельные параметры разрешенного строительства, реконструкции объектов капитального строительства</w:t>
            </w:r>
          </w:p>
        </w:tc>
        <w:tc>
          <w:tcPr>
            <w:tcW w:w="13041" w:type="dxa"/>
            <w:gridSpan w:val="8"/>
            <w:tcBorders>
              <w:top w:val="single" w:sz="4" w:space="0" w:color="auto"/>
              <w:left w:val="single" w:sz="4" w:space="0" w:color="auto"/>
              <w:bottom w:val="single" w:sz="4" w:space="0" w:color="auto"/>
              <w:right w:val="single" w:sz="4" w:space="0" w:color="auto"/>
            </w:tcBorders>
            <w:vAlign w:val="center"/>
            <w:hideMark/>
          </w:tcPr>
          <w:p w:rsidR="005151EA" w:rsidRDefault="005151EA">
            <w:pPr>
              <w:autoSpaceDE w:val="0"/>
              <w:spacing w:line="276" w:lineRule="auto"/>
              <w:ind w:firstLine="556"/>
              <w:jc w:val="both"/>
              <w:rPr>
                <w:sz w:val="22"/>
                <w:szCs w:val="22"/>
              </w:rPr>
            </w:pPr>
            <w: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tc>
      </w:tr>
    </w:tbl>
    <w:p w:rsidR="005151EA" w:rsidRDefault="005151EA" w:rsidP="005151EA">
      <w:pPr>
        <w:sectPr w:rsidR="005151EA">
          <w:pgSz w:w="16838" w:h="11906" w:orient="landscape"/>
          <w:pgMar w:top="850" w:right="1387" w:bottom="1701" w:left="1134" w:header="708" w:footer="708" w:gutter="0"/>
          <w:cols w:space="720"/>
        </w:sectPr>
      </w:pPr>
    </w:p>
    <w:bookmarkEnd w:id="120"/>
    <w:p w:rsidR="005151EA" w:rsidRPr="005151EA" w:rsidRDefault="005151EA" w:rsidP="005151EA">
      <w:pPr>
        <w:widowControl w:val="0"/>
        <w:autoSpaceDE w:val="0"/>
        <w:autoSpaceDN w:val="0"/>
        <w:adjustRightInd w:val="0"/>
        <w:ind w:firstLine="567"/>
        <w:jc w:val="center"/>
        <w:rPr>
          <w:b/>
          <w:sz w:val="22"/>
          <w:szCs w:val="22"/>
        </w:rPr>
      </w:pPr>
      <w:r>
        <w:rPr>
          <w:b/>
        </w:rPr>
        <w:t>Зоны рекреационного назначения:</w:t>
      </w:r>
    </w:p>
    <w:p w:rsidR="005151EA" w:rsidRDefault="005151EA" w:rsidP="005151EA">
      <w:pPr>
        <w:pStyle w:val="NormalWeb"/>
        <w:spacing w:before="0" w:after="0"/>
        <w:ind w:firstLine="709"/>
        <w:jc w:val="both"/>
        <w:rPr>
          <w:b/>
          <w:sz w:val="22"/>
          <w:szCs w:val="22"/>
        </w:rPr>
      </w:pPr>
      <w:r>
        <w:rPr>
          <w:b/>
          <w:sz w:val="22"/>
          <w:szCs w:val="22"/>
        </w:rPr>
        <w:t>Зона рекреационных объектов (Р-1)</w:t>
      </w:r>
    </w:p>
    <w:p w:rsidR="005151EA" w:rsidRDefault="005151EA" w:rsidP="005151EA">
      <w:pPr>
        <w:pStyle w:val="NormalWeb"/>
        <w:spacing w:before="0" w:after="0"/>
        <w:ind w:firstLine="709"/>
        <w:jc w:val="both"/>
        <w:rPr>
          <w:b/>
          <w:sz w:val="22"/>
          <w:szCs w:val="22"/>
        </w:rPr>
      </w:pPr>
    </w:p>
    <w:tbl>
      <w:tblPr>
        <w:tblpPr w:leftFromText="180" w:rightFromText="180" w:bottomFromText="200" w:vertAnchor="text"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844"/>
        <w:gridCol w:w="2126"/>
        <w:gridCol w:w="2466"/>
        <w:gridCol w:w="985"/>
        <w:gridCol w:w="984"/>
        <w:gridCol w:w="1437"/>
        <w:gridCol w:w="1405"/>
        <w:gridCol w:w="1404"/>
      </w:tblGrid>
      <w:tr w:rsidR="005151EA" w:rsidTr="005151EA">
        <w:trPr>
          <w:trHeight w:val="615"/>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она</w:t>
            </w:r>
          </w:p>
        </w:tc>
        <w:tc>
          <w:tcPr>
            <w:tcW w:w="6434" w:type="dxa"/>
            <w:gridSpan w:val="3"/>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Код (числовое обозначение) классификатора видов разрешенного использования земельного участка&lt;3&gt;</w:t>
            </w:r>
          </w:p>
        </w:tc>
        <w:tc>
          <w:tcPr>
            <w:tcW w:w="98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jc w:val="center"/>
              <w:outlineLvl w:val="3"/>
            </w:pPr>
            <w:r>
              <w:t>Миним. площадь ЗУ,</w:t>
            </w:r>
          </w:p>
          <w:p w:rsidR="005151EA" w:rsidRDefault="005151EA">
            <w:pPr>
              <w:spacing w:after="200" w:line="276" w:lineRule="auto"/>
              <w:jc w:val="center"/>
              <w:rPr>
                <w:sz w:val="22"/>
                <w:szCs w:val="22"/>
              </w:rPr>
            </w:pPr>
            <w:r>
              <w:t>(га)</w:t>
            </w:r>
          </w:p>
        </w:tc>
        <w:tc>
          <w:tcPr>
            <w:tcW w:w="98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ind w:left="-108"/>
              <w:jc w:val="center"/>
              <w:outlineLvl w:val="3"/>
            </w:pPr>
            <w:r>
              <w:t>Максим.площадь ЗУ,</w:t>
            </w:r>
          </w:p>
          <w:p w:rsidR="005151EA" w:rsidRDefault="005151EA">
            <w:pPr>
              <w:spacing w:after="200" w:line="276" w:lineRule="auto"/>
              <w:ind w:left="-108"/>
              <w:jc w:val="center"/>
              <w:rPr>
                <w:sz w:val="22"/>
                <w:szCs w:val="22"/>
              </w:rPr>
            </w:pPr>
            <w:r>
              <w:t>(га)</w:t>
            </w:r>
          </w:p>
        </w:tc>
        <w:tc>
          <w:tcPr>
            <w:tcW w:w="1437"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rPr>
                <w:sz w:val="22"/>
                <w:szCs w:val="22"/>
              </w:rPr>
            </w:pPr>
            <w:r>
              <w:t>Минимальный отступ от границ ЗУ в целях определения мест допустимого размещения ЗСС, (м)</w:t>
            </w:r>
          </w:p>
        </w:tc>
        <w:tc>
          <w:tcPr>
            <w:tcW w:w="1405"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Предельна высота зданий, строений, сооружений, м</w:t>
            </w:r>
          </w:p>
        </w:tc>
        <w:tc>
          <w:tcPr>
            <w:tcW w:w="1404" w:type="dxa"/>
            <w:vMerge w:val="restart"/>
            <w:tcBorders>
              <w:top w:val="single" w:sz="4" w:space="0" w:color="auto"/>
              <w:left w:val="single" w:sz="4" w:space="0" w:color="auto"/>
              <w:bottom w:val="single" w:sz="4" w:space="0" w:color="auto"/>
              <w:right w:val="single" w:sz="4" w:space="0" w:color="auto"/>
            </w:tcBorders>
            <w:hideMark/>
          </w:tcPr>
          <w:p w:rsidR="005151EA" w:rsidRDefault="005151EA">
            <w:pPr>
              <w:spacing w:after="200" w:line="276" w:lineRule="auto"/>
              <w:jc w:val="center"/>
              <w:outlineLvl w:val="3"/>
              <w:rPr>
                <w:sz w:val="22"/>
                <w:szCs w:val="22"/>
              </w:rPr>
            </w:pPr>
            <w:r>
              <w:t>Максимальный процент застройки ЗСС, (%)</w:t>
            </w:r>
          </w:p>
        </w:tc>
      </w:tr>
      <w:tr w:rsidR="005151EA" w:rsidTr="005151EA">
        <w:trPr>
          <w:trHeight w:val="829"/>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rPr>
                <w:sz w:val="22"/>
                <w:szCs w:val="22"/>
              </w:rPr>
            </w:pPr>
            <w:r>
              <w:t>Основные виды разрешенного использования</w:t>
            </w:r>
          </w:p>
        </w:tc>
        <w:tc>
          <w:tcPr>
            <w:tcW w:w="2126"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rPr>
                <w:sz w:val="22"/>
                <w:szCs w:val="22"/>
              </w:rPr>
            </w:pPr>
            <w:r>
              <w:t>Условно разрешенные  виды разрешенного использования</w:t>
            </w:r>
          </w:p>
        </w:tc>
        <w:tc>
          <w:tcPr>
            <w:tcW w:w="2465" w:type="dxa"/>
            <w:tcBorders>
              <w:top w:val="single" w:sz="4" w:space="0" w:color="auto"/>
              <w:left w:val="single" w:sz="4" w:space="0" w:color="auto"/>
              <w:bottom w:val="nil"/>
              <w:right w:val="single" w:sz="4" w:space="0" w:color="auto"/>
            </w:tcBorders>
            <w:vAlign w:val="center"/>
            <w:hideMark/>
          </w:tcPr>
          <w:p w:rsidR="005151EA" w:rsidRDefault="005151EA">
            <w:pPr>
              <w:spacing w:after="200" w:line="276" w:lineRule="auto"/>
              <w:jc w:val="center"/>
              <w:outlineLvl w:val="3"/>
              <w:rPr>
                <w:sz w:val="22"/>
                <w:szCs w:val="22"/>
              </w:rPr>
            </w:pPr>
            <w:r>
              <w:t>Вспомогательные виды разрешенного использования</w:t>
            </w:r>
          </w:p>
        </w:tc>
        <w:tc>
          <w:tcPr>
            <w:tcW w:w="621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151EA" w:rsidRDefault="005151EA">
            <w:pPr>
              <w:rPr>
                <w:sz w:val="22"/>
                <w:szCs w:val="22"/>
              </w:rPr>
            </w:pPr>
          </w:p>
        </w:tc>
      </w:tr>
      <w:tr w:rsidR="005151EA" w:rsidTr="005151EA">
        <w:trPr>
          <w:trHeight w:val="645"/>
        </w:trPr>
        <w:tc>
          <w:tcPr>
            <w:tcW w:w="2093" w:type="dxa"/>
            <w:tcBorders>
              <w:top w:val="single" w:sz="4" w:space="0" w:color="auto"/>
              <w:left w:val="single" w:sz="4" w:space="0" w:color="auto"/>
              <w:bottom w:val="single" w:sz="4" w:space="0" w:color="auto"/>
              <w:right w:val="single" w:sz="4" w:space="0" w:color="auto"/>
            </w:tcBorders>
            <w:vAlign w:val="center"/>
          </w:tcPr>
          <w:p w:rsidR="005151EA" w:rsidRDefault="005151EA">
            <w:pPr>
              <w:pStyle w:val="NormalWeb"/>
              <w:spacing w:before="0" w:after="0"/>
              <w:jc w:val="both"/>
              <w:rPr>
                <w:rFonts w:ascii="Calibri" w:hAnsi="Calibri"/>
                <w:sz w:val="22"/>
                <w:szCs w:val="22"/>
              </w:rPr>
            </w:pPr>
            <w:r>
              <w:rPr>
                <w:sz w:val="22"/>
                <w:szCs w:val="22"/>
              </w:rPr>
              <w:t>Р-1</w:t>
            </w:r>
          </w:p>
          <w:p w:rsidR="005151EA" w:rsidRDefault="005151EA">
            <w:pPr>
              <w:spacing w:after="20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2"/>
              </w:rPr>
            </w:pPr>
            <w:r>
              <w:t>4.4, 4.7, 4.8, 5.0, 5.1, 5.2,  5.3, 9.1, 9.3, 11.0, 11.3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after="200" w:line="276" w:lineRule="auto"/>
              <w:jc w:val="center"/>
              <w:outlineLvl w:val="3"/>
              <w:rPr>
                <w:sz w:val="22"/>
                <w:szCs w:val="22"/>
              </w:rPr>
            </w:pPr>
            <w:r>
              <w:t>3.7</w:t>
            </w:r>
          </w:p>
        </w:tc>
        <w:tc>
          <w:tcPr>
            <w:tcW w:w="2465" w:type="dxa"/>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rPr>
                <w:sz w:val="22"/>
                <w:szCs w:val="22"/>
              </w:rPr>
            </w:pPr>
            <w:r>
              <w:t>3.1, 4.6, 4.8, 8.3, 11.1, 12.0</w:t>
            </w:r>
          </w:p>
        </w:tc>
        <w:tc>
          <w:tcPr>
            <w:tcW w:w="6215" w:type="dxa"/>
            <w:gridSpan w:val="5"/>
            <w:tcBorders>
              <w:top w:val="single" w:sz="4" w:space="0" w:color="auto"/>
              <w:left w:val="single" w:sz="4" w:space="0" w:color="auto"/>
              <w:bottom w:val="single" w:sz="4" w:space="0" w:color="auto"/>
              <w:right w:val="single" w:sz="4" w:space="0" w:color="auto"/>
            </w:tcBorders>
            <w:vAlign w:val="center"/>
            <w:hideMark/>
          </w:tcPr>
          <w:p w:rsidR="005151EA" w:rsidRDefault="005151EA">
            <w:pPr>
              <w:spacing w:line="276" w:lineRule="auto"/>
              <w:jc w:val="center"/>
              <w:outlineLvl w:val="3"/>
              <w:rPr>
                <w:sz w:val="22"/>
                <w:szCs w:val="22"/>
              </w:rPr>
            </w:pPr>
            <w:r>
              <w:t>Не подлежат установлению</w:t>
            </w:r>
          </w:p>
        </w:tc>
      </w:tr>
      <w:tr w:rsidR="005151EA" w:rsidTr="005151EA">
        <w:tc>
          <w:tcPr>
            <w:tcW w:w="2093" w:type="dxa"/>
            <w:tcBorders>
              <w:top w:val="single" w:sz="4" w:space="0" w:color="auto"/>
              <w:left w:val="single" w:sz="4" w:space="0" w:color="auto"/>
              <w:bottom w:val="single" w:sz="4" w:space="0" w:color="auto"/>
              <w:right w:val="single" w:sz="4" w:space="0" w:color="auto"/>
            </w:tcBorders>
            <w:hideMark/>
          </w:tcPr>
          <w:p w:rsidR="005151EA" w:rsidRDefault="005151EA">
            <w:pPr>
              <w:spacing w:after="200"/>
              <w:jc w:val="both"/>
              <w:outlineLvl w:val="3"/>
              <w:rPr>
                <w:sz w:val="22"/>
                <w:szCs w:val="22"/>
              </w:rPr>
            </w:pPr>
            <w:r>
              <w:t>Иные предельные параметры разрешенного строительства, реконструкции объектов капитального строительства</w:t>
            </w:r>
          </w:p>
        </w:tc>
        <w:tc>
          <w:tcPr>
            <w:tcW w:w="12649" w:type="dxa"/>
            <w:gridSpan w:val="8"/>
            <w:tcBorders>
              <w:top w:val="single" w:sz="4" w:space="0" w:color="auto"/>
              <w:left w:val="single" w:sz="4" w:space="0" w:color="auto"/>
              <w:bottom w:val="single" w:sz="4" w:space="0" w:color="auto"/>
              <w:right w:val="single" w:sz="4" w:space="0" w:color="auto"/>
            </w:tcBorders>
            <w:vAlign w:val="center"/>
            <w:hideMark/>
          </w:tcPr>
          <w:p w:rsidR="005151EA" w:rsidRPr="005151EA" w:rsidRDefault="005151EA">
            <w:pPr>
              <w:autoSpaceDE w:val="0"/>
              <w:ind w:firstLine="567"/>
              <w:jc w:val="both"/>
            </w:pPr>
            <w: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5151EA" w:rsidRDefault="005151EA">
            <w:pPr>
              <w:autoSpaceDE w:val="0"/>
              <w:ind w:firstLine="567"/>
              <w:jc w:val="both"/>
            </w:pPr>
            <w: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5151EA" w:rsidRDefault="005151EA">
            <w:pPr>
              <w:autoSpaceDE w:val="0"/>
              <w:ind w:firstLine="567"/>
              <w:jc w:val="both"/>
            </w:pPr>
            <w: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5151EA" w:rsidRDefault="005151EA">
            <w:pPr>
              <w:spacing w:line="276" w:lineRule="auto"/>
              <w:jc w:val="both"/>
              <w:rPr>
                <w:sz w:val="22"/>
                <w:szCs w:val="22"/>
              </w:rPr>
            </w:pPr>
            <w:r>
              <w:t>Максимальная высота капитальных ограждений земельных участков, 2.5 м</w:t>
            </w:r>
          </w:p>
        </w:tc>
      </w:tr>
    </w:tbl>
    <w:p w:rsidR="005151EA" w:rsidRDefault="005151EA" w:rsidP="005151EA">
      <w:pPr>
        <w:rPr>
          <w:sz w:val="26"/>
          <w:szCs w:val="26"/>
        </w:rPr>
        <w:sectPr w:rsidR="005151EA">
          <w:pgSz w:w="16838" w:h="11906" w:orient="landscape"/>
          <w:pgMar w:top="850" w:right="1670" w:bottom="1701" w:left="1134" w:header="708" w:footer="708" w:gutter="0"/>
          <w:cols w:space="720"/>
        </w:sectPr>
      </w:pPr>
    </w:p>
    <w:p w:rsidR="005151EA" w:rsidRPr="005151EA" w:rsidRDefault="005151EA" w:rsidP="005151EA">
      <w:pPr>
        <w:pStyle w:val="Heading3"/>
        <w:spacing w:before="240"/>
        <w:ind w:left="0"/>
        <w:rPr>
          <w:color w:val="000000"/>
          <w:szCs w:val="24"/>
        </w:rPr>
      </w:pPr>
      <w:bookmarkStart w:id="121" w:name="_Toc64629603"/>
      <w:bookmarkStart w:id="122" w:name="_Toc507752485"/>
      <w:r w:rsidRPr="005151EA">
        <w:rPr>
          <w:bCs/>
          <w:color w:val="000000"/>
          <w:kern w:val="32"/>
          <w:szCs w:val="24"/>
        </w:rPr>
        <w:t>Статья 29. Градостроительные регламенты территориальных зон</w:t>
      </w:r>
      <w:bookmarkStart w:id="123" w:name="Par982"/>
      <w:bookmarkEnd w:id="123"/>
      <w:r w:rsidRPr="005151EA">
        <w:rPr>
          <w:bCs/>
          <w:color w:val="000000"/>
          <w:kern w:val="32"/>
          <w:szCs w:val="24"/>
        </w:rPr>
        <w:t>. Иные показатели.</w:t>
      </w:r>
      <w:bookmarkEnd w:id="121"/>
      <w:bookmarkEnd w:id="122"/>
    </w:p>
    <w:p w:rsidR="005151EA" w:rsidRDefault="005151EA" w:rsidP="005151EA">
      <w:pPr>
        <w:pStyle w:val="NormalWeb"/>
        <w:spacing w:before="0" w:after="0"/>
        <w:ind w:firstLine="709"/>
        <w:jc w:val="both"/>
      </w:pPr>
      <w:r>
        <w:t>1.</w:t>
      </w:r>
      <w:r>
        <w:rPr>
          <w:lang w:eastAsia="ar-SA"/>
        </w:rPr>
        <w:t> </w:t>
      </w:r>
      <w:r>
        <w:t>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5151EA" w:rsidRDefault="005151EA" w:rsidP="005151EA">
      <w:pPr>
        <w:pStyle w:val="NormalWeb"/>
        <w:spacing w:before="0" w:after="0"/>
        <w:ind w:firstLine="709"/>
        <w:jc w:val="both"/>
      </w:pPr>
      <w:r>
        <w:t>2.</w:t>
      </w:r>
      <w:r>
        <w:rPr>
          <w:lang w:eastAsia="ar-SA"/>
        </w:rPr>
        <w:t> </w:t>
      </w:r>
      <w:r>
        <w:t>Размещение объектов капитального строительства может осуществляться с учетом линии сложившейся застройки.</w:t>
      </w:r>
    </w:p>
    <w:p w:rsidR="005151EA" w:rsidRDefault="005151EA" w:rsidP="005151EA">
      <w:pPr>
        <w:pStyle w:val="NormalWeb"/>
        <w:spacing w:before="0" w:after="0"/>
        <w:ind w:firstLine="709"/>
        <w:jc w:val="both"/>
      </w:pPr>
      <w:r>
        <w:t>3.</w:t>
      </w:r>
      <w:r>
        <w:rPr>
          <w:lang w:eastAsia="ar-SA"/>
        </w:rPr>
        <w:t> </w:t>
      </w:r>
      <w:r>
        <w:t>На территориях общего пользования допускаются:</w:t>
      </w:r>
    </w:p>
    <w:p w:rsidR="005151EA" w:rsidRDefault="005151EA" w:rsidP="005151EA">
      <w:pPr>
        <w:pStyle w:val="NormalWeb"/>
        <w:spacing w:before="0" w:after="0"/>
        <w:ind w:firstLine="709"/>
        <w:jc w:val="both"/>
      </w:pPr>
      <w:r>
        <w:t>-</w:t>
      </w:r>
      <w:r>
        <w:rPr>
          <w:lang w:eastAsia="ar-SA"/>
        </w:rPr>
        <w:t> </w:t>
      </w:r>
      <w: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
    <w:p w:rsidR="005151EA" w:rsidRDefault="005151EA" w:rsidP="005151EA">
      <w:pPr>
        <w:pStyle w:val="NormalWeb"/>
        <w:spacing w:before="0" w:after="0"/>
        <w:ind w:firstLine="709"/>
        <w:jc w:val="both"/>
      </w:pPr>
      <w:r>
        <w:t>4.</w:t>
      </w:r>
      <w:r>
        <w:rPr>
          <w:lang w:eastAsia="ar-SA"/>
        </w:rPr>
        <w:t> </w:t>
      </w:r>
      <w: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5151EA" w:rsidRDefault="005151EA" w:rsidP="005151EA">
      <w:pPr>
        <w:pStyle w:val="NormalWeb"/>
        <w:spacing w:before="0" w:after="0"/>
        <w:ind w:firstLine="709"/>
        <w:jc w:val="both"/>
      </w:pPr>
      <w:r>
        <w:t>Площадь озелененных территорий общего пользования (кв. м/чел.) должна составлять:</w:t>
      </w:r>
    </w:p>
    <w:p w:rsidR="005151EA" w:rsidRDefault="005151EA" w:rsidP="005151EA">
      <w:pPr>
        <w:pStyle w:val="NormalWeb"/>
        <w:spacing w:before="0" w:after="0"/>
        <w:ind w:firstLine="709"/>
        <w:jc w:val="both"/>
      </w:pPr>
      <w:r>
        <w:t>-</w:t>
      </w:r>
      <w:r>
        <w:rPr>
          <w:lang w:eastAsia="ar-SA"/>
        </w:rPr>
        <w:t> </w:t>
      </w:r>
      <w:r>
        <w:t>территории общего пользования - 10 кв. м/чел.;</w:t>
      </w:r>
    </w:p>
    <w:p w:rsidR="005151EA" w:rsidRDefault="005151EA" w:rsidP="005151EA">
      <w:pPr>
        <w:pStyle w:val="NormalWeb"/>
        <w:spacing w:before="0" w:after="0"/>
        <w:ind w:firstLine="709"/>
        <w:jc w:val="both"/>
      </w:pPr>
      <w:r>
        <w:t>-</w:t>
      </w:r>
      <w:r>
        <w:rPr>
          <w:lang w:eastAsia="ar-SA"/>
        </w:rPr>
        <w:t> </w:t>
      </w:r>
      <w:r>
        <w:t>территории жилых районов - 6 кв. м/чел.</w:t>
      </w:r>
    </w:p>
    <w:p w:rsidR="005151EA" w:rsidRDefault="005151EA" w:rsidP="005151EA">
      <w:pPr>
        <w:pStyle w:val="NormalWeb"/>
        <w:spacing w:before="0" w:after="0"/>
        <w:ind w:firstLine="709"/>
        <w:jc w:val="both"/>
      </w:pPr>
      <w:r>
        <w:t>5.</w:t>
      </w:r>
      <w:r>
        <w:rPr>
          <w:lang w:eastAsia="ar-SA"/>
        </w:rPr>
        <w:t> </w:t>
      </w:r>
      <w: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5151EA" w:rsidRDefault="005151EA" w:rsidP="005151EA">
      <w:pPr>
        <w:pStyle w:val="NormalWeb"/>
        <w:spacing w:before="0" w:after="0"/>
        <w:ind w:firstLine="709"/>
        <w:jc w:val="both"/>
      </w:pPr>
      <w:r>
        <w:t>-</w:t>
      </w:r>
      <w:r>
        <w:rPr>
          <w:lang w:eastAsia="ar-SA"/>
        </w:rPr>
        <w:t> </w:t>
      </w:r>
      <w:r>
        <w:t>размеры (в том числе площадь) земельных участков;</w:t>
      </w:r>
    </w:p>
    <w:p w:rsidR="005151EA" w:rsidRDefault="005151EA" w:rsidP="005151EA">
      <w:pPr>
        <w:pStyle w:val="NormalWeb"/>
        <w:spacing w:before="0" w:after="0"/>
        <w:ind w:firstLine="709"/>
        <w:jc w:val="both"/>
      </w:pPr>
      <w:r>
        <w:t>-</w:t>
      </w:r>
      <w:r>
        <w:rPr>
          <w:lang w:eastAsia="ar-SA"/>
        </w:rPr>
        <w:t> </w:t>
      </w:r>
      <w:r>
        <w:t>отступы зданий и сооружений от границ земельных участков;</w:t>
      </w:r>
    </w:p>
    <w:p w:rsidR="005151EA" w:rsidRDefault="005151EA" w:rsidP="005151EA">
      <w:pPr>
        <w:pStyle w:val="NormalWeb"/>
        <w:spacing w:before="0" w:after="0"/>
        <w:ind w:firstLine="709"/>
        <w:jc w:val="both"/>
      </w:pPr>
      <w:r>
        <w:t>-</w:t>
      </w:r>
      <w:r>
        <w:rPr>
          <w:lang w:eastAsia="ar-SA"/>
        </w:rPr>
        <w:t> </w:t>
      </w:r>
      <w:r>
        <w:t>численные характеристики использования поверхности земельного участка.</w:t>
      </w:r>
    </w:p>
    <w:p w:rsidR="005151EA" w:rsidRDefault="005151EA" w:rsidP="005151EA">
      <w:pPr>
        <w:pStyle w:val="NormalWeb"/>
        <w:spacing w:before="0" w:after="0"/>
        <w:ind w:firstLine="709"/>
        <w:jc w:val="both"/>
      </w:pPr>
      <w: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5151EA" w:rsidRDefault="005151EA" w:rsidP="005151EA">
      <w:pPr>
        <w:pStyle w:val="NormalWeb"/>
        <w:spacing w:before="0" w:after="0"/>
        <w:ind w:firstLine="709"/>
        <w:jc w:val="both"/>
      </w:pPr>
      <w:r>
        <w:t xml:space="preserve">Нарушение границ земельных участков влечет за собой административное наказание. </w:t>
      </w:r>
      <w:bookmarkStart w:id="124" w:name="_Toc463963954"/>
      <w:bookmarkStart w:id="125" w:name="_Toc383095466"/>
      <w:bookmarkStart w:id="126" w:name="_Toc343172324"/>
    </w:p>
    <w:bookmarkEnd w:id="124"/>
    <w:bookmarkEnd w:id="125"/>
    <w:bookmarkEnd w:id="126"/>
    <w:p w:rsidR="005151EA" w:rsidRDefault="005151EA" w:rsidP="005151EA">
      <w:pPr>
        <w:pStyle w:val="NormalWeb"/>
        <w:spacing w:before="0" w:after="0"/>
        <w:ind w:firstLine="709"/>
        <w:jc w:val="both"/>
      </w:pPr>
      <w:r>
        <w:t>6.</w:t>
      </w:r>
      <w:r>
        <w:rPr>
          <w:lang w:eastAsia="ar-SA"/>
        </w:rPr>
        <w:t> </w:t>
      </w:r>
      <w: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151EA" w:rsidRDefault="005151EA" w:rsidP="005151EA">
      <w:pPr>
        <w:pStyle w:val="NormalWeb"/>
        <w:tabs>
          <w:tab w:val="decimal" w:pos="0"/>
        </w:tabs>
        <w:spacing w:before="0" w:after="0"/>
        <w:ind w:firstLine="540"/>
        <w:jc w:val="both"/>
      </w:pPr>
    </w:p>
    <w:p w:rsidR="005151EA" w:rsidRDefault="005151EA" w:rsidP="005151EA">
      <w:pPr>
        <w:jc w:val="center"/>
        <w:rPr>
          <w:rFonts w:ascii="Cambria" w:hAnsi="Cambria"/>
          <w:bCs/>
          <w:i/>
          <w:kern w:val="32"/>
        </w:rPr>
      </w:pPr>
      <w:r>
        <w:rPr>
          <w:rFonts w:ascii="Cambria" w:hAnsi="Cambria"/>
          <w:bCs/>
          <w:i/>
          <w:kern w:val="32"/>
        </w:rPr>
        <w:t>РАЗДЕЛ    ТЕРРИТОРИИ, В ГРАНИЦАХ КОТОРЫХ ОСУЩЕСТВЛЯЕТСЯ ДЕЯТЕЛЬНОСТЬ ПО КОМПЛЕКСНОМУ  И УСТОЙЧИВОМУ РАЗВИТИЮ</w:t>
      </w:r>
    </w:p>
    <w:p w:rsidR="005151EA" w:rsidRDefault="005151EA" w:rsidP="005151EA">
      <w:pPr>
        <w:pStyle w:val="Heading3"/>
        <w:ind w:left="0"/>
        <w:rPr>
          <w:szCs w:val="24"/>
        </w:rPr>
      </w:pPr>
      <w:bookmarkStart w:id="127" w:name="_Toc64629604"/>
      <w:bookmarkStart w:id="128" w:name="_Toc507752486"/>
      <w:bookmarkStart w:id="129" w:name="_Toc465065764"/>
      <w:r>
        <w:rPr>
          <w:szCs w:val="24"/>
        </w:rPr>
        <w:t>Статья 30. Комплексное развитие территории по инициативе органа местного самоуправления</w:t>
      </w:r>
      <w:bookmarkEnd w:id="127"/>
      <w:bookmarkEnd w:id="128"/>
      <w:bookmarkEnd w:id="129"/>
    </w:p>
    <w:p w:rsidR="005151EA" w:rsidRDefault="005151EA" w:rsidP="005151EA">
      <w:pPr>
        <w:autoSpaceDE w:val="0"/>
        <w:autoSpaceDN w:val="0"/>
        <w:adjustRightInd w:val="0"/>
        <w:ind w:firstLine="567"/>
        <w:jc w:val="both"/>
        <w:rPr>
          <w:color w:val="000000"/>
        </w:rPr>
      </w:pPr>
      <w:r>
        <w:rPr>
          <w:color w:val="000000"/>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5151EA" w:rsidRDefault="005151EA" w:rsidP="005151EA">
      <w:pPr>
        <w:autoSpaceDE w:val="0"/>
        <w:autoSpaceDN w:val="0"/>
        <w:adjustRightInd w:val="0"/>
        <w:jc w:val="both"/>
        <w:rPr>
          <w:color w:val="000000"/>
        </w:rPr>
      </w:pPr>
      <w:r>
        <w:rPr>
          <w:color w:val="000000"/>
        </w:rPr>
        <w:tab/>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151EA" w:rsidRDefault="005151EA" w:rsidP="005151EA">
      <w:pPr>
        <w:autoSpaceDE w:val="0"/>
        <w:autoSpaceDN w:val="0"/>
        <w:adjustRightInd w:val="0"/>
        <w:jc w:val="both"/>
        <w:rPr>
          <w:color w:val="000000"/>
        </w:rPr>
      </w:pPr>
      <w:r>
        <w:rPr>
          <w:color w:val="000000"/>
        </w:rPr>
        <w:tab/>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151EA" w:rsidRDefault="005151EA" w:rsidP="005151EA">
      <w:pPr>
        <w:autoSpaceDE w:val="0"/>
        <w:autoSpaceDN w:val="0"/>
        <w:adjustRightInd w:val="0"/>
        <w:jc w:val="both"/>
        <w:rPr>
          <w:color w:val="000000"/>
        </w:rPr>
      </w:pPr>
      <w:r>
        <w:rPr>
          <w:color w:val="000000"/>
        </w:rPr>
        <w:tab/>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151EA" w:rsidRDefault="005151EA" w:rsidP="005151EA">
      <w:pPr>
        <w:autoSpaceDE w:val="0"/>
        <w:autoSpaceDN w:val="0"/>
        <w:adjustRightInd w:val="0"/>
        <w:jc w:val="both"/>
        <w:rPr>
          <w:color w:val="000000"/>
        </w:rPr>
      </w:pPr>
      <w:r>
        <w:rPr>
          <w:color w:val="000000"/>
        </w:rPr>
        <w:tab/>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151EA" w:rsidRDefault="005151EA" w:rsidP="005151EA">
      <w:pPr>
        <w:autoSpaceDE w:val="0"/>
        <w:autoSpaceDN w:val="0"/>
        <w:adjustRightInd w:val="0"/>
        <w:jc w:val="both"/>
        <w:rPr>
          <w:color w:val="000000"/>
        </w:rPr>
      </w:pPr>
      <w:r>
        <w:rPr>
          <w:color w:val="000000"/>
        </w:rPr>
        <w:tab/>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151EA" w:rsidRDefault="005151EA" w:rsidP="005151EA">
      <w:pPr>
        <w:autoSpaceDE w:val="0"/>
        <w:autoSpaceDN w:val="0"/>
        <w:adjustRightInd w:val="0"/>
        <w:jc w:val="both"/>
        <w:rPr>
          <w:color w:val="000000"/>
        </w:rPr>
      </w:pPr>
      <w:r>
        <w:rPr>
          <w:color w:val="000000"/>
        </w:rPr>
        <w:tab/>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00" w:history="1">
        <w:r>
          <w:rPr>
            <w:rStyle w:val="Hyperlink"/>
            <w:color w:val="000000"/>
          </w:rPr>
          <w:t>кодекс</w:t>
        </w:r>
      </w:hyperlink>
      <w:r>
        <w:rPr>
          <w:color w:val="000000"/>
        </w:rPr>
        <w:t>ом РФ.</w:t>
      </w:r>
    </w:p>
    <w:p w:rsidR="005151EA" w:rsidRDefault="005151EA" w:rsidP="005151EA">
      <w:pPr>
        <w:shd w:val="clear" w:color="auto" w:fill="FFFFFF"/>
        <w:ind w:right="17" w:firstLine="714"/>
        <w:jc w:val="both"/>
        <w:rPr>
          <w:color w:val="000000"/>
        </w:rPr>
      </w:pPr>
      <w:bookmarkStart w:id="130" w:name="_Toc465065765"/>
      <w:r>
        <w:rPr>
          <w:color w:val="000000"/>
        </w:rPr>
        <w:t>При осуществлении деятельности по комплексному и устойчивому развитию территории:</w:t>
      </w:r>
      <w:bookmarkStart w:id="131" w:name="Par2251"/>
      <w:bookmarkStart w:id="132" w:name="Par2253"/>
      <w:bookmarkStart w:id="133" w:name="Par2453"/>
      <w:bookmarkStart w:id="134" w:name="Par2487"/>
      <w:bookmarkStart w:id="135" w:name="Par2523"/>
      <w:bookmarkEnd w:id="130"/>
      <w:bookmarkEnd w:id="131"/>
      <w:bookmarkEnd w:id="132"/>
      <w:bookmarkEnd w:id="133"/>
      <w:bookmarkEnd w:id="134"/>
      <w:bookmarkEnd w:id="135"/>
    </w:p>
    <w:p w:rsidR="005151EA" w:rsidRDefault="005151EA" w:rsidP="005151EA">
      <w:pPr>
        <w:shd w:val="clear" w:color="auto" w:fill="FFFFFF"/>
        <w:ind w:right="17" w:firstLine="714"/>
        <w:jc w:val="both"/>
      </w:pPr>
      <w:r>
        <w:rPr>
          <w:color w:val="000000"/>
        </w:rPr>
        <w:t>р</w:t>
      </w:r>
      <w:r>
        <w:t>асчетные показатели минимально допустимого уровня обеспеченности территории объектами коммунальной, транспортной, социальной инфраструктуры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поселения определяются в соответствии с Региональными нормативами Градостроительного проектирования Калужской области.</w:t>
      </w:r>
    </w:p>
    <w:p w:rsidR="005151EA" w:rsidRPr="005151EA" w:rsidRDefault="005151EA" w:rsidP="005151EA">
      <w:pPr>
        <w:pStyle w:val="Heading2"/>
        <w:jc w:val="both"/>
        <w:rPr>
          <w:rFonts w:ascii="Times New Roman" w:hAnsi="Times New Roman"/>
          <w:color w:val="000000"/>
          <w:sz w:val="24"/>
          <w:szCs w:val="24"/>
        </w:rPr>
      </w:pPr>
      <w:r w:rsidRPr="005151EA">
        <w:rPr>
          <w:bCs w:val="0"/>
          <w:color w:val="000000"/>
          <w:sz w:val="24"/>
          <w:szCs w:val="24"/>
        </w:rPr>
        <w:tab/>
      </w:r>
      <w:bookmarkStart w:id="136" w:name="_Toc64629605"/>
      <w:r w:rsidRPr="005151EA">
        <w:rPr>
          <w:bCs w:val="0"/>
          <w:color w:val="000000"/>
          <w:sz w:val="24"/>
          <w:szCs w:val="24"/>
        </w:rPr>
        <w:t>РАЗДЕЛ 9. ГРАДОСТРОИТЕЛЬНЫЕ РЕГЛАМЕНТЫ В ЧАСТИ ОГРАНИЧЕНИЙ ИСПОЛЬЗОВАНИЯ ЗЕМЕЛЬНЫХ УЧАСТКОВ И ОБЪЕКТОВ КАПИТАЛЬНОГО СТРОИТЕЛЬСТВА</w:t>
      </w:r>
      <w:bookmarkEnd w:id="136"/>
    </w:p>
    <w:p w:rsidR="005151EA" w:rsidRDefault="005151EA" w:rsidP="005151EA">
      <w:pPr>
        <w:pStyle w:val="Heading3"/>
        <w:ind w:left="0" w:firstLine="0"/>
        <w:rPr>
          <w:szCs w:val="24"/>
        </w:rPr>
      </w:pPr>
      <w:r>
        <w:rPr>
          <w:szCs w:val="24"/>
        </w:rPr>
        <w:tab/>
      </w:r>
      <w:bookmarkStart w:id="137" w:name="_Toc64629606"/>
      <w:r>
        <w:rPr>
          <w:szCs w:val="24"/>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37"/>
    </w:p>
    <w:p w:rsidR="005151EA" w:rsidRDefault="005151EA" w:rsidP="005151EA">
      <w:pPr>
        <w:spacing w:before="120"/>
        <w:ind w:firstLine="709"/>
        <w:jc w:val="both"/>
      </w:pPr>
      <w: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5151EA" w:rsidRDefault="005151EA" w:rsidP="005151EA">
      <w:pPr>
        <w:ind w:firstLine="709"/>
        <w:jc w:val="both"/>
      </w:pPr>
      <w: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5151EA" w:rsidRDefault="005151EA" w:rsidP="005151EA">
      <w:pPr>
        <w:ind w:firstLine="709"/>
        <w:jc w:val="both"/>
      </w:pPr>
      <w: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5151EA" w:rsidRDefault="005151EA" w:rsidP="005151EA">
      <w:pPr>
        <w:ind w:firstLine="709"/>
        <w:jc w:val="both"/>
      </w:pPr>
      <w: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151EA" w:rsidRDefault="005151EA" w:rsidP="005151EA">
      <w:pPr>
        <w:ind w:firstLine="709"/>
        <w:jc w:val="both"/>
      </w:pPr>
      <w: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5151EA" w:rsidRDefault="005151EA" w:rsidP="005151EA">
      <w:pPr>
        <w:ind w:firstLine="709"/>
        <w:jc w:val="both"/>
      </w:pPr>
      <w: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5151EA" w:rsidRDefault="005151EA" w:rsidP="005151EA">
      <w:pPr>
        <w:ind w:firstLine="709"/>
        <w:jc w:val="both"/>
      </w:pPr>
      <w:r>
        <w:t>–</w:t>
      </w:r>
      <w:r>
        <w:tab/>
        <w:t xml:space="preserve"> санитарно-защитных зон, определенных в соответствии с размерами, установленными требованиями действующего законодательства;</w:t>
      </w:r>
    </w:p>
    <w:p w:rsidR="005151EA" w:rsidRDefault="005151EA" w:rsidP="005151EA">
      <w:pPr>
        <w:ind w:firstLine="709"/>
        <w:jc w:val="both"/>
      </w:pPr>
      <w:r>
        <w:t>–</w:t>
      </w:r>
      <w: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5151EA" w:rsidRDefault="005151EA" w:rsidP="005151EA">
      <w:pPr>
        <w:ind w:firstLine="709"/>
        <w:jc w:val="both"/>
      </w:pPr>
      <w:r>
        <w:t>–</w:t>
      </w:r>
      <w:r>
        <w:tab/>
        <w:t>водоохранных зон, установленных в соответствии с действующим законодательством проектами водоохранных зон;</w:t>
      </w:r>
    </w:p>
    <w:p w:rsidR="005151EA" w:rsidRDefault="005151EA" w:rsidP="005151EA">
      <w:pPr>
        <w:ind w:firstLine="709"/>
        <w:jc w:val="both"/>
      </w:pPr>
      <w:r>
        <w:t>–</w:t>
      </w:r>
      <w: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5151EA" w:rsidRDefault="005151EA" w:rsidP="005151EA">
      <w:pPr>
        <w:ind w:firstLine="709"/>
        <w:jc w:val="both"/>
      </w:pPr>
      <w: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151EA" w:rsidRDefault="005151EA" w:rsidP="005151EA">
      <w:pPr>
        <w:ind w:firstLine="709"/>
        <w:jc w:val="both"/>
      </w:pPr>
      <w:r>
        <w:t>5. Дальнейшее использование и строительные изменения указанных объектов определяются ст. 8 настоящих Правил.</w:t>
      </w:r>
    </w:p>
    <w:p w:rsidR="005151EA" w:rsidRDefault="005151EA" w:rsidP="005151EA">
      <w:pPr>
        <w:ind w:firstLine="709"/>
        <w:jc w:val="both"/>
      </w:pPr>
      <w: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151EA" w:rsidRDefault="005151EA" w:rsidP="005151EA">
      <w:pPr>
        <w:ind w:firstLine="709"/>
        <w:jc w:val="both"/>
      </w:pPr>
      <w:r>
        <w:t>–</w:t>
      </w:r>
      <w:r>
        <w:tab/>
        <w:t>виды запрещенного использования – в соответствии с требованиями санитарных норм и правил;</w:t>
      </w:r>
    </w:p>
    <w:p w:rsidR="005151EA" w:rsidRDefault="005151EA" w:rsidP="005151EA">
      <w:pPr>
        <w:ind w:firstLine="709"/>
        <w:jc w:val="both"/>
      </w:pPr>
      <w:r>
        <w:t>–</w:t>
      </w:r>
      <w: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5151EA" w:rsidRDefault="005151EA" w:rsidP="005151EA">
      <w:pPr>
        <w:ind w:firstLine="709"/>
        <w:jc w:val="both"/>
      </w:pPr>
      <w: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5151EA" w:rsidRDefault="005151EA" w:rsidP="005151EA">
      <w:pPr>
        <w:ind w:firstLine="709"/>
        <w:jc w:val="both"/>
      </w:pPr>
      <w:r>
        <w:t>7. Видами зон действия градостроительных ограничений в соответствие с действующим законодательством также являются:</w:t>
      </w:r>
    </w:p>
    <w:p w:rsidR="005151EA" w:rsidRDefault="005151EA" w:rsidP="005151EA">
      <w:pPr>
        <w:ind w:firstLine="709"/>
        <w:jc w:val="both"/>
      </w:pPr>
      <w: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5151EA" w:rsidRDefault="005151EA" w:rsidP="005151EA">
      <w:pPr>
        <w:ind w:firstLine="709"/>
        <w:jc w:val="both"/>
      </w:pPr>
      <w:r>
        <w:t>2) зоны действия публичных сервитутов.</w:t>
      </w:r>
    </w:p>
    <w:p w:rsidR="005151EA" w:rsidRDefault="005151EA" w:rsidP="005151EA">
      <w:pPr>
        <w:pStyle w:val="Heading3"/>
        <w:ind w:left="0" w:firstLine="0"/>
        <w:rPr>
          <w:szCs w:val="24"/>
        </w:rPr>
      </w:pPr>
      <w:r>
        <w:rPr>
          <w:szCs w:val="24"/>
        </w:rPr>
        <w:tab/>
      </w:r>
      <w:bookmarkStart w:id="138" w:name="_Toc64629607"/>
      <w:r>
        <w:rPr>
          <w:szCs w:val="24"/>
        </w:rPr>
        <w:t>Статья 32. Перечень зон с особыми условиями использования территории.</w:t>
      </w:r>
      <w:bookmarkEnd w:id="138"/>
    </w:p>
    <w:p w:rsidR="005151EA" w:rsidRDefault="005151EA" w:rsidP="005151EA">
      <w:pPr>
        <w:ind w:firstLine="567"/>
        <w:jc w:val="both"/>
      </w:pPr>
      <w: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5151EA" w:rsidRDefault="005151EA" w:rsidP="005151EA">
      <w:pPr>
        <w:ind w:right="65"/>
        <w:jc w:val="center"/>
        <w:rPr>
          <w:b/>
        </w:rPr>
      </w:pPr>
      <w:r>
        <w:rPr>
          <w:b/>
        </w:rPr>
        <w:t>Перечень зон с особыми условиями использования территории</w:t>
      </w:r>
    </w:p>
    <w:tbl>
      <w:tblPr>
        <w:tblW w:w="9464" w:type="dxa"/>
        <w:tblLook w:val="04A0" w:firstRow="1" w:lastRow="0" w:firstColumn="1" w:lastColumn="0" w:noHBand="0" w:noVBand="1"/>
      </w:tblPr>
      <w:tblGrid>
        <w:gridCol w:w="9464"/>
      </w:tblGrid>
      <w:tr w:rsidR="005151EA" w:rsidTr="005151EA">
        <w:tc>
          <w:tcPr>
            <w:tcW w:w="9464" w:type="dxa"/>
            <w:hideMark/>
          </w:tcPr>
          <w:p w:rsidR="005151EA" w:rsidRDefault="005151EA">
            <w:pPr>
              <w:spacing w:line="276" w:lineRule="auto"/>
              <w:ind w:right="65"/>
              <w:jc w:val="center"/>
              <w:rPr>
                <w:b/>
              </w:rPr>
            </w:pPr>
            <w:r>
              <w:rPr>
                <w:b/>
              </w:rPr>
              <w:t>Наименование зон с особыми условиями использования территории</w:t>
            </w:r>
          </w:p>
        </w:tc>
      </w:tr>
      <w:tr w:rsidR="005151EA" w:rsidTr="005151EA">
        <w:tc>
          <w:tcPr>
            <w:tcW w:w="9464" w:type="dxa"/>
            <w:hideMark/>
          </w:tcPr>
          <w:p w:rsidR="005151EA" w:rsidRDefault="005151EA">
            <w:pPr>
              <w:ind w:right="65"/>
              <w:rPr>
                <w:b/>
                <w:shd w:val="clear" w:color="auto" w:fill="C0C0C0"/>
              </w:rPr>
            </w:pPr>
            <w:r>
              <w:rPr>
                <w:b/>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5151EA" w:rsidTr="005151EA">
        <w:tc>
          <w:tcPr>
            <w:tcW w:w="9464" w:type="dxa"/>
            <w:hideMark/>
          </w:tcPr>
          <w:p w:rsidR="005151EA" w:rsidRDefault="005151EA">
            <w:pPr>
              <w:ind w:right="65"/>
              <w:jc w:val="both"/>
            </w:pPr>
            <w:r>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tc>
      </w:tr>
      <w:tr w:rsidR="005151EA" w:rsidTr="005151EA">
        <w:tc>
          <w:tcPr>
            <w:tcW w:w="9464" w:type="dxa"/>
            <w:hideMark/>
          </w:tcPr>
          <w:p w:rsidR="005151EA" w:rsidRDefault="005151EA">
            <w:pPr>
              <w:ind w:right="65"/>
              <w:jc w:val="both"/>
            </w:pPr>
            <w:r>
              <w:t>Санитарно-защитные зоны стационарных передающих радиотехнических объектов</w:t>
            </w:r>
          </w:p>
        </w:tc>
      </w:tr>
      <w:tr w:rsidR="005151EA" w:rsidTr="005151EA">
        <w:tc>
          <w:tcPr>
            <w:tcW w:w="9464" w:type="dxa"/>
            <w:hideMark/>
          </w:tcPr>
          <w:p w:rsidR="005151EA" w:rsidRDefault="005151EA">
            <w:pPr>
              <w:ind w:right="65"/>
              <w:jc w:val="both"/>
            </w:pPr>
            <w:r>
              <w:t>Зоны ограничения стационарных передающих радиотехнических объектов</w:t>
            </w:r>
          </w:p>
        </w:tc>
      </w:tr>
      <w:tr w:rsidR="005151EA" w:rsidTr="005151EA">
        <w:tc>
          <w:tcPr>
            <w:tcW w:w="9464" w:type="dxa"/>
            <w:hideMark/>
          </w:tcPr>
          <w:p w:rsidR="005151EA" w:rsidRDefault="005151EA">
            <w:pPr>
              <w:ind w:right="65"/>
              <w:jc w:val="both"/>
            </w:pPr>
            <w:r>
              <w:t>Зоны минимальных расстояний магистральных дорог улично-дорожной сети населенных пунктов до застройки</w:t>
            </w:r>
          </w:p>
        </w:tc>
      </w:tr>
      <w:tr w:rsidR="005151EA" w:rsidTr="005151EA">
        <w:trPr>
          <w:trHeight w:val="34"/>
        </w:trPr>
        <w:tc>
          <w:tcPr>
            <w:tcW w:w="9464" w:type="dxa"/>
            <w:hideMark/>
          </w:tcPr>
          <w:p w:rsidR="005151EA" w:rsidRDefault="005151EA">
            <w:pPr>
              <w:ind w:right="65"/>
              <w:jc w:val="both"/>
            </w:pPr>
            <w:r>
              <w:t>Придорожные полосы автомобильных дорог</w:t>
            </w:r>
          </w:p>
        </w:tc>
      </w:tr>
      <w:tr w:rsidR="005151EA" w:rsidTr="005151EA">
        <w:trPr>
          <w:trHeight w:val="34"/>
        </w:trPr>
        <w:tc>
          <w:tcPr>
            <w:tcW w:w="9464" w:type="dxa"/>
            <w:hideMark/>
          </w:tcPr>
          <w:p w:rsidR="005151EA" w:rsidRDefault="005151EA">
            <w:pPr>
              <w:ind w:right="65"/>
              <w:jc w:val="both"/>
            </w:pPr>
            <w:r>
              <w:t>Санитарно-защитные зоны железных дорог</w:t>
            </w:r>
          </w:p>
        </w:tc>
      </w:tr>
      <w:tr w:rsidR="005151EA" w:rsidTr="005151EA">
        <w:trPr>
          <w:trHeight w:val="21"/>
        </w:trPr>
        <w:tc>
          <w:tcPr>
            <w:tcW w:w="9464" w:type="dxa"/>
            <w:hideMark/>
          </w:tcPr>
          <w:p w:rsidR="005151EA" w:rsidRDefault="005151EA">
            <w:pPr>
              <w:ind w:right="65"/>
              <w:jc w:val="both"/>
            </w:pPr>
            <w:r>
              <w:t>Санитарные разрывы (санитарные полосы отчуждения) магистральных трубопроводов углеводородного сырья и компрессорных установок</w:t>
            </w:r>
          </w:p>
        </w:tc>
      </w:tr>
      <w:tr w:rsidR="005151EA" w:rsidTr="005151EA">
        <w:trPr>
          <w:trHeight w:val="21"/>
        </w:trPr>
        <w:tc>
          <w:tcPr>
            <w:tcW w:w="9464" w:type="dxa"/>
            <w:hideMark/>
          </w:tcPr>
          <w:p w:rsidR="005151EA" w:rsidRDefault="005151EA">
            <w:pPr>
              <w:ind w:right="65"/>
              <w:jc w:val="both"/>
            </w:pPr>
            <w:r>
              <w:t>Зоны минимальных расстояний объектов магистральных трубопроводов углеводородного сырья</w:t>
            </w:r>
          </w:p>
        </w:tc>
      </w:tr>
      <w:tr w:rsidR="005151EA" w:rsidTr="005151EA">
        <w:trPr>
          <w:trHeight w:val="21"/>
        </w:trPr>
        <w:tc>
          <w:tcPr>
            <w:tcW w:w="9464" w:type="dxa"/>
            <w:hideMark/>
          </w:tcPr>
          <w:p w:rsidR="005151EA" w:rsidRDefault="005151EA">
            <w:pPr>
              <w:ind w:right="65"/>
              <w:jc w:val="both"/>
            </w:pPr>
            <w:r>
              <w:t>Охранные зоны объектов газораспределительной сети</w:t>
            </w:r>
          </w:p>
        </w:tc>
      </w:tr>
      <w:tr w:rsidR="005151EA" w:rsidTr="005151EA">
        <w:trPr>
          <w:trHeight w:val="21"/>
        </w:trPr>
        <w:tc>
          <w:tcPr>
            <w:tcW w:w="9464" w:type="dxa"/>
            <w:hideMark/>
          </w:tcPr>
          <w:p w:rsidR="005151EA" w:rsidRDefault="005151EA">
            <w:pPr>
              <w:ind w:right="65"/>
              <w:jc w:val="both"/>
            </w:pPr>
            <w:r>
              <w:t>Охранные зоны магистральных трубопроводов</w:t>
            </w:r>
          </w:p>
        </w:tc>
      </w:tr>
      <w:tr w:rsidR="005151EA" w:rsidTr="005151EA">
        <w:trPr>
          <w:trHeight w:val="21"/>
        </w:trPr>
        <w:tc>
          <w:tcPr>
            <w:tcW w:w="9464" w:type="dxa"/>
            <w:hideMark/>
          </w:tcPr>
          <w:p w:rsidR="005151EA" w:rsidRDefault="005151EA">
            <w:pPr>
              <w:ind w:right="65"/>
              <w:jc w:val="both"/>
            </w:pPr>
            <w:r>
              <w:t>Охранные зоны объектов электросетевого хозяйства</w:t>
            </w:r>
          </w:p>
        </w:tc>
      </w:tr>
      <w:tr w:rsidR="005151EA" w:rsidTr="005151EA">
        <w:trPr>
          <w:trHeight w:val="21"/>
        </w:trPr>
        <w:tc>
          <w:tcPr>
            <w:tcW w:w="9464" w:type="dxa"/>
            <w:hideMark/>
          </w:tcPr>
          <w:p w:rsidR="005151EA" w:rsidRDefault="005151EA">
            <w:pPr>
              <w:ind w:right="65"/>
              <w:jc w:val="both"/>
            </w:pPr>
            <w:r>
              <w:t>Охранные зоны объектов связи</w:t>
            </w:r>
          </w:p>
        </w:tc>
      </w:tr>
      <w:tr w:rsidR="005151EA" w:rsidTr="005151EA">
        <w:trPr>
          <w:trHeight w:val="21"/>
        </w:trPr>
        <w:tc>
          <w:tcPr>
            <w:tcW w:w="9464" w:type="dxa"/>
            <w:hideMark/>
          </w:tcPr>
          <w:p w:rsidR="005151EA" w:rsidRDefault="005151EA">
            <w:pPr>
              <w:ind w:right="65"/>
              <w:jc w:val="both"/>
            </w:pPr>
            <w:r>
              <w:t>Зона санитарной охраны объектов водообеспечивающей сети</w:t>
            </w:r>
          </w:p>
        </w:tc>
      </w:tr>
      <w:tr w:rsidR="005151EA" w:rsidTr="005151EA">
        <w:trPr>
          <w:trHeight w:val="21"/>
        </w:trPr>
        <w:tc>
          <w:tcPr>
            <w:tcW w:w="9464" w:type="dxa"/>
            <w:hideMark/>
          </w:tcPr>
          <w:p w:rsidR="005151EA" w:rsidRDefault="005151EA">
            <w:pPr>
              <w:ind w:right="65"/>
              <w:jc w:val="both"/>
            </w:pPr>
            <w:r>
              <w:t>Санитарно-защитные полосы водоводов</w:t>
            </w:r>
          </w:p>
        </w:tc>
      </w:tr>
      <w:tr w:rsidR="005151EA" w:rsidTr="005151EA">
        <w:trPr>
          <w:trHeight w:val="21"/>
        </w:trPr>
        <w:tc>
          <w:tcPr>
            <w:tcW w:w="9464" w:type="dxa"/>
            <w:hideMark/>
          </w:tcPr>
          <w:p w:rsidR="005151EA" w:rsidRDefault="005151EA">
            <w:pPr>
              <w:ind w:right="65"/>
              <w:jc w:val="both"/>
            </w:pPr>
            <w:r>
              <w:t>I пояс зоны санитарной охраны поверхностного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II пояс зоны санитарной охраны поверхностного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III пояс зоны санитарной охраны поверхностного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I пояс зоны санитарной охраны подземного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II пояс зоны санитарной охраны подземного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III пояс зоны санитарной охраны подземного источника питьевого водоснабжения</w:t>
            </w:r>
          </w:p>
        </w:tc>
      </w:tr>
      <w:tr w:rsidR="005151EA" w:rsidTr="005151EA">
        <w:trPr>
          <w:trHeight w:val="21"/>
        </w:trPr>
        <w:tc>
          <w:tcPr>
            <w:tcW w:w="9464" w:type="dxa"/>
            <w:hideMark/>
          </w:tcPr>
          <w:p w:rsidR="005151EA" w:rsidRDefault="005151EA">
            <w:pPr>
              <w:ind w:right="65"/>
              <w:jc w:val="both"/>
            </w:pPr>
            <w:r>
              <w:t>Зоны минимальных расстояний подземных инженерных сетей до зданий и сооружений, соседних инженерных подземных сетей</w:t>
            </w:r>
          </w:p>
        </w:tc>
      </w:tr>
      <w:tr w:rsidR="005151EA" w:rsidTr="005151EA">
        <w:trPr>
          <w:trHeight w:val="21"/>
        </w:trPr>
        <w:tc>
          <w:tcPr>
            <w:tcW w:w="9464" w:type="dxa"/>
            <w:hideMark/>
          </w:tcPr>
          <w:p w:rsidR="005151EA" w:rsidRDefault="005151EA">
            <w:pPr>
              <w:ind w:right="65"/>
              <w:jc w:val="both"/>
            </w:pPr>
            <w:r>
              <w:t>Водоохранные зоны</w:t>
            </w:r>
          </w:p>
        </w:tc>
      </w:tr>
      <w:tr w:rsidR="005151EA" w:rsidTr="005151EA">
        <w:trPr>
          <w:trHeight w:val="28"/>
        </w:trPr>
        <w:tc>
          <w:tcPr>
            <w:tcW w:w="9464" w:type="dxa"/>
            <w:hideMark/>
          </w:tcPr>
          <w:p w:rsidR="005151EA" w:rsidRDefault="005151EA">
            <w:pPr>
              <w:ind w:right="65"/>
              <w:jc w:val="both"/>
            </w:pPr>
            <w:r>
              <w:t>Прибрежные защитные полосы</w:t>
            </w:r>
          </w:p>
        </w:tc>
      </w:tr>
      <w:tr w:rsidR="005151EA" w:rsidTr="005151EA">
        <w:trPr>
          <w:trHeight w:val="28"/>
        </w:trPr>
        <w:tc>
          <w:tcPr>
            <w:tcW w:w="9464" w:type="dxa"/>
            <w:hideMark/>
          </w:tcPr>
          <w:p w:rsidR="005151EA" w:rsidRDefault="005151EA">
            <w:pPr>
              <w:ind w:right="65"/>
              <w:jc w:val="both"/>
            </w:pPr>
            <w:r>
              <w:t>Береговые полосы</w:t>
            </w:r>
          </w:p>
        </w:tc>
      </w:tr>
      <w:tr w:rsidR="005151EA" w:rsidTr="005151EA">
        <w:trPr>
          <w:trHeight w:val="28"/>
        </w:trPr>
        <w:tc>
          <w:tcPr>
            <w:tcW w:w="9464" w:type="dxa"/>
            <w:hideMark/>
          </w:tcPr>
          <w:p w:rsidR="005151EA" w:rsidRDefault="005151EA">
            <w:pPr>
              <w:ind w:right="65"/>
              <w:jc w:val="both"/>
            </w:pPr>
            <w:r>
              <w:t>Зона возможного затопления</w:t>
            </w:r>
          </w:p>
        </w:tc>
      </w:tr>
      <w:tr w:rsidR="005151EA" w:rsidTr="005151EA">
        <w:trPr>
          <w:trHeight w:val="28"/>
        </w:trPr>
        <w:tc>
          <w:tcPr>
            <w:tcW w:w="9464" w:type="dxa"/>
            <w:hideMark/>
          </w:tcPr>
          <w:p w:rsidR="005151EA" w:rsidRDefault="005151EA">
            <w:pPr>
              <w:ind w:right="65"/>
              <w:jc w:val="both"/>
            </w:pPr>
            <w:r>
              <w:t>Зоны затопления и подтопления</w:t>
            </w:r>
          </w:p>
        </w:tc>
      </w:tr>
      <w:tr w:rsidR="005151EA" w:rsidTr="005151EA">
        <w:trPr>
          <w:trHeight w:val="28"/>
        </w:trPr>
        <w:tc>
          <w:tcPr>
            <w:tcW w:w="9464" w:type="dxa"/>
            <w:hideMark/>
          </w:tcPr>
          <w:p w:rsidR="005151EA" w:rsidRDefault="005151EA">
            <w:pPr>
              <w:ind w:right="65"/>
              <w:jc w:val="both"/>
            </w:pPr>
            <w:r>
              <w:t>Запретные зоны военных складов</w:t>
            </w:r>
          </w:p>
        </w:tc>
      </w:tr>
      <w:tr w:rsidR="005151EA" w:rsidTr="005151EA">
        <w:trPr>
          <w:trHeight w:val="21"/>
        </w:trPr>
        <w:tc>
          <w:tcPr>
            <w:tcW w:w="9464" w:type="dxa"/>
            <w:hideMark/>
          </w:tcPr>
          <w:p w:rsidR="005151EA" w:rsidRDefault="005151EA">
            <w:pPr>
              <w:ind w:right="65"/>
              <w:jc w:val="both"/>
            </w:pPr>
            <w:r>
              <w:t xml:space="preserve">Площади залегания полезных ископаемых </w:t>
            </w:r>
          </w:p>
        </w:tc>
      </w:tr>
      <w:tr w:rsidR="005151EA" w:rsidTr="005151EA">
        <w:trPr>
          <w:trHeight w:val="21"/>
        </w:trPr>
        <w:tc>
          <w:tcPr>
            <w:tcW w:w="9464" w:type="dxa"/>
            <w:hideMark/>
          </w:tcPr>
          <w:p w:rsidR="005151EA" w:rsidRDefault="005151EA">
            <w:pPr>
              <w:ind w:right="65" w:firstLine="33"/>
              <w:jc w:val="both"/>
            </w:pPr>
            <w:r>
              <w:t>Особо охраняемые природные территории</w:t>
            </w:r>
          </w:p>
        </w:tc>
      </w:tr>
      <w:tr w:rsidR="005151EA" w:rsidTr="005151EA">
        <w:trPr>
          <w:trHeight w:val="21"/>
        </w:trPr>
        <w:tc>
          <w:tcPr>
            <w:tcW w:w="9464" w:type="dxa"/>
            <w:hideMark/>
          </w:tcPr>
          <w:p w:rsidR="005151EA" w:rsidRDefault="005151EA">
            <w:pPr>
              <w:ind w:right="65" w:firstLine="33"/>
              <w:jc w:val="both"/>
            </w:pPr>
            <w:r>
              <w:t>Территория объектов культурного наследия</w:t>
            </w:r>
          </w:p>
        </w:tc>
      </w:tr>
      <w:tr w:rsidR="005151EA" w:rsidTr="005151EA">
        <w:trPr>
          <w:trHeight w:val="21"/>
        </w:trPr>
        <w:tc>
          <w:tcPr>
            <w:tcW w:w="9464" w:type="dxa"/>
            <w:hideMark/>
          </w:tcPr>
          <w:p w:rsidR="005151EA" w:rsidRDefault="005151EA">
            <w:pPr>
              <w:ind w:right="65" w:firstLine="33"/>
              <w:jc w:val="both"/>
            </w:pPr>
            <w:r>
              <w:t>Охранная зона объекта культурного наследия</w:t>
            </w:r>
          </w:p>
        </w:tc>
      </w:tr>
      <w:tr w:rsidR="005151EA" w:rsidTr="005151EA">
        <w:trPr>
          <w:trHeight w:val="21"/>
        </w:trPr>
        <w:tc>
          <w:tcPr>
            <w:tcW w:w="9464" w:type="dxa"/>
            <w:hideMark/>
          </w:tcPr>
          <w:p w:rsidR="005151EA" w:rsidRDefault="005151EA">
            <w:pPr>
              <w:ind w:right="65" w:firstLine="33"/>
              <w:jc w:val="both"/>
            </w:pPr>
            <w:r>
              <w:t>Зона регулирования застройки и хозяйственной деятельности объекта культурного наследия</w:t>
            </w:r>
          </w:p>
        </w:tc>
      </w:tr>
      <w:tr w:rsidR="005151EA" w:rsidTr="005151EA">
        <w:trPr>
          <w:trHeight w:val="100"/>
        </w:trPr>
        <w:tc>
          <w:tcPr>
            <w:tcW w:w="9464" w:type="dxa"/>
            <w:hideMark/>
          </w:tcPr>
          <w:p w:rsidR="005151EA" w:rsidRDefault="005151EA">
            <w:pPr>
              <w:ind w:right="65"/>
              <w:jc w:val="both"/>
            </w:pPr>
            <w:r>
              <w:t>Зоны минимальных расстояний памятников истории и культуры до транспортных и инженерных коммуникаций</w:t>
            </w:r>
          </w:p>
        </w:tc>
      </w:tr>
    </w:tbl>
    <w:p w:rsidR="005151EA" w:rsidRPr="005151EA" w:rsidRDefault="005151EA" w:rsidP="005151EA">
      <w:pPr>
        <w:pStyle w:val="Heading3"/>
        <w:ind w:left="0" w:firstLine="0"/>
        <w:rPr>
          <w:color w:val="000000"/>
          <w:szCs w:val="24"/>
        </w:rPr>
      </w:pPr>
      <w:r w:rsidRPr="005151EA">
        <w:rPr>
          <w:color w:val="000000"/>
          <w:szCs w:val="24"/>
        </w:rPr>
        <w:tab/>
      </w:r>
      <w:bookmarkStart w:id="139" w:name="_Toc64629608"/>
      <w:r w:rsidRPr="005151EA">
        <w:rPr>
          <w:color w:val="000000"/>
          <w:szCs w:val="24"/>
        </w:rPr>
        <w:t>Статья 33.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39"/>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СанПиН 2.2.1/2.1.1.1200-03 «Санитарно-защитные зоны и санитарная классификация предприятий, сооружений и иных объектов».</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12.18.</w:t>
      </w:r>
    </w:p>
    <w:p w:rsidR="005151EA" w:rsidRDefault="005151EA" w:rsidP="005151EA">
      <w:pPr>
        <w:ind w:firstLine="567"/>
        <w:jc w:val="both"/>
      </w:pPr>
      <w:r>
        <w:t>СП 32.13330.2012 "Канализация. Наружные сети и сооружения", п. 4.20.</w:t>
      </w:r>
    </w:p>
    <w:p w:rsidR="005151EA" w:rsidRDefault="005151EA" w:rsidP="005151EA">
      <w:pPr>
        <w:spacing w:before="120"/>
        <w:ind w:firstLine="567"/>
        <w:jc w:val="both"/>
      </w:pPr>
      <w:r>
        <w:rPr>
          <w:b/>
        </w:rPr>
        <w:t>Порядок установления и размеры.</w:t>
      </w:r>
    </w:p>
    <w:p w:rsidR="005151EA" w:rsidRDefault="005151EA" w:rsidP="005151EA">
      <w:pPr>
        <w:ind w:firstLine="567"/>
        <w:jc w:val="both"/>
      </w:pPr>
      <w: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5151EA" w:rsidRDefault="005151EA" w:rsidP="005151EA">
      <w:pPr>
        <w:ind w:firstLine="567"/>
        <w:jc w:val="both"/>
      </w:pPr>
      <w: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5151EA" w:rsidRDefault="005151EA" w:rsidP="005151EA">
      <w:pPr>
        <w:ind w:firstLine="567"/>
        <w:jc w:val="both"/>
      </w:pPr>
      <w: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5151EA" w:rsidRDefault="005151EA" w:rsidP="005151EA">
      <w:pPr>
        <w:ind w:firstLine="567"/>
        <w:jc w:val="both"/>
      </w:pPr>
      <w: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151EA" w:rsidRDefault="005151EA" w:rsidP="005151EA">
      <w:pPr>
        <w:ind w:firstLine="567"/>
        <w:jc w:val="both"/>
      </w:pPr>
      <w:r>
        <w:t>- промышленные объекты и производства первого класса – 1000 м;</w:t>
      </w:r>
    </w:p>
    <w:p w:rsidR="005151EA" w:rsidRDefault="005151EA" w:rsidP="005151EA">
      <w:pPr>
        <w:ind w:firstLine="567"/>
        <w:jc w:val="both"/>
      </w:pPr>
      <w:r>
        <w:t>- промышленные объекты и производства второго класса – 500 м;</w:t>
      </w:r>
    </w:p>
    <w:p w:rsidR="005151EA" w:rsidRDefault="005151EA" w:rsidP="005151EA">
      <w:pPr>
        <w:ind w:firstLine="567"/>
        <w:jc w:val="both"/>
      </w:pPr>
      <w:r>
        <w:t>- промышленные объекты и производства третьего класса – 300 м;</w:t>
      </w:r>
    </w:p>
    <w:p w:rsidR="005151EA" w:rsidRDefault="005151EA" w:rsidP="005151EA">
      <w:pPr>
        <w:ind w:firstLine="567"/>
        <w:jc w:val="both"/>
      </w:pPr>
      <w:r>
        <w:t>- промышленные объекты и производства четвертого класса – 100 м;</w:t>
      </w:r>
    </w:p>
    <w:p w:rsidR="005151EA" w:rsidRDefault="005151EA" w:rsidP="005151EA">
      <w:pPr>
        <w:ind w:firstLine="567"/>
        <w:jc w:val="both"/>
      </w:pPr>
      <w:r>
        <w:t>- промышленные объекты и производства пятого класса – 50 м.</w:t>
      </w:r>
    </w:p>
    <w:p w:rsidR="005151EA" w:rsidRDefault="005151EA" w:rsidP="005151EA">
      <w:pPr>
        <w:ind w:firstLine="567"/>
        <w:jc w:val="both"/>
      </w:pPr>
    </w:p>
    <w:p w:rsidR="005151EA" w:rsidRDefault="005151EA" w:rsidP="005151EA">
      <w:pPr>
        <w:ind w:firstLine="567"/>
        <w:jc w:val="both"/>
      </w:pPr>
      <w:r>
        <w:t>Размеры санитарно-защитных зон для канализационных очистных сооружений следует применять по таблице 7.1.2 СанПиН 2.2.1/2.1.1.1200-03.</w:t>
      </w:r>
    </w:p>
    <w:p w:rsidR="005151EA" w:rsidRDefault="005151EA" w:rsidP="005151EA">
      <w:pPr>
        <w:ind w:firstLine="567"/>
        <w:jc w:val="both"/>
      </w:pPr>
      <w: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 </w:t>
      </w:r>
    </w:p>
    <w:p w:rsidR="005151EA" w:rsidRDefault="005151EA" w:rsidP="005151EA">
      <w:pPr>
        <w:ind w:firstLine="709"/>
        <w:jc w:val="both"/>
      </w:pPr>
      <w: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ind w:firstLine="567"/>
        <w:jc w:val="both"/>
      </w:pPr>
      <w: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151EA" w:rsidRDefault="005151EA" w:rsidP="005151EA">
      <w:pPr>
        <w:ind w:firstLine="567"/>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151EA" w:rsidRDefault="005151EA" w:rsidP="005151EA">
      <w:pPr>
        <w:ind w:firstLine="567"/>
        <w:jc w:val="both"/>
      </w:pPr>
      <w:r>
        <w:t>Допускается размещать в границах санитарно-защитной зоны промышленного объекта или производства:</w:t>
      </w:r>
    </w:p>
    <w:p w:rsidR="005151EA" w:rsidRDefault="005151EA" w:rsidP="005151EA">
      <w:pPr>
        <w:ind w:firstLine="567"/>
        <w:jc w:val="both"/>
      </w:pPr>
      <w: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151EA" w:rsidRDefault="005151EA" w:rsidP="005151EA">
      <w:pPr>
        <w:ind w:firstLine="567"/>
        <w:jc w:val="both"/>
      </w:pPr>
      <w: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5151EA" w:rsidRDefault="005151EA" w:rsidP="005151EA">
      <w:pPr>
        <w:ind w:firstLine="567"/>
        <w:jc w:val="both"/>
      </w:pPr>
    </w:p>
    <w:p w:rsidR="005151EA" w:rsidRDefault="005151EA" w:rsidP="005151EA">
      <w:pPr>
        <w:pStyle w:val="Heading3"/>
        <w:ind w:left="0" w:firstLine="0"/>
        <w:rPr>
          <w:szCs w:val="24"/>
        </w:rPr>
      </w:pPr>
      <w:r>
        <w:rPr>
          <w:szCs w:val="24"/>
        </w:rPr>
        <w:tab/>
      </w:r>
      <w:bookmarkStart w:id="140" w:name="_Toc64629609"/>
      <w:r>
        <w:rPr>
          <w:szCs w:val="24"/>
        </w:rPr>
        <w:t>Статья 34. Санитарно-защитные зоны стационарных передающих радиотехнических объектов.</w:t>
      </w:r>
      <w:bookmarkEnd w:id="140"/>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2.1.8/2.2.4.1383-03 "Гигиенические требования к размещению и эксплуатации передающих радиотехнических объектов".</w:t>
      </w:r>
    </w:p>
    <w:p w:rsidR="005151EA" w:rsidRDefault="005151EA" w:rsidP="005151EA">
      <w:pPr>
        <w:pStyle w:val="Heading3"/>
        <w:ind w:left="0"/>
        <w:rPr>
          <w:b w:val="0"/>
          <w:szCs w:val="24"/>
        </w:rPr>
      </w:pPr>
      <w:bookmarkStart w:id="141" w:name="_Toc64629610"/>
      <w:r>
        <w:rPr>
          <w:szCs w:val="24"/>
        </w:rPr>
        <w:t>Статья 35. Зоны ограничения стационарных передающих радиотехнических объектов.</w:t>
      </w:r>
      <w:bookmarkEnd w:id="141"/>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СанПиН 2.1.8/2.2.4.1383-03 "Гигиенические требования к размещению и эксплуатации передающих радиотехнических объектов".</w:t>
      </w:r>
    </w:p>
    <w:p w:rsidR="005151EA" w:rsidRDefault="005151EA" w:rsidP="005151EA">
      <w:pPr>
        <w:ind w:firstLine="567"/>
        <w:jc w:val="both"/>
      </w:pPr>
    </w:p>
    <w:p w:rsidR="005151EA" w:rsidRDefault="005151EA" w:rsidP="005151EA">
      <w:pPr>
        <w:pStyle w:val="Heading3"/>
        <w:ind w:left="0" w:firstLine="0"/>
        <w:rPr>
          <w:b w:val="0"/>
          <w:szCs w:val="24"/>
        </w:rPr>
      </w:pPr>
      <w:r>
        <w:rPr>
          <w:szCs w:val="24"/>
        </w:rPr>
        <w:tab/>
      </w:r>
      <w:bookmarkStart w:id="142" w:name="_Toc64629611"/>
      <w:r>
        <w:rPr>
          <w:szCs w:val="24"/>
        </w:rPr>
        <w:t>Статья 36. Зоны минимальных расстояний магистральных дорог улично-дорожной сети населенных пунктов до застройки.</w:t>
      </w:r>
      <w:bookmarkEnd w:id="142"/>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11.6.</w:t>
      </w:r>
    </w:p>
    <w:p w:rsidR="005151EA" w:rsidRDefault="005151EA" w:rsidP="005151EA">
      <w:pPr>
        <w:spacing w:before="120"/>
        <w:ind w:firstLine="567"/>
        <w:jc w:val="both"/>
        <w:rPr>
          <w:b/>
        </w:rPr>
      </w:pPr>
      <w:r>
        <w:rPr>
          <w:b/>
        </w:rPr>
        <w:t xml:space="preserve">Порядок установления и размеры, режим использования территории. </w:t>
      </w:r>
    </w:p>
    <w:p w:rsidR="005151EA" w:rsidRDefault="005151EA" w:rsidP="005151EA">
      <w:pPr>
        <w:ind w:firstLine="567"/>
        <w:jc w:val="both"/>
      </w:pPr>
      <w: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5151EA" w:rsidRDefault="005151EA" w:rsidP="005151EA">
      <w:pPr>
        <w:ind w:firstLine="567"/>
        <w:jc w:val="both"/>
      </w:pPr>
    </w:p>
    <w:p w:rsidR="005151EA" w:rsidRDefault="005151EA" w:rsidP="005151EA">
      <w:pPr>
        <w:spacing w:before="120"/>
        <w:ind w:firstLine="567"/>
        <w:jc w:val="both"/>
        <w:rPr>
          <w:b/>
        </w:rPr>
      </w:pPr>
    </w:p>
    <w:p w:rsidR="005151EA" w:rsidRDefault="005151EA" w:rsidP="005151EA">
      <w:pPr>
        <w:pStyle w:val="Heading3"/>
        <w:ind w:firstLine="0"/>
        <w:rPr>
          <w:b w:val="0"/>
          <w:szCs w:val="24"/>
        </w:rPr>
      </w:pPr>
      <w:bookmarkStart w:id="143" w:name="_Toc64629612"/>
      <w:r>
        <w:rPr>
          <w:szCs w:val="24"/>
        </w:rPr>
        <w:t>Статья 37. Придорожные полосы автомобильных дорог.</w:t>
      </w:r>
      <w:bookmarkEnd w:id="143"/>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5151EA" w:rsidRDefault="005151EA" w:rsidP="005151EA">
      <w:pPr>
        <w:spacing w:before="120"/>
        <w:ind w:firstLine="567"/>
        <w:jc w:val="both"/>
      </w:pPr>
      <w:r>
        <w:rPr>
          <w:b/>
        </w:rPr>
        <w:t>Порядок установления и размеры.</w:t>
      </w:r>
    </w:p>
    <w:p w:rsidR="005151EA" w:rsidRDefault="005151EA" w:rsidP="005151EA">
      <w:pPr>
        <w:pStyle w:val="NormalWeb"/>
        <w:spacing w:before="0" w:after="0"/>
        <w:ind w:firstLine="709"/>
        <w:jc w:val="both"/>
      </w:pPr>
      <w: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5151EA" w:rsidRDefault="005151EA" w:rsidP="005151EA">
      <w:pPr>
        <w:pStyle w:val="NormalWeb"/>
        <w:spacing w:before="0" w:after="0"/>
        <w:ind w:firstLine="709"/>
        <w:jc w:val="both"/>
      </w:pPr>
      <w: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151EA" w:rsidRDefault="005151EA" w:rsidP="005151EA">
      <w:pPr>
        <w:pStyle w:val="NormalWeb"/>
        <w:spacing w:before="0" w:after="0"/>
        <w:ind w:firstLine="709"/>
        <w:jc w:val="both"/>
      </w:pPr>
      <w:r>
        <w:t>1)</w:t>
      </w:r>
      <w:r>
        <w:rPr>
          <w:lang w:eastAsia="ar-SA"/>
        </w:rPr>
        <w:t> </w:t>
      </w:r>
      <w:r>
        <w:t>75 м - для автомобильных дорог первой и второй категорий;</w:t>
      </w:r>
    </w:p>
    <w:p w:rsidR="005151EA" w:rsidRDefault="005151EA" w:rsidP="005151EA">
      <w:pPr>
        <w:pStyle w:val="NormalWeb"/>
        <w:spacing w:before="0" w:after="0"/>
        <w:ind w:firstLine="709"/>
        <w:jc w:val="both"/>
      </w:pPr>
      <w:r>
        <w:t>2)</w:t>
      </w:r>
      <w:r>
        <w:rPr>
          <w:lang w:eastAsia="ar-SA"/>
        </w:rPr>
        <w:t> </w:t>
      </w:r>
      <w:r>
        <w:t>50 м - для автомобильных дорог третьей и четвертой категорий;</w:t>
      </w:r>
    </w:p>
    <w:p w:rsidR="005151EA" w:rsidRDefault="005151EA" w:rsidP="005151EA">
      <w:pPr>
        <w:pStyle w:val="NormalWeb"/>
        <w:spacing w:before="0" w:after="0"/>
        <w:ind w:firstLine="709"/>
        <w:jc w:val="both"/>
      </w:pPr>
      <w:r>
        <w:t>3)</w:t>
      </w:r>
      <w:r>
        <w:rPr>
          <w:lang w:eastAsia="ar-SA"/>
        </w:rPr>
        <w:t> </w:t>
      </w:r>
      <w:r>
        <w:t>25 м - для автомобильных дорог пятой категории;</w:t>
      </w:r>
    </w:p>
    <w:p w:rsidR="005151EA" w:rsidRDefault="005151EA" w:rsidP="005151EA">
      <w:pPr>
        <w:pStyle w:val="NormalWeb"/>
        <w:spacing w:before="0" w:after="0"/>
        <w:ind w:firstLine="709"/>
        <w:jc w:val="both"/>
      </w:pPr>
      <w:r>
        <w:t>4)</w:t>
      </w:r>
      <w:r>
        <w:rPr>
          <w:lang w:eastAsia="ar-SA"/>
        </w:rPr>
        <w:t> </w:t>
      </w:r>
      <w:r>
        <w:t>100 м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ind w:firstLine="567"/>
        <w:jc w:val="both"/>
      </w:pPr>
      <w: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151EA" w:rsidRDefault="005151EA" w:rsidP="005151EA">
      <w:pPr>
        <w:ind w:firstLine="567"/>
        <w:jc w:val="both"/>
      </w:pPr>
      <w: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151EA" w:rsidRDefault="005151EA" w:rsidP="005151EA">
      <w:pPr>
        <w:ind w:firstLine="567"/>
        <w:jc w:val="both"/>
      </w:pPr>
    </w:p>
    <w:p w:rsidR="005151EA" w:rsidRDefault="005151EA" w:rsidP="005151EA">
      <w:pPr>
        <w:pStyle w:val="Heading3"/>
        <w:ind w:firstLine="0"/>
        <w:rPr>
          <w:b w:val="0"/>
          <w:szCs w:val="24"/>
        </w:rPr>
      </w:pPr>
      <w:bookmarkStart w:id="144" w:name="_Toc64629613"/>
      <w:r>
        <w:rPr>
          <w:szCs w:val="24"/>
        </w:rPr>
        <w:t>Статья 38. Санитарно-защитные зоны железных дорог.</w:t>
      </w:r>
      <w:bookmarkEnd w:id="144"/>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8.20.</w:t>
      </w:r>
    </w:p>
    <w:p w:rsidR="005151EA" w:rsidRDefault="005151EA" w:rsidP="005151EA">
      <w:pPr>
        <w:spacing w:before="120"/>
        <w:ind w:firstLine="567"/>
        <w:jc w:val="both"/>
      </w:pPr>
      <w:r>
        <w:rPr>
          <w:b/>
        </w:rPr>
        <w:t>Порядок установления и размеры.</w:t>
      </w:r>
    </w:p>
    <w:p w:rsidR="005151EA" w:rsidRDefault="005151EA" w:rsidP="005151EA">
      <w:pPr>
        <w:ind w:firstLine="567"/>
        <w:jc w:val="both"/>
      </w:pPr>
      <w:r>
        <w:t>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ind w:firstLine="567"/>
        <w:jc w:val="both"/>
      </w:pPr>
      <w: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5151EA" w:rsidRDefault="005151EA" w:rsidP="005151EA">
      <w:pPr>
        <w:ind w:firstLine="567"/>
        <w:jc w:val="both"/>
      </w:pPr>
    </w:p>
    <w:p w:rsidR="005151EA" w:rsidRDefault="005151EA" w:rsidP="005151EA">
      <w:pPr>
        <w:pStyle w:val="Heading3"/>
        <w:ind w:left="0" w:firstLine="0"/>
        <w:rPr>
          <w:b w:val="0"/>
          <w:szCs w:val="24"/>
        </w:rPr>
      </w:pPr>
      <w:r>
        <w:rPr>
          <w:szCs w:val="24"/>
        </w:rPr>
        <w:tab/>
      </w:r>
      <w:bookmarkStart w:id="145" w:name="_Toc64629614"/>
      <w:r>
        <w:rPr>
          <w:szCs w:val="24"/>
        </w:rPr>
        <w:t>Статья 39. Санитарные разрывы (санитарные полосы отчуждения) магистральных трубопроводов углеводородного сырья и компрессорных установок.</w:t>
      </w:r>
      <w:bookmarkEnd w:id="145"/>
    </w:p>
    <w:p w:rsidR="005151EA" w:rsidRDefault="005151EA" w:rsidP="005151EA">
      <w:pPr>
        <w:ind w:firstLine="567"/>
        <w:jc w:val="both"/>
        <w:rPr>
          <w:b/>
        </w:rPr>
      </w:pPr>
      <w:r>
        <w:rPr>
          <w:b/>
        </w:rPr>
        <w:t>Регламентирующий документ.</w:t>
      </w:r>
    </w:p>
    <w:p w:rsidR="005151EA" w:rsidRDefault="005151EA" w:rsidP="005151EA">
      <w:pPr>
        <w:ind w:firstLine="567"/>
        <w:jc w:val="both"/>
      </w:pPr>
      <w:r>
        <w:t>СанПиН 2.2.1/2.1.1.1200-03 «Санитарно-защитные зоны и санитарная классификация предприятий, сооружений и иных объектов», п. 2.7.</w:t>
      </w:r>
    </w:p>
    <w:p w:rsidR="005151EA" w:rsidRDefault="005151EA" w:rsidP="005151EA">
      <w:pPr>
        <w:ind w:firstLine="567"/>
        <w:jc w:val="both"/>
        <w:rPr>
          <w:b/>
        </w:rPr>
      </w:pPr>
      <w:r>
        <w:rPr>
          <w:b/>
        </w:rPr>
        <w:t>Порядок установления и размеры, режим использования территории.</w:t>
      </w:r>
    </w:p>
    <w:p w:rsidR="005151EA" w:rsidRDefault="005151EA" w:rsidP="005151EA">
      <w:pPr>
        <w:ind w:firstLine="567"/>
        <w:jc w:val="both"/>
      </w:pPr>
      <w:r>
        <w:t>Для магистральных трубопроводов углеводородного сырья, компрессорных установок, создаются санитарные разрывы (санитарные полосы отчуждения) (п. 2.7 СанПиН 2.2.1/2.1.1.1200-03).</w:t>
      </w:r>
    </w:p>
    <w:p w:rsidR="005151EA" w:rsidRDefault="005151EA" w:rsidP="005151EA">
      <w:pPr>
        <w:spacing w:before="120"/>
        <w:ind w:firstLine="567"/>
        <w:jc w:val="both"/>
        <w:rPr>
          <w:b/>
        </w:rPr>
      </w:pPr>
      <w:r>
        <w:rPr>
          <w:b/>
        </w:rPr>
        <w:t>Статья 40. Зоны минимальных расстояний объектов магистральных трубопроводов углеводородного сырья.</w:t>
      </w:r>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Федеральный закон № 123-ФЗ « Технический регламент о требованиях пожарной безопасности», ст. 74.</w:t>
      </w:r>
    </w:p>
    <w:p w:rsidR="005151EA" w:rsidRDefault="005151EA" w:rsidP="005151EA">
      <w:pPr>
        <w:ind w:firstLine="567"/>
        <w:jc w:val="both"/>
      </w:pPr>
      <w:r>
        <w:t>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5151EA" w:rsidRDefault="005151EA" w:rsidP="005151EA">
      <w:pPr>
        <w:ind w:firstLine="567"/>
        <w:jc w:val="both"/>
      </w:pPr>
      <w:r>
        <w:t>СанПиН 2.2.1/2.1.1.1200-03 «Санитарно-защитные зоны и санитарная классификация предприятий, сооружений и иных объектов», п. 2.7.</w:t>
      </w:r>
    </w:p>
    <w:p w:rsidR="005151EA" w:rsidRDefault="005151EA" w:rsidP="005151EA">
      <w:pPr>
        <w:pStyle w:val="Heading3"/>
        <w:ind w:firstLine="0"/>
        <w:rPr>
          <w:b w:val="0"/>
          <w:szCs w:val="24"/>
        </w:rPr>
      </w:pPr>
      <w:bookmarkStart w:id="146" w:name="_Toc64629615"/>
      <w:r>
        <w:rPr>
          <w:szCs w:val="24"/>
        </w:rPr>
        <w:t>Статья 41. Охранные зоны объектов газораспределительной сети.</w:t>
      </w:r>
      <w:bookmarkEnd w:id="146"/>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rPr>
          <w:b/>
        </w:rPr>
      </w:pPr>
      <w:r>
        <w:t>Постановление Правительства РФ от 20 ноября 2000 г. № 878 "Об утверждении Правил охраны газораспределительных сетей".</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Для газораспределительных сетей установлены следующие охранные зоны:</w:t>
      </w:r>
    </w:p>
    <w:p w:rsidR="005151EA" w:rsidRDefault="005151EA" w:rsidP="005151EA">
      <w:pPr>
        <w:ind w:firstLine="709"/>
        <w:jc w:val="both"/>
      </w:pPr>
      <w: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151EA" w:rsidRDefault="005151EA" w:rsidP="005151EA">
      <w:pPr>
        <w:ind w:firstLine="709"/>
        <w:jc w:val="both"/>
      </w:pPr>
      <w: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151EA" w:rsidRDefault="005151EA" w:rsidP="005151EA">
      <w:pPr>
        <w:ind w:firstLine="709"/>
        <w:jc w:val="both"/>
      </w:pPr>
      <w: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151EA" w:rsidRDefault="005151EA" w:rsidP="005151EA">
      <w:pPr>
        <w:ind w:firstLine="709"/>
        <w:jc w:val="both"/>
      </w:pPr>
      <w: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151EA" w:rsidRDefault="005151EA" w:rsidP="005151EA">
      <w:pPr>
        <w:ind w:firstLine="709"/>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151EA" w:rsidRDefault="005151EA" w:rsidP="005151EA">
      <w:pPr>
        <w:pStyle w:val="Heading3"/>
        <w:ind w:firstLine="0"/>
        <w:rPr>
          <w:b w:val="0"/>
          <w:szCs w:val="24"/>
        </w:rPr>
      </w:pPr>
      <w:bookmarkStart w:id="147" w:name="_Toc64629616"/>
      <w:r>
        <w:rPr>
          <w:szCs w:val="24"/>
        </w:rPr>
        <w:t>Статья 42. Охранные зоны магистральных трубопроводов.</w:t>
      </w:r>
      <w:bookmarkEnd w:id="147"/>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5151EA" w:rsidRDefault="005151EA" w:rsidP="005151EA">
      <w:pPr>
        <w:ind w:firstLine="709"/>
        <w:jc w:val="both"/>
      </w:pPr>
      <w:r>
        <w:t>СП 42.13330.2011 «СНиП 2.07.01-89* Градостроительство. Планировка и застройка городских и сельских поселений», п. 14.6.</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Для исключения возможности повреждения трубопроводов (при любом виде их прокладки) устанавливаются охранные зоны:</w:t>
      </w:r>
    </w:p>
    <w:p w:rsidR="005151EA" w:rsidRDefault="005151EA" w:rsidP="005151EA">
      <w:pPr>
        <w:ind w:firstLine="709"/>
        <w:jc w:val="both"/>
      </w:pPr>
      <w: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5151EA" w:rsidRDefault="005151EA" w:rsidP="005151EA">
      <w:pPr>
        <w:ind w:firstLine="709"/>
        <w:jc w:val="both"/>
      </w:pPr>
      <w: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151EA" w:rsidRDefault="005151EA" w:rsidP="005151EA">
      <w:pPr>
        <w:ind w:firstLine="709"/>
        <w:jc w:val="both"/>
      </w:pPr>
      <w: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151EA" w:rsidRDefault="005151EA" w:rsidP="005151EA">
      <w:pPr>
        <w:ind w:firstLine="709"/>
        <w:jc w:val="both"/>
      </w:pPr>
      <w: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151EA" w:rsidRDefault="005151EA" w:rsidP="005151EA">
      <w:pPr>
        <w:ind w:firstLine="709"/>
        <w:jc w:val="both"/>
      </w:pPr>
      <w: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5151EA" w:rsidRDefault="005151EA" w:rsidP="005151EA">
      <w:pPr>
        <w:ind w:firstLine="709"/>
        <w:jc w:val="both"/>
      </w:pPr>
      <w: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5151EA" w:rsidRDefault="005151EA" w:rsidP="005151EA">
      <w:pPr>
        <w:pStyle w:val="Heading3"/>
        <w:ind w:firstLine="0"/>
        <w:rPr>
          <w:b w:val="0"/>
          <w:szCs w:val="24"/>
        </w:rPr>
      </w:pPr>
      <w:bookmarkStart w:id="148" w:name="_Toc64629617"/>
      <w:r>
        <w:rPr>
          <w:szCs w:val="24"/>
        </w:rPr>
        <w:t>Статья 43. Охранные зоны объектов электросетевого хозяйства.</w:t>
      </w:r>
      <w:bookmarkEnd w:id="148"/>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151EA" w:rsidRDefault="005151EA" w:rsidP="005151EA">
      <w:pPr>
        <w:ind w:firstLine="709"/>
        <w:jc w:val="both"/>
      </w:pPr>
      <w:r>
        <w:t>СанПиН 2.2.1/2.1.1.1200-03 «Санитарно-защитные зоны и санитарная классификация предприятий, сооружений и иных объектов», п. 6.3.</w:t>
      </w:r>
    </w:p>
    <w:p w:rsidR="005151EA" w:rsidRDefault="005151EA" w:rsidP="005151EA">
      <w:pPr>
        <w:pStyle w:val="Heading3"/>
        <w:ind w:firstLine="0"/>
        <w:rPr>
          <w:b w:val="0"/>
          <w:szCs w:val="24"/>
        </w:rPr>
      </w:pPr>
      <w:bookmarkStart w:id="149" w:name="_Toc64629618"/>
      <w:r>
        <w:rPr>
          <w:szCs w:val="24"/>
        </w:rPr>
        <w:t>Статья 44. Охранные зоны объектов связи.</w:t>
      </w:r>
      <w:bookmarkEnd w:id="149"/>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Постановление Правительства РФ от 9 июня 1995 г. № 578 "Об утверждении Правил охраны линий и сооружений связи Российской Федерации".</w:t>
      </w:r>
    </w:p>
    <w:p w:rsidR="005151EA" w:rsidRDefault="005151EA" w:rsidP="005151EA">
      <w:pPr>
        <w:pStyle w:val="Heading3"/>
        <w:ind w:firstLine="0"/>
        <w:rPr>
          <w:b w:val="0"/>
          <w:szCs w:val="24"/>
        </w:rPr>
      </w:pPr>
      <w:bookmarkStart w:id="150" w:name="_Toc64629619"/>
      <w:r>
        <w:rPr>
          <w:szCs w:val="24"/>
        </w:rPr>
        <w:t>Статья 45. Зона санитарной охраны объектов водообеспечивающей сети.</w:t>
      </w:r>
      <w:bookmarkEnd w:id="150"/>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 xml:space="preserve">СанПиН </w:t>
      </w:r>
      <w:r>
        <w:rPr>
          <w:shd w:val="clear" w:color="auto" w:fill="FFFFFF"/>
        </w:rPr>
        <w:t>2.1.4.1110-02 «Зоны санитарной охраны источников водоснабжения и водопроводов питьевого назначения»</w:t>
      </w:r>
      <w:r>
        <w:t>.</w:t>
      </w:r>
    </w:p>
    <w:p w:rsidR="005151EA" w:rsidRDefault="005151EA" w:rsidP="005151EA">
      <w:pPr>
        <w:ind w:firstLine="709"/>
        <w:jc w:val="both"/>
        <w:rPr>
          <w:shd w:val="clear" w:color="auto" w:fill="FFFFFF"/>
        </w:rPr>
      </w:pPr>
      <w:r>
        <w:t>СП 42.13330.2011 «СНиП 2.07.01-89* Градостроительство. Планировка и застройка городских и сельских поселений», п. 14.6</w:t>
      </w:r>
      <w:r>
        <w:rPr>
          <w:shd w:val="clear" w:color="auto" w:fill="FFFFFF"/>
        </w:rPr>
        <w:t xml:space="preserve">. </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5151EA" w:rsidRDefault="005151EA" w:rsidP="005151EA">
      <w:pPr>
        <w:ind w:firstLine="709"/>
        <w:jc w:val="both"/>
      </w:pPr>
      <w: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5151EA" w:rsidRDefault="005151EA" w:rsidP="005151EA">
      <w:pPr>
        <w:ind w:firstLine="709"/>
        <w:jc w:val="both"/>
      </w:pPr>
      <w:r>
        <w:t>Зона санитарной охраны водопроводных сооружений, расположенных вне территории водозабора, представлена первым поясом (строгого режима).</w:t>
      </w:r>
    </w:p>
    <w:p w:rsidR="005151EA" w:rsidRDefault="005151EA" w:rsidP="005151EA">
      <w:pPr>
        <w:ind w:firstLine="709"/>
        <w:jc w:val="both"/>
      </w:pPr>
      <w:r>
        <w:t>Граница первого пояса ЗСО водопроводных сооружений принимается на расстоянии:</w:t>
      </w:r>
    </w:p>
    <w:p w:rsidR="005151EA" w:rsidRDefault="005151EA" w:rsidP="005151EA">
      <w:pPr>
        <w:ind w:firstLine="709"/>
        <w:jc w:val="both"/>
      </w:pPr>
      <w:r>
        <w:t>от стен запасных и регулирующих емкостей, фильтров и контактных осветлителей - не менее 30 м;</w:t>
      </w:r>
    </w:p>
    <w:p w:rsidR="005151EA" w:rsidRDefault="005151EA" w:rsidP="005151EA">
      <w:pPr>
        <w:ind w:firstLine="709"/>
        <w:jc w:val="both"/>
      </w:pPr>
      <w:r>
        <w:t>от водонапорных башен - не менее 10 м;</w:t>
      </w:r>
    </w:p>
    <w:p w:rsidR="005151EA" w:rsidRDefault="005151EA" w:rsidP="005151EA">
      <w:pPr>
        <w:ind w:firstLine="709"/>
        <w:jc w:val="both"/>
      </w:pPr>
      <w:r>
        <w:t>от остальных помещений (отстойники, реагентное хозяйство, склад хлора, насосные станции и др.) - не менее 15 м.</w:t>
      </w:r>
    </w:p>
    <w:p w:rsidR="005151EA" w:rsidRDefault="005151EA" w:rsidP="005151EA">
      <w:pPr>
        <w:ind w:firstLine="709"/>
        <w:jc w:val="both"/>
      </w:pPr>
      <w: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5151EA" w:rsidRDefault="005151EA" w:rsidP="005151EA">
      <w:pPr>
        <w:ind w:firstLine="709"/>
        <w:jc w:val="both"/>
      </w:pPr>
      <w: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5151EA" w:rsidRDefault="005151EA" w:rsidP="005151EA">
      <w:pPr>
        <w:ind w:firstLine="709"/>
        <w:jc w:val="both"/>
      </w:pP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151EA" w:rsidRDefault="005151EA" w:rsidP="005151EA">
      <w:pPr>
        <w:ind w:firstLine="709"/>
        <w:jc w:val="both"/>
      </w:pPr>
    </w:p>
    <w:p w:rsidR="005151EA" w:rsidRDefault="005151EA" w:rsidP="005151EA">
      <w:pPr>
        <w:pStyle w:val="Heading3"/>
        <w:ind w:firstLine="0"/>
        <w:rPr>
          <w:b w:val="0"/>
          <w:szCs w:val="24"/>
        </w:rPr>
      </w:pPr>
      <w:bookmarkStart w:id="151" w:name="_Toc64629620"/>
      <w:r>
        <w:rPr>
          <w:szCs w:val="24"/>
        </w:rPr>
        <w:t>Статья 46. Санитарно-защитные полосы водоводов.</w:t>
      </w:r>
      <w:bookmarkEnd w:id="151"/>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Зона санитарной охраны водоводов представлена санитарно-защитной полосой.</w:t>
      </w:r>
    </w:p>
    <w:p w:rsidR="005151EA" w:rsidRDefault="005151EA" w:rsidP="005151EA">
      <w:pPr>
        <w:ind w:firstLine="709"/>
        <w:jc w:val="both"/>
      </w:pPr>
      <w:r>
        <w:t>Ширину санитарно-защитной полосы следует принимать по обе стороны от крайних линий водопровода:</w:t>
      </w:r>
    </w:p>
    <w:p w:rsidR="005151EA" w:rsidRDefault="005151EA" w:rsidP="005151EA">
      <w:pPr>
        <w:ind w:firstLine="709"/>
        <w:jc w:val="both"/>
      </w:pPr>
      <w:r>
        <w:t>а) при отсутствии грунтовых вод - не менее 10 м при диаметре водоводов до 1000 мм и не менее 20 м при диаметре водоводов более 1000 мм;</w:t>
      </w:r>
    </w:p>
    <w:p w:rsidR="005151EA" w:rsidRDefault="005151EA" w:rsidP="005151EA">
      <w:pPr>
        <w:ind w:firstLine="709"/>
        <w:jc w:val="both"/>
      </w:pPr>
      <w:r>
        <w:t>б) при наличии грунтовых вод - не менее 50 м вне зависимости от диаметра водоводов.</w:t>
      </w:r>
    </w:p>
    <w:p w:rsidR="005151EA" w:rsidRDefault="005151EA" w:rsidP="005151EA">
      <w:pPr>
        <w:ind w:firstLine="709"/>
        <w:jc w:val="both"/>
      </w:pPr>
      <w: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151EA" w:rsidRDefault="005151EA" w:rsidP="005151EA">
      <w:pPr>
        <w:pStyle w:val="Heading3"/>
        <w:ind w:left="0" w:firstLine="0"/>
        <w:rPr>
          <w:b w:val="0"/>
          <w:szCs w:val="24"/>
        </w:rPr>
      </w:pPr>
      <w:r>
        <w:rPr>
          <w:szCs w:val="24"/>
        </w:rPr>
        <w:tab/>
      </w:r>
      <w:bookmarkStart w:id="152" w:name="_Toc64629621"/>
      <w:r>
        <w:rPr>
          <w:szCs w:val="24"/>
        </w:rPr>
        <w:t>Статья 47. I пояс зоны санитарной охраны поверхностного источника питьевого водоснабжения.</w:t>
      </w:r>
      <w:bookmarkEnd w:id="152"/>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ind w:firstLine="709"/>
        <w:jc w:val="both"/>
      </w:pPr>
      <w:r>
        <w:t>СП 42.13330.2011 «СНиП 2.07.01-89* Градостроительство. Планировка и застройка городских и сельских поселений», п. 14.6.</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5151EA" w:rsidRDefault="005151EA" w:rsidP="005151EA">
      <w:pPr>
        <w:ind w:firstLine="709"/>
        <w:jc w:val="both"/>
      </w:pPr>
      <w: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5151EA" w:rsidRDefault="005151EA" w:rsidP="005151EA">
      <w:pPr>
        <w:ind w:firstLine="709"/>
        <w:jc w:val="both"/>
      </w:pPr>
      <w:r>
        <w:t>Граница первого пояса ЗСО водопровода с поверхностным источником устанавливается с учетом конкретных условий, в следующих пределах:</w:t>
      </w:r>
    </w:p>
    <w:p w:rsidR="005151EA" w:rsidRDefault="005151EA" w:rsidP="005151EA">
      <w:pPr>
        <w:ind w:firstLine="709"/>
        <w:jc w:val="both"/>
      </w:pPr>
      <w:r>
        <w:t>а) для водотоков:</w:t>
      </w:r>
    </w:p>
    <w:p w:rsidR="005151EA" w:rsidRDefault="005151EA" w:rsidP="005151EA">
      <w:pPr>
        <w:ind w:firstLine="709"/>
        <w:jc w:val="both"/>
      </w:pPr>
      <w:r>
        <w:t>вверх по течению - не менее 200 м от водозабора;</w:t>
      </w:r>
    </w:p>
    <w:p w:rsidR="005151EA" w:rsidRDefault="005151EA" w:rsidP="005151EA">
      <w:pPr>
        <w:ind w:firstLine="709"/>
        <w:jc w:val="both"/>
      </w:pPr>
      <w:r>
        <w:t>вниз по течению - не менее 100 м от водозабора;</w:t>
      </w:r>
    </w:p>
    <w:p w:rsidR="005151EA" w:rsidRDefault="005151EA" w:rsidP="005151EA">
      <w:pPr>
        <w:ind w:firstLine="709"/>
        <w:jc w:val="both"/>
      </w:pPr>
      <w:r>
        <w:t>по прилегающему к водозабору берегу - не менее 100 м от линии уреза воды летне-осенней межени;</w:t>
      </w:r>
    </w:p>
    <w:p w:rsidR="005151EA" w:rsidRDefault="005151EA" w:rsidP="005151EA">
      <w:pPr>
        <w:ind w:firstLine="709"/>
        <w:jc w:val="both"/>
      </w:pPr>
      <w:r>
        <w:t>в направлении к противоположному от водозабора берегу при ширине реки</w:t>
      </w:r>
    </w:p>
    <w:p w:rsidR="005151EA" w:rsidRDefault="005151EA" w:rsidP="005151EA">
      <w:pPr>
        <w:ind w:firstLine="709"/>
        <w:jc w:val="both"/>
      </w:pPr>
      <w: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5151EA" w:rsidRDefault="005151EA" w:rsidP="005151EA">
      <w:pPr>
        <w:ind w:firstLine="709"/>
        <w:jc w:val="both"/>
      </w:pPr>
      <w:r>
        <w:t>более 100 м - полоса акватории шириной не менее 100 м;</w:t>
      </w:r>
    </w:p>
    <w:p w:rsidR="005151EA" w:rsidRDefault="005151EA" w:rsidP="005151EA">
      <w:pPr>
        <w:ind w:firstLine="709"/>
        <w:jc w:val="both"/>
      </w:pPr>
      <w: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5151EA" w:rsidRDefault="005151EA" w:rsidP="005151EA">
      <w:pPr>
        <w:ind w:firstLine="709"/>
        <w:jc w:val="both"/>
      </w:pP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151EA" w:rsidRDefault="005151EA" w:rsidP="005151EA">
      <w:pPr>
        <w:pStyle w:val="Heading3"/>
        <w:ind w:left="0" w:firstLine="0"/>
        <w:rPr>
          <w:b w:val="0"/>
          <w:szCs w:val="24"/>
        </w:rPr>
      </w:pPr>
      <w:r>
        <w:rPr>
          <w:szCs w:val="24"/>
        </w:rPr>
        <w:tab/>
      </w:r>
      <w:bookmarkStart w:id="153" w:name="_Toc64629622"/>
      <w:r>
        <w:rPr>
          <w:szCs w:val="24"/>
        </w:rPr>
        <w:t>Статья 48. I пояс зоны санитарной охраны подземного источника питьевого водоснабжения.</w:t>
      </w:r>
      <w:bookmarkEnd w:id="153"/>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ind w:firstLine="709"/>
        <w:jc w:val="both"/>
      </w:pPr>
      <w:r>
        <w:t>СП 42.13330.2011 «СНиП 2.07.01-89* Градостроительство. Планировка и застройка городских и сельских поселений», п. 14.6.</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5151EA" w:rsidRDefault="005151EA" w:rsidP="005151EA">
      <w:pPr>
        <w:ind w:firstLine="709"/>
        <w:jc w:val="both"/>
      </w:pPr>
      <w: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5151EA" w:rsidRDefault="005151EA" w:rsidP="005151EA">
      <w:pPr>
        <w:ind w:firstLine="709"/>
        <w:jc w:val="both"/>
      </w:pPr>
      <w: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5151EA" w:rsidRDefault="005151EA" w:rsidP="005151EA">
      <w:pPr>
        <w:ind w:firstLine="709"/>
        <w:jc w:val="both"/>
      </w:pPr>
      <w: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151EA" w:rsidRDefault="005151EA" w:rsidP="005151EA">
      <w:pPr>
        <w:ind w:firstLine="709"/>
        <w:jc w:val="both"/>
      </w:pPr>
    </w:p>
    <w:p w:rsidR="005151EA" w:rsidRDefault="005151EA" w:rsidP="005151EA">
      <w:pPr>
        <w:pStyle w:val="Heading3"/>
        <w:ind w:left="0" w:firstLine="0"/>
        <w:rPr>
          <w:b w:val="0"/>
          <w:szCs w:val="24"/>
        </w:rPr>
      </w:pPr>
      <w:r>
        <w:rPr>
          <w:szCs w:val="24"/>
        </w:rPr>
        <w:tab/>
      </w:r>
      <w:bookmarkStart w:id="154" w:name="_Toc64629623"/>
      <w:r>
        <w:rPr>
          <w:szCs w:val="24"/>
        </w:rPr>
        <w:t>Статья 49. II пояс зоны санитарной охраны поверхностного источника питьевого водоснабжения.</w:t>
      </w:r>
      <w:bookmarkEnd w:id="154"/>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Второй пояс (пояс ограничений) включает территорию, предназначенную для предупреждения загрязнения воды источников водоснабжения.</w:t>
      </w:r>
    </w:p>
    <w:p w:rsidR="005151EA" w:rsidRDefault="005151EA" w:rsidP="005151EA">
      <w:pPr>
        <w:ind w:firstLine="709"/>
        <w:jc w:val="both"/>
      </w:pPr>
      <w:r>
        <w:t xml:space="preserve">Границы второго пояса зоны санитарной охраны подземных источников водоснабжения устанавливают расчетом. </w:t>
      </w:r>
    </w:p>
    <w:p w:rsidR="005151EA" w:rsidRDefault="005151EA" w:rsidP="005151EA">
      <w:pPr>
        <w:spacing w:before="120"/>
        <w:ind w:firstLine="709"/>
        <w:jc w:val="both"/>
        <w:rPr>
          <w:b/>
        </w:rPr>
      </w:pPr>
      <w:r>
        <w:rPr>
          <w:b/>
        </w:rPr>
        <w:t>Режим использования территории.</w:t>
      </w:r>
    </w:p>
    <w:p w:rsidR="005151EA" w:rsidRDefault="005151EA" w:rsidP="005151EA">
      <w:pPr>
        <w:pStyle w:val="Heading3"/>
        <w:ind w:left="0" w:firstLine="0"/>
        <w:rPr>
          <w:b w:val="0"/>
          <w:szCs w:val="24"/>
        </w:rPr>
      </w:pPr>
      <w:r>
        <w:rPr>
          <w:szCs w:val="24"/>
        </w:rPr>
        <w:tab/>
      </w:r>
      <w:bookmarkStart w:id="155" w:name="_Toc64629624"/>
      <w:r>
        <w:rPr>
          <w:szCs w:val="24"/>
        </w:rPr>
        <w:t>Статья 50. II пояс зоны санитарной охраны подземного источника питьевого водоснабжения.</w:t>
      </w:r>
      <w:bookmarkEnd w:id="155"/>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 </w:t>
      </w:r>
    </w:p>
    <w:p w:rsidR="005151EA" w:rsidRDefault="005151EA" w:rsidP="005151EA">
      <w:pPr>
        <w:ind w:firstLine="709"/>
        <w:jc w:val="both"/>
      </w:pPr>
    </w:p>
    <w:p w:rsidR="005151EA" w:rsidRDefault="005151EA" w:rsidP="005151EA">
      <w:pPr>
        <w:pStyle w:val="Heading3"/>
        <w:ind w:left="0" w:firstLine="0"/>
        <w:rPr>
          <w:b w:val="0"/>
          <w:szCs w:val="24"/>
        </w:rPr>
      </w:pPr>
      <w:r>
        <w:rPr>
          <w:szCs w:val="24"/>
        </w:rPr>
        <w:tab/>
      </w:r>
      <w:bookmarkStart w:id="156" w:name="_Toc64629625"/>
      <w:r>
        <w:rPr>
          <w:szCs w:val="24"/>
        </w:rPr>
        <w:t>Статья 51. III пояс зоны санитарной охраны поверхностного источника питьевого водоснабжения.</w:t>
      </w:r>
      <w:bookmarkEnd w:id="156"/>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Третий пояс (пояс ограничений) включает территорию, предназначенную для предупреждения загрязнения воды источников водоснабжения.</w:t>
      </w:r>
    </w:p>
    <w:p w:rsidR="005151EA" w:rsidRDefault="005151EA" w:rsidP="005151EA">
      <w:pPr>
        <w:ind w:firstLine="709"/>
        <w:jc w:val="both"/>
      </w:pPr>
      <w:r>
        <w:t xml:space="preserve">Границы третьего пояса зоны санитарной охраны подземных источников водоснабжения устанавливают расчетом. </w:t>
      </w:r>
    </w:p>
    <w:p w:rsidR="005151EA" w:rsidRDefault="005151EA" w:rsidP="005151EA">
      <w:pPr>
        <w:pStyle w:val="Heading3"/>
        <w:ind w:left="0" w:firstLine="0"/>
        <w:rPr>
          <w:b w:val="0"/>
          <w:szCs w:val="24"/>
        </w:rPr>
      </w:pPr>
      <w:r>
        <w:rPr>
          <w:szCs w:val="24"/>
        </w:rPr>
        <w:tab/>
      </w:r>
      <w:bookmarkStart w:id="157" w:name="_Toc64629626"/>
      <w:r>
        <w:rPr>
          <w:szCs w:val="24"/>
        </w:rPr>
        <w:t>Статья 52. III пояс зоны санитарной охраны подземного источника питьевого водоснабжения.</w:t>
      </w:r>
      <w:bookmarkEnd w:id="157"/>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СанПиН 2.1.4.1110-02 «Зоны санитарной охраны источников водоснабжения и водопроводов питьевого назначения».</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Третий пояс (пояс ограничений) включает территорию, предназначенную для предупреждения загрязнения воды источников водоснабжения.</w:t>
      </w:r>
    </w:p>
    <w:p w:rsidR="005151EA" w:rsidRDefault="005151EA" w:rsidP="005151EA">
      <w:pPr>
        <w:ind w:firstLine="709"/>
        <w:jc w:val="both"/>
      </w:pPr>
      <w:r>
        <w:t xml:space="preserve">Границы третьего пояса зоны санитарной охраны подземных источников водоснабжения устанавливают расчетом. </w:t>
      </w:r>
    </w:p>
    <w:p w:rsidR="005151EA" w:rsidRDefault="005151EA" w:rsidP="005151EA">
      <w:pPr>
        <w:ind w:firstLine="709"/>
        <w:jc w:val="both"/>
      </w:pPr>
    </w:p>
    <w:p w:rsidR="005151EA" w:rsidRDefault="005151EA" w:rsidP="005151EA">
      <w:pPr>
        <w:pStyle w:val="Heading3"/>
        <w:ind w:left="0"/>
        <w:rPr>
          <w:b w:val="0"/>
          <w:szCs w:val="24"/>
        </w:rPr>
      </w:pPr>
      <w:bookmarkStart w:id="158" w:name="_Toc64629627"/>
      <w:r>
        <w:rPr>
          <w:szCs w:val="24"/>
        </w:rPr>
        <w:t>Статья 53. Зоны минимальных расстояний подземных инженерных сетей до зданий и сооружений, соседних инженерных подземных сетей.</w:t>
      </w:r>
      <w:bookmarkEnd w:id="158"/>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СП 42.13330.2011 «СНиП 2.07.01-89* Градостроительство. Планировка и застройка городских и сельских поселений», п. 12.35, 12.36.</w:t>
      </w:r>
    </w:p>
    <w:p w:rsidR="005151EA" w:rsidRDefault="005151EA" w:rsidP="005151EA">
      <w:pPr>
        <w:spacing w:before="120"/>
        <w:ind w:firstLine="709"/>
        <w:jc w:val="both"/>
        <w:rPr>
          <w:b/>
        </w:rPr>
      </w:pPr>
      <w:r>
        <w:rPr>
          <w:b/>
        </w:rPr>
        <w:t>Порядок установления и размеры, режим использования территории.</w:t>
      </w:r>
    </w:p>
    <w:p w:rsidR="005151EA" w:rsidRDefault="005151EA" w:rsidP="005151EA">
      <w:pPr>
        <w:ind w:firstLine="709"/>
        <w:jc w:val="both"/>
      </w:pPr>
      <w: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01" w:history="1">
        <w:r>
          <w:rPr>
            <w:rStyle w:val="Hyperlink"/>
          </w:rPr>
          <w:t>15</w:t>
        </w:r>
      </w:hyperlink>
      <w: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02" w:history="1">
        <w:r>
          <w:rPr>
            <w:rStyle w:val="Hyperlink"/>
          </w:rPr>
          <w:t>СП 62.13330</w:t>
        </w:r>
      </w:hyperlink>
      <w:r>
        <w:t>.</w:t>
      </w:r>
    </w:p>
    <w:p w:rsidR="005151EA" w:rsidRDefault="005151EA" w:rsidP="005151EA">
      <w:pPr>
        <w:ind w:firstLine="709"/>
        <w:jc w:val="both"/>
      </w:pPr>
      <w:r>
        <w:t xml:space="preserve">При пересечении инженерных сетей между собой расстояния по вертикали (в свету) следует принимать в соответствии с требованиями </w:t>
      </w:r>
      <w:hyperlink r:id="rId203" w:history="1">
        <w:r>
          <w:rPr>
            <w:rStyle w:val="Hyperlink"/>
          </w:rPr>
          <w:t>СП 18.13330</w:t>
        </w:r>
      </w:hyperlink>
      <w:r>
        <w:t>.</w:t>
      </w:r>
    </w:p>
    <w:p w:rsidR="005151EA" w:rsidRDefault="005151EA" w:rsidP="005151EA">
      <w:pPr>
        <w:ind w:firstLine="709"/>
        <w:jc w:val="both"/>
      </w:pPr>
    </w:p>
    <w:p w:rsidR="005151EA" w:rsidRDefault="005151EA" w:rsidP="005151EA">
      <w:pPr>
        <w:pStyle w:val="Heading3"/>
        <w:ind w:firstLine="0"/>
        <w:rPr>
          <w:b w:val="0"/>
          <w:szCs w:val="24"/>
        </w:rPr>
      </w:pPr>
      <w:bookmarkStart w:id="159" w:name="_Toc64629628"/>
      <w:r>
        <w:rPr>
          <w:szCs w:val="24"/>
        </w:rPr>
        <w:t>Статья 54. Водоохранные зоны.</w:t>
      </w:r>
      <w:bookmarkEnd w:id="159"/>
      <w:r>
        <w:rPr>
          <w:szCs w:val="24"/>
        </w:rPr>
        <w:t xml:space="preserve"> </w:t>
      </w:r>
    </w:p>
    <w:p w:rsidR="005151EA" w:rsidRDefault="005151EA" w:rsidP="005151EA">
      <w:pPr>
        <w:spacing w:before="120"/>
        <w:ind w:firstLine="709"/>
        <w:rPr>
          <w:b/>
        </w:rPr>
      </w:pPr>
      <w:r>
        <w:rPr>
          <w:b/>
        </w:rPr>
        <w:t>Регламентирующий документ.</w:t>
      </w:r>
    </w:p>
    <w:p w:rsidR="005151EA" w:rsidRDefault="005151EA" w:rsidP="005151EA">
      <w:pPr>
        <w:ind w:firstLine="709"/>
        <w:jc w:val="both"/>
      </w:pPr>
      <w:r>
        <w:t>«Водный кодекс Российской Федерации» от 03.06.2006 г. № 74-ФЗ, ст. 65.</w:t>
      </w:r>
    </w:p>
    <w:p w:rsidR="005151EA" w:rsidRDefault="005151EA" w:rsidP="005151EA">
      <w:pPr>
        <w:spacing w:before="120"/>
        <w:ind w:firstLine="709"/>
      </w:pPr>
      <w:r>
        <w:rPr>
          <w:b/>
        </w:rPr>
        <w:t>Порядок установления и размеры.</w:t>
      </w:r>
    </w:p>
    <w:p w:rsidR="005151EA" w:rsidRDefault="005151EA" w:rsidP="005151EA">
      <w:pPr>
        <w:ind w:firstLine="709"/>
        <w:jc w:val="both"/>
      </w:pPr>
      <w:r>
        <w:t>Водоохранные зоны выделяются в целях:</w:t>
      </w:r>
    </w:p>
    <w:p w:rsidR="005151EA" w:rsidRDefault="005151EA" w:rsidP="005151EA">
      <w:pPr>
        <w:ind w:firstLine="709"/>
        <w:jc w:val="both"/>
      </w:pPr>
      <w:r>
        <w:t>- предупреждения и предотвращения микробного и химического загрязнения поверхностных вод;</w:t>
      </w:r>
    </w:p>
    <w:p w:rsidR="005151EA" w:rsidRDefault="005151EA" w:rsidP="005151EA">
      <w:pPr>
        <w:ind w:firstLine="709"/>
        <w:jc w:val="both"/>
      </w:pPr>
      <w:r>
        <w:t>- предотвращения загрязнения, засорения, заиления и истощения водных объектов;</w:t>
      </w:r>
    </w:p>
    <w:p w:rsidR="005151EA" w:rsidRDefault="005151EA" w:rsidP="005151EA">
      <w:pPr>
        <w:ind w:firstLine="709"/>
        <w:jc w:val="both"/>
      </w:pPr>
      <w:r>
        <w:t xml:space="preserve"> - сохранения среды обитания объектов водного, животного и растительного мира.</w:t>
      </w:r>
    </w:p>
    <w:p w:rsidR="005151EA" w:rsidRDefault="005151EA" w:rsidP="005151EA">
      <w:pPr>
        <w:ind w:firstLine="709"/>
        <w:jc w:val="both"/>
      </w:pPr>
      <w:r>
        <w:t>Границы и режимы использования водоохранных зон установлены Водным кодексом Российской Федерации.</w:t>
      </w:r>
    </w:p>
    <w:p w:rsidR="005151EA" w:rsidRDefault="005151EA" w:rsidP="005151EA">
      <w:pPr>
        <w:ind w:firstLine="709"/>
        <w:jc w:val="both"/>
      </w:pPr>
      <w:r>
        <w:t>Ширина водоохранной зоны рек, ручьев устанавливается от их истока протяженностью:</w:t>
      </w:r>
    </w:p>
    <w:p w:rsidR="005151EA" w:rsidRDefault="005151EA" w:rsidP="005151EA">
      <w:pPr>
        <w:ind w:firstLine="709"/>
        <w:jc w:val="both"/>
      </w:pPr>
      <w:r>
        <w:t>1) до 10 км – в размере 50 м;</w:t>
      </w:r>
    </w:p>
    <w:p w:rsidR="005151EA" w:rsidRDefault="005151EA" w:rsidP="005151EA">
      <w:pPr>
        <w:ind w:firstLine="709"/>
        <w:jc w:val="both"/>
      </w:pPr>
      <w:r>
        <w:t>2) от 10 до 50 км – в размере 100 м;</w:t>
      </w:r>
    </w:p>
    <w:p w:rsidR="005151EA" w:rsidRDefault="005151EA" w:rsidP="005151EA">
      <w:pPr>
        <w:ind w:firstLine="709"/>
        <w:jc w:val="both"/>
      </w:pPr>
      <w:r>
        <w:t>3) от 50 км и более – в размере 200 м.</w:t>
      </w:r>
    </w:p>
    <w:p w:rsidR="005151EA" w:rsidRDefault="005151EA" w:rsidP="005151EA">
      <w:pPr>
        <w:ind w:firstLine="709"/>
        <w:jc w:val="both"/>
      </w:pPr>
      <w: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151EA" w:rsidRDefault="005151EA" w:rsidP="005151EA">
      <w:pPr>
        <w:ind w:firstLine="709"/>
        <w:jc w:val="both"/>
      </w:pPr>
      <w: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151EA" w:rsidRDefault="005151EA" w:rsidP="005151EA">
      <w:pPr>
        <w:spacing w:before="120"/>
        <w:ind w:firstLine="709"/>
        <w:jc w:val="center"/>
        <w:rPr>
          <w:b/>
        </w:rPr>
      </w:pPr>
      <w:r>
        <w:rPr>
          <w:b/>
        </w:rPr>
        <w:t>Перечень водных объектов, расположенных на территории поселения и установленные размеры водоохранных зон, береговых полос и прибрежных защитных полос</w:t>
      </w:r>
    </w:p>
    <w:p w:rsidR="005151EA" w:rsidRDefault="005151EA" w:rsidP="005151EA">
      <w:pPr>
        <w:spacing w:before="120"/>
        <w:ind w:firstLine="709"/>
        <w:jc w:val="right"/>
        <w:rPr>
          <w:i/>
        </w:rPr>
      </w:pPr>
      <w:r>
        <w:rPr>
          <w:i/>
        </w:rPr>
        <w:t>Таблица 8</w:t>
      </w:r>
    </w:p>
    <w:tbl>
      <w:tblPr>
        <w:tblW w:w="0" w:type="auto"/>
        <w:tblInd w:w="7" w:type="dxa"/>
        <w:tblLook w:val="04A0" w:firstRow="1" w:lastRow="0" w:firstColumn="1" w:lastColumn="0" w:noHBand="0" w:noVBand="1"/>
      </w:tblPr>
      <w:tblGrid>
        <w:gridCol w:w="567"/>
        <w:gridCol w:w="2133"/>
        <w:gridCol w:w="1688"/>
        <w:gridCol w:w="1700"/>
        <w:gridCol w:w="1625"/>
        <w:gridCol w:w="2027"/>
      </w:tblGrid>
      <w:tr w:rsidR="005151EA" w:rsidTr="005151EA">
        <w:tc>
          <w:tcPr>
            <w:tcW w:w="567" w:type="dxa"/>
            <w:tcBorders>
              <w:top w:val="single" w:sz="4" w:space="0" w:color="000000"/>
              <w:left w:val="single" w:sz="4" w:space="0" w:color="000000"/>
              <w:bottom w:val="single" w:sz="4" w:space="0" w:color="000000"/>
              <w:right w:val="nil"/>
            </w:tcBorders>
            <w:hideMark/>
          </w:tcPr>
          <w:p w:rsidR="005151EA" w:rsidRDefault="005151EA">
            <w:pPr>
              <w:spacing w:after="200" w:line="276" w:lineRule="auto"/>
              <w:jc w:val="center"/>
              <w:rPr>
                <w:b/>
              </w:rPr>
            </w:pPr>
            <w:r>
              <w:rPr>
                <w:b/>
              </w:rPr>
              <w:t>№ п/п</w:t>
            </w:r>
          </w:p>
        </w:tc>
        <w:tc>
          <w:tcPr>
            <w:tcW w:w="2133" w:type="dxa"/>
            <w:tcBorders>
              <w:top w:val="single" w:sz="4" w:space="0" w:color="000000"/>
              <w:left w:val="single" w:sz="4" w:space="0" w:color="000000"/>
              <w:bottom w:val="single" w:sz="4" w:space="0" w:color="000000"/>
              <w:right w:val="nil"/>
            </w:tcBorders>
            <w:hideMark/>
          </w:tcPr>
          <w:p w:rsidR="005151EA" w:rsidRDefault="005151EA">
            <w:pPr>
              <w:spacing w:after="200" w:line="276" w:lineRule="auto"/>
              <w:jc w:val="center"/>
              <w:rPr>
                <w:b/>
              </w:rPr>
            </w:pPr>
            <w:r>
              <w:rPr>
                <w:b/>
              </w:rPr>
              <w:t>Наименование водоема</w:t>
            </w:r>
          </w:p>
        </w:tc>
        <w:tc>
          <w:tcPr>
            <w:tcW w:w="1688" w:type="dxa"/>
            <w:tcBorders>
              <w:top w:val="single" w:sz="4" w:space="0" w:color="000000"/>
              <w:left w:val="single" w:sz="4" w:space="0" w:color="000000"/>
              <w:bottom w:val="single" w:sz="4" w:space="0" w:color="000000"/>
              <w:right w:val="nil"/>
            </w:tcBorders>
            <w:hideMark/>
          </w:tcPr>
          <w:p w:rsidR="005151EA" w:rsidRDefault="005151EA">
            <w:pPr>
              <w:spacing w:after="200" w:line="276" w:lineRule="auto"/>
              <w:jc w:val="center"/>
              <w:rPr>
                <w:b/>
              </w:rPr>
            </w:pPr>
            <w:r>
              <w:rPr>
                <w:b/>
              </w:rPr>
              <w:t>Длина реки, км</w:t>
            </w:r>
          </w:p>
        </w:tc>
        <w:tc>
          <w:tcPr>
            <w:tcW w:w="1700" w:type="dxa"/>
            <w:tcBorders>
              <w:top w:val="single" w:sz="4" w:space="0" w:color="000000"/>
              <w:left w:val="single" w:sz="4" w:space="0" w:color="000000"/>
              <w:bottom w:val="single" w:sz="4" w:space="0" w:color="000000"/>
              <w:right w:val="nil"/>
            </w:tcBorders>
            <w:hideMark/>
          </w:tcPr>
          <w:p w:rsidR="005151EA" w:rsidRDefault="005151EA">
            <w:pPr>
              <w:spacing w:after="200" w:line="276" w:lineRule="auto"/>
              <w:jc w:val="center"/>
              <w:rPr>
                <w:b/>
              </w:rPr>
            </w:pPr>
            <w:r>
              <w:rPr>
                <w:b/>
              </w:rPr>
              <w:t>Ширина водоохраной зоны, м</w:t>
            </w:r>
          </w:p>
        </w:tc>
        <w:tc>
          <w:tcPr>
            <w:tcW w:w="1625" w:type="dxa"/>
            <w:tcBorders>
              <w:top w:val="single" w:sz="4" w:space="0" w:color="000000"/>
              <w:left w:val="single" w:sz="4" w:space="0" w:color="000000"/>
              <w:bottom w:val="single" w:sz="4" w:space="0" w:color="000000"/>
              <w:right w:val="nil"/>
            </w:tcBorders>
            <w:hideMark/>
          </w:tcPr>
          <w:p w:rsidR="005151EA" w:rsidRDefault="005151EA">
            <w:pPr>
              <w:spacing w:after="200" w:line="276" w:lineRule="auto"/>
              <w:jc w:val="center"/>
              <w:rPr>
                <w:b/>
              </w:rPr>
            </w:pPr>
            <w:r>
              <w:rPr>
                <w:b/>
              </w:rPr>
              <w:t>Ширина прибрежной полосы, м</w:t>
            </w:r>
          </w:p>
        </w:tc>
        <w:tc>
          <w:tcPr>
            <w:tcW w:w="2027" w:type="dxa"/>
            <w:tcBorders>
              <w:top w:val="single" w:sz="4" w:space="0" w:color="000000"/>
              <w:left w:val="single" w:sz="4" w:space="0" w:color="000000"/>
              <w:bottom w:val="single" w:sz="4" w:space="0" w:color="000000"/>
              <w:right w:val="single" w:sz="4" w:space="0" w:color="000000"/>
            </w:tcBorders>
            <w:hideMark/>
          </w:tcPr>
          <w:p w:rsidR="005151EA" w:rsidRDefault="005151EA">
            <w:pPr>
              <w:spacing w:after="200" w:line="276" w:lineRule="auto"/>
              <w:jc w:val="center"/>
            </w:pPr>
            <w:r>
              <w:rPr>
                <w:b/>
              </w:rPr>
              <w:t>Ширина береговой полосы, м</w:t>
            </w:r>
          </w:p>
        </w:tc>
      </w:tr>
      <w:tr w:rsidR="005151EA" w:rsidTr="005151EA">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1</w:t>
            </w:r>
          </w:p>
        </w:tc>
        <w:tc>
          <w:tcPr>
            <w:tcW w:w="2133" w:type="dxa"/>
            <w:tcBorders>
              <w:top w:val="single" w:sz="4" w:space="0" w:color="000000"/>
              <w:left w:val="single" w:sz="4" w:space="0" w:color="000000"/>
              <w:bottom w:val="single" w:sz="4" w:space="0" w:color="000000"/>
              <w:right w:val="nil"/>
            </w:tcBorders>
            <w:vAlign w:val="center"/>
            <w:hideMark/>
          </w:tcPr>
          <w:p w:rsidR="005151EA" w:rsidRDefault="005151EA">
            <w:pPr>
              <w:rPr>
                <w:sz w:val="26"/>
                <w:szCs w:val="26"/>
              </w:rPr>
            </w:pPr>
            <w:r>
              <w:rPr>
                <w:sz w:val="26"/>
                <w:szCs w:val="26"/>
              </w:rPr>
              <w:t>р. Протва</w:t>
            </w:r>
          </w:p>
        </w:tc>
        <w:tc>
          <w:tcPr>
            <w:tcW w:w="1688"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282</w:t>
            </w:r>
          </w:p>
        </w:tc>
        <w:tc>
          <w:tcPr>
            <w:tcW w:w="1700"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200</w:t>
            </w:r>
          </w:p>
        </w:tc>
        <w:tc>
          <w:tcPr>
            <w:tcW w:w="1625"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jc w:val="center"/>
              <w:rPr>
                <w:sz w:val="26"/>
                <w:szCs w:val="26"/>
              </w:rPr>
            </w:pPr>
            <w:r>
              <w:rPr>
                <w:sz w:val="26"/>
                <w:szCs w:val="26"/>
              </w:rPr>
              <w:t>20</w:t>
            </w:r>
          </w:p>
        </w:tc>
      </w:tr>
      <w:tr w:rsidR="005151EA" w:rsidTr="005151EA">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2</w:t>
            </w:r>
          </w:p>
        </w:tc>
        <w:tc>
          <w:tcPr>
            <w:tcW w:w="2133" w:type="dxa"/>
            <w:tcBorders>
              <w:top w:val="single" w:sz="4" w:space="0" w:color="000000"/>
              <w:left w:val="single" w:sz="4" w:space="0" w:color="000000"/>
              <w:bottom w:val="single" w:sz="4" w:space="0" w:color="000000"/>
              <w:right w:val="nil"/>
            </w:tcBorders>
            <w:vAlign w:val="center"/>
            <w:hideMark/>
          </w:tcPr>
          <w:p w:rsidR="005151EA" w:rsidRDefault="005151EA">
            <w:pPr>
              <w:rPr>
                <w:sz w:val="26"/>
                <w:szCs w:val="26"/>
              </w:rPr>
            </w:pPr>
            <w:r>
              <w:rPr>
                <w:sz w:val="26"/>
                <w:szCs w:val="26"/>
              </w:rPr>
              <w:t>р. Лужа</w:t>
            </w:r>
          </w:p>
        </w:tc>
        <w:tc>
          <w:tcPr>
            <w:tcW w:w="1688"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159</w:t>
            </w:r>
          </w:p>
        </w:tc>
        <w:tc>
          <w:tcPr>
            <w:tcW w:w="1700"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200</w:t>
            </w:r>
          </w:p>
        </w:tc>
        <w:tc>
          <w:tcPr>
            <w:tcW w:w="1625"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jc w:val="center"/>
              <w:rPr>
                <w:sz w:val="26"/>
                <w:szCs w:val="26"/>
              </w:rPr>
            </w:pPr>
            <w:r>
              <w:rPr>
                <w:sz w:val="26"/>
                <w:szCs w:val="26"/>
              </w:rPr>
              <w:t>20</w:t>
            </w:r>
          </w:p>
        </w:tc>
      </w:tr>
      <w:tr w:rsidR="005151EA" w:rsidTr="005151EA">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3</w:t>
            </w:r>
          </w:p>
        </w:tc>
        <w:tc>
          <w:tcPr>
            <w:tcW w:w="2133" w:type="dxa"/>
            <w:tcBorders>
              <w:top w:val="single" w:sz="4" w:space="0" w:color="000000"/>
              <w:left w:val="single" w:sz="4" w:space="0" w:color="000000"/>
              <w:bottom w:val="single" w:sz="4" w:space="0" w:color="000000"/>
              <w:right w:val="nil"/>
            </w:tcBorders>
            <w:vAlign w:val="center"/>
            <w:hideMark/>
          </w:tcPr>
          <w:p w:rsidR="005151EA" w:rsidRDefault="005151EA">
            <w:pPr>
              <w:rPr>
                <w:sz w:val="26"/>
                <w:szCs w:val="26"/>
              </w:rPr>
            </w:pPr>
            <w:r>
              <w:rPr>
                <w:sz w:val="26"/>
                <w:szCs w:val="26"/>
              </w:rPr>
              <w:t>р. Городянка</w:t>
            </w:r>
          </w:p>
        </w:tc>
        <w:tc>
          <w:tcPr>
            <w:tcW w:w="1688"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24</w:t>
            </w:r>
          </w:p>
        </w:tc>
        <w:tc>
          <w:tcPr>
            <w:tcW w:w="1700"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100</w:t>
            </w:r>
          </w:p>
        </w:tc>
        <w:tc>
          <w:tcPr>
            <w:tcW w:w="1625"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jc w:val="center"/>
              <w:rPr>
                <w:sz w:val="26"/>
                <w:szCs w:val="26"/>
              </w:rPr>
            </w:pPr>
            <w:r>
              <w:rPr>
                <w:sz w:val="26"/>
                <w:szCs w:val="26"/>
              </w:rPr>
              <w:t>20</w:t>
            </w:r>
          </w:p>
        </w:tc>
      </w:tr>
      <w:tr w:rsidR="005151EA" w:rsidTr="005151EA">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4</w:t>
            </w:r>
          </w:p>
        </w:tc>
        <w:tc>
          <w:tcPr>
            <w:tcW w:w="2133" w:type="dxa"/>
            <w:tcBorders>
              <w:top w:val="single" w:sz="4" w:space="0" w:color="000000"/>
              <w:left w:val="single" w:sz="4" w:space="0" w:color="000000"/>
              <w:bottom w:val="single" w:sz="4" w:space="0" w:color="000000"/>
              <w:right w:val="nil"/>
            </w:tcBorders>
            <w:vAlign w:val="center"/>
            <w:hideMark/>
          </w:tcPr>
          <w:p w:rsidR="005151EA" w:rsidRDefault="005151EA">
            <w:pPr>
              <w:rPr>
                <w:sz w:val="26"/>
                <w:szCs w:val="26"/>
              </w:rPr>
            </w:pPr>
            <w:r>
              <w:rPr>
                <w:sz w:val="26"/>
                <w:szCs w:val="26"/>
              </w:rPr>
              <w:t>р. Нечайка</w:t>
            </w:r>
          </w:p>
        </w:tc>
        <w:tc>
          <w:tcPr>
            <w:tcW w:w="1688"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менее 10 км</w:t>
            </w:r>
          </w:p>
        </w:tc>
        <w:tc>
          <w:tcPr>
            <w:tcW w:w="1700"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1625"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jc w:val="center"/>
              <w:rPr>
                <w:sz w:val="26"/>
                <w:szCs w:val="26"/>
              </w:rPr>
            </w:pPr>
            <w:r>
              <w:rPr>
                <w:sz w:val="26"/>
                <w:szCs w:val="26"/>
              </w:rPr>
              <w:t>5</w:t>
            </w:r>
          </w:p>
        </w:tc>
      </w:tr>
      <w:tr w:rsidR="005151EA" w:rsidTr="005151EA">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w:t>
            </w:r>
          </w:p>
        </w:tc>
        <w:tc>
          <w:tcPr>
            <w:tcW w:w="2133" w:type="dxa"/>
            <w:tcBorders>
              <w:top w:val="single" w:sz="4" w:space="0" w:color="000000"/>
              <w:left w:val="single" w:sz="4" w:space="0" w:color="000000"/>
              <w:bottom w:val="single" w:sz="4" w:space="0" w:color="000000"/>
              <w:right w:val="nil"/>
            </w:tcBorders>
            <w:vAlign w:val="center"/>
            <w:hideMark/>
          </w:tcPr>
          <w:p w:rsidR="005151EA" w:rsidRDefault="005151EA">
            <w:pPr>
              <w:rPr>
                <w:sz w:val="26"/>
                <w:szCs w:val="26"/>
              </w:rPr>
            </w:pPr>
            <w:r>
              <w:rPr>
                <w:sz w:val="26"/>
                <w:szCs w:val="26"/>
              </w:rPr>
              <w:t>ручьи б/н</w:t>
            </w:r>
          </w:p>
        </w:tc>
        <w:tc>
          <w:tcPr>
            <w:tcW w:w="1688"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менее 10 км</w:t>
            </w:r>
          </w:p>
        </w:tc>
        <w:tc>
          <w:tcPr>
            <w:tcW w:w="1700"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1625" w:type="dxa"/>
            <w:tcBorders>
              <w:top w:val="single" w:sz="4" w:space="0" w:color="000000"/>
              <w:left w:val="single" w:sz="4" w:space="0" w:color="000000"/>
              <w:bottom w:val="single" w:sz="4" w:space="0" w:color="000000"/>
              <w:right w:val="nil"/>
            </w:tcBorders>
            <w:vAlign w:val="center"/>
            <w:hideMark/>
          </w:tcPr>
          <w:p w:rsidR="005151EA" w:rsidRDefault="005151EA">
            <w:pPr>
              <w:jc w:val="center"/>
              <w:rPr>
                <w:sz w:val="26"/>
                <w:szCs w:val="26"/>
              </w:rPr>
            </w:pPr>
            <w:r>
              <w:rPr>
                <w:sz w:val="26"/>
                <w:szCs w:val="26"/>
              </w:rPr>
              <w:t>50</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jc w:val="center"/>
              <w:rPr>
                <w:sz w:val="26"/>
                <w:szCs w:val="26"/>
              </w:rPr>
            </w:pPr>
            <w:r>
              <w:rPr>
                <w:sz w:val="26"/>
                <w:szCs w:val="26"/>
              </w:rPr>
              <w:t>5</w:t>
            </w:r>
          </w:p>
        </w:tc>
      </w:tr>
    </w:tbl>
    <w:p w:rsidR="005151EA" w:rsidRPr="005151EA" w:rsidRDefault="005151EA" w:rsidP="005151EA">
      <w:pPr>
        <w:spacing w:before="120"/>
        <w:ind w:firstLine="709"/>
        <w:jc w:val="both"/>
        <w:rPr>
          <w:b/>
        </w:rPr>
      </w:pPr>
      <w:r>
        <w:rPr>
          <w:b/>
        </w:rPr>
        <w:t>Режим использования территории.</w:t>
      </w:r>
    </w:p>
    <w:p w:rsidR="005151EA" w:rsidRDefault="005151EA" w:rsidP="005151EA">
      <w:pPr>
        <w:ind w:firstLine="709"/>
        <w:jc w:val="both"/>
      </w:pPr>
      <w:r>
        <w:t>В границах водоохранных зон запрещаются:</w:t>
      </w:r>
    </w:p>
    <w:p w:rsidR="005151EA" w:rsidRDefault="005151EA" w:rsidP="005151EA">
      <w:pPr>
        <w:ind w:firstLine="709"/>
        <w:jc w:val="both"/>
      </w:pPr>
      <w:r>
        <w:t>1) использование сточных вод в целях регулирования плодородия почв;</w:t>
      </w:r>
    </w:p>
    <w:p w:rsidR="005151EA" w:rsidRDefault="005151EA" w:rsidP="005151EA">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151EA" w:rsidRDefault="005151EA" w:rsidP="005151EA">
      <w:pPr>
        <w:ind w:firstLine="709"/>
        <w:jc w:val="both"/>
      </w:pPr>
      <w:r>
        <w:t>3) осуществление авиационных мер по борьбе с вредными организмами;</w:t>
      </w:r>
    </w:p>
    <w:p w:rsidR="005151EA" w:rsidRDefault="005151EA" w:rsidP="005151EA">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51EA" w:rsidRDefault="005151EA" w:rsidP="005151EA">
      <w:pPr>
        <w:ind w:firstLine="709"/>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151EA" w:rsidRDefault="005151EA" w:rsidP="005151EA">
      <w:pPr>
        <w:ind w:firstLine="709"/>
        <w:jc w:val="both"/>
      </w:pPr>
      <w:r>
        <w:t>6) размещение специализированных хранилищ пестицидов и агрохимикатов, применение пестицидов и агрохимикатов;</w:t>
      </w:r>
    </w:p>
    <w:p w:rsidR="005151EA" w:rsidRDefault="005151EA" w:rsidP="005151EA">
      <w:pPr>
        <w:ind w:firstLine="709"/>
        <w:jc w:val="both"/>
      </w:pPr>
      <w:r>
        <w:t>7) сброс сточных, в том числе дренажных, вод;</w:t>
      </w:r>
    </w:p>
    <w:p w:rsidR="005151EA" w:rsidRDefault="005151EA" w:rsidP="005151EA">
      <w:pPr>
        <w:ind w:firstLine="709"/>
        <w:jc w:val="both"/>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5151EA" w:rsidRDefault="005151EA" w:rsidP="005151EA">
      <w:pPr>
        <w:ind w:firstLine="709"/>
        <w:jc w:val="both"/>
      </w:pPr>
      <w: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151EA" w:rsidRDefault="005151EA" w:rsidP="005151EA">
      <w:pPr>
        <w:jc w:val="both"/>
      </w:pPr>
    </w:p>
    <w:p w:rsidR="005151EA" w:rsidRDefault="005151EA" w:rsidP="005151EA">
      <w:pPr>
        <w:pStyle w:val="Heading3"/>
        <w:ind w:firstLine="0"/>
        <w:rPr>
          <w:b w:val="0"/>
          <w:szCs w:val="24"/>
        </w:rPr>
      </w:pPr>
      <w:bookmarkStart w:id="160" w:name="_Toc64629629"/>
      <w:r>
        <w:rPr>
          <w:szCs w:val="24"/>
        </w:rPr>
        <w:t>Статья 55. Прибрежные защитные полосы.</w:t>
      </w:r>
      <w:bookmarkEnd w:id="160"/>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«Водный кодекс Российской Федерации» от 03.06.2006г № 74-ФЗ, ст. 65.</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5151EA" w:rsidRDefault="005151EA" w:rsidP="005151EA">
      <w:pPr>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5151EA" w:rsidRDefault="005151EA" w:rsidP="005151EA">
      <w:pPr>
        <w:ind w:firstLine="709"/>
        <w:jc w:val="both"/>
      </w:pPr>
      <w: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5151EA" w:rsidRDefault="005151EA" w:rsidP="005151EA">
      <w:pPr>
        <w:ind w:firstLine="709"/>
        <w:jc w:val="both"/>
      </w:pPr>
      <w:r>
        <w:t>Примечание. На карте градостроительного зонирования показаны максимальные прибрежные защитные полосы.</w:t>
      </w:r>
    </w:p>
    <w:p w:rsidR="005151EA" w:rsidRDefault="005151EA" w:rsidP="005151EA">
      <w:pPr>
        <w:spacing w:before="120"/>
        <w:ind w:firstLine="709"/>
        <w:jc w:val="both"/>
        <w:rPr>
          <w:b/>
        </w:rPr>
      </w:pPr>
      <w:r>
        <w:rPr>
          <w:b/>
        </w:rPr>
        <w:t>Режим использования территории.</w:t>
      </w:r>
    </w:p>
    <w:p w:rsidR="005151EA" w:rsidRDefault="005151EA" w:rsidP="005151EA">
      <w:pPr>
        <w:ind w:firstLine="709"/>
        <w:jc w:val="both"/>
      </w:pPr>
      <w:r>
        <w:t>В границах прибрежных защитных полос запрещается:</w:t>
      </w:r>
    </w:p>
    <w:p w:rsidR="005151EA" w:rsidRDefault="005151EA" w:rsidP="005151EA">
      <w:pPr>
        <w:ind w:firstLine="709"/>
        <w:jc w:val="both"/>
      </w:pPr>
      <w:r>
        <w:t>1) использование сточных вод в целях регулирования плодородия почв;</w:t>
      </w:r>
    </w:p>
    <w:p w:rsidR="005151EA" w:rsidRDefault="005151EA" w:rsidP="005151EA">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151EA" w:rsidRDefault="005151EA" w:rsidP="005151EA">
      <w:pPr>
        <w:ind w:firstLine="709"/>
        <w:jc w:val="both"/>
      </w:pPr>
      <w:r>
        <w:t>3) осуществление авиационных мер по борьбе с вредными организмами;</w:t>
      </w:r>
    </w:p>
    <w:p w:rsidR="005151EA" w:rsidRDefault="005151EA" w:rsidP="005151EA">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51EA" w:rsidRDefault="005151EA" w:rsidP="005151EA">
      <w:pPr>
        <w:ind w:firstLine="709"/>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151EA" w:rsidRDefault="005151EA" w:rsidP="005151EA">
      <w:pPr>
        <w:ind w:firstLine="709"/>
        <w:jc w:val="both"/>
      </w:pPr>
      <w:r>
        <w:t>6) размещение специализированных хранилищ пестицидов и агрохимикатов, применение пестицидов и агрохимикатов;</w:t>
      </w:r>
    </w:p>
    <w:p w:rsidR="005151EA" w:rsidRDefault="005151EA" w:rsidP="005151EA">
      <w:pPr>
        <w:ind w:firstLine="709"/>
        <w:jc w:val="both"/>
      </w:pPr>
      <w:r>
        <w:t>7) сброс сточных, в том числе дренажных, вод;</w:t>
      </w:r>
    </w:p>
    <w:p w:rsidR="005151EA" w:rsidRDefault="005151EA" w:rsidP="005151EA">
      <w:pPr>
        <w:ind w:firstLine="709"/>
        <w:jc w:val="both"/>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2395-1 "О недрах");</w:t>
      </w:r>
    </w:p>
    <w:p w:rsidR="005151EA" w:rsidRDefault="005151EA" w:rsidP="005151EA">
      <w:pPr>
        <w:jc w:val="both"/>
      </w:pPr>
      <w:r>
        <w:t>9) распашка земель;</w:t>
      </w:r>
    </w:p>
    <w:p w:rsidR="005151EA" w:rsidRDefault="005151EA" w:rsidP="005151EA">
      <w:pPr>
        <w:jc w:val="both"/>
      </w:pPr>
      <w:r>
        <w:t>10) размещение отвалов размываемых грунтов;</w:t>
      </w:r>
    </w:p>
    <w:p w:rsidR="005151EA" w:rsidRDefault="005151EA" w:rsidP="005151EA">
      <w:pPr>
        <w:jc w:val="both"/>
      </w:pPr>
      <w:r>
        <w:t>11) выпас сельскохозяйственных животных и организация для них летних лагерей, ванн.</w:t>
      </w:r>
    </w:p>
    <w:p w:rsidR="005151EA" w:rsidRDefault="005151EA" w:rsidP="005151EA">
      <w:pPr>
        <w:ind w:firstLine="709"/>
        <w:jc w:val="both"/>
      </w:pPr>
    </w:p>
    <w:p w:rsidR="005151EA" w:rsidRDefault="005151EA" w:rsidP="005151EA">
      <w:pPr>
        <w:pStyle w:val="Heading3"/>
        <w:ind w:firstLine="0"/>
        <w:rPr>
          <w:b w:val="0"/>
          <w:szCs w:val="24"/>
        </w:rPr>
      </w:pPr>
      <w:bookmarkStart w:id="161" w:name="_Toc64629630"/>
      <w:r>
        <w:rPr>
          <w:szCs w:val="24"/>
        </w:rPr>
        <w:t>Статья 56. Береговые полосы.</w:t>
      </w:r>
      <w:bookmarkEnd w:id="161"/>
    </w:p>
    <w:p w:rsidR="005151EA" w:rsidRDefault="005151EA" w:rsidP="005151EA">
      <w:pPr>
        <w:spacing w:before="120"/>
        <w:ind w:firstLine="709"/>
        <w:jc w:val="both"/>
        <w:rPr>
          <w:b/>
        </w:rPr>
      </w:pPr>
      <w:r>
        <w:rPr>
          <w:b/>
        </w:rPr>
        <w:t>Регламентирующий документ.</w:t>
      </w:r>
    </w:p>
    <w:p w:rsidR="005151EA" w:rsidRDefault="005151EA" w:rsidP="005151EA">
      <w:pPr>
        <w:ind w:firstLine="709"/>
        <w:jc w:val="both"/>
      </w:pPr>
      <w:r>
        <w:t>«Водный кодекс Российской Федерации» от 03.06.2006г № 74-ФЗ, ст. 6, 61.</w:t>
      </w:r>
    </w:p>
    <w:p w:rsidR="005151EA" w:rsidRDefault="005151EA" w:rsidP="005151EA">
      <w:pPr>
        <w:spacing w:before="120"/>
        <w:ind w:firstLine="709"/>
        <w:jc w:val="both"/>
      </w:pPr>
      <w:r>
        <w:rPr>
          <w:b/>
        </w:rPr>
        <w:t>Порядок установления и размеры.</w:t>
      </w:r>
    </w:p>
    <w:p w:rsidR="005151EA" w:rsidRDefault="005151EA" w:rsidP="005151EA">
      <w:pPr>
        <w:ind w:firstLine="709"/>
        <w:jc w:val="both"/>
      </w:pPr>
      <w: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151EA" w:rsidRDefault="005151EA" w:rsidP="005151EA">
      <w:pPr>
        <w:ind w:firstLine="709"/>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151EA" w:rsidRDefault="005151EA" w:rsidP="005151EA">
      <w:pPr>
        <w:spacing w:before="120"/>
        <w:ind w:firstLine="709"/>
        <w:jc w:val="both"/>
        <w:rPr>
          <w:b/>
        </w:rPr>
      </w:pPr>
      <w:r>
        <w:rPr>
          <w:b/>
        </w:rPr>
        <w:t>Режим использования территории.</w:t>
      </w:r>
    </w:p>
    <w:p w:rsidR="005151EA" w:rsidRDefault="005151EA" w:rsidP="005151EA">
      <w:pPr>
        <w:ind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151EA" w:rsidRDefault="005151EA" w:rsidP="005151EA">
      <w:pPr>
        <w:ind w:firstLine="709"/>
        <w:jc w:val="both"/>
      </w:pPr>
      <w: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151EA" w:rsidRDefault="005151EA" w:rsidP="005151EA">
      <w:pPr>
        <w:ind w:firstLine="709"/>
        <w:jc w:val="both"/>
      </w:pPr>
    </w:p>
    <w:p w:rsidR="005151EA" w:rsidRDefault="005151EA" w:rsidP="005151EA">
      <w:pPr>
        <w:pStyle w:val="Heading3"/>
        <w:ind w:firstLine="0"/>
        <w:rPr>
          <w:b w:val="0"/>
          <w:szCs w:val="24"/>
        </w:rPr>
      </w:pPr>
      <w:bookmarkStart w:id="162" w:name="_Toc64629631"/>
      <w:r>
        <w:rPr>
          <w:szCs w:val="24"/>
        </w:rPr>
        <w:t>Статья 57. Зоны затопления и подтопления.</w:t>
      </w:r>
      <w:bookmarkEnd w:id="162"/>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«Водный кодекс Российской Федерации» от 03.06.2006г № 74-ФЗ, ст. 67.1.</w:t>
      </w:r>
    </w:p>
    <w:p w:rsidR="005151EA" w:rsidRDefault="005151EA" w:rsidP="005151EA">
      <w:pPr>
        <w:ind w:firstLine="567"/>
        <w:jc w:val="both"/>
      </w:pPr>
      <w:r>
        <w:t>Правила определения границ зон затопления, подтопления (утв. постановлением Правительства РФ от 18 апреля 2014 г. № 360).</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13.6.</w:t>
      </w:r>
    </w:p>
    <w:p w:rsidR="005151EA" w:rsidRDefault="005151EA" w:rsidP="005151EA">
      <w:pPr>
        <w:ind w:firstLine="567"/>
        <w:jc w:val="both"/>
      </w:pPr>
      <w:r>
        <w:t>СП 104.13330.2012 «СНиП 2.06.15-85 Инженерная защита территорий от затопления и подтопления».</w:t>
      </w:r>
    </w:p>
    <w:p w:rsidR="005151EA" w:rsidRDefault="005151EA" w:rsidP="005151EA">
      <w:pPr>
        <w:ind w:firstLine="567"/>
        <w:jc w:val="both"/>
      </w:pPr>
      <w:r>
        <w:t>СП 58.13330.2010 «СНиП 33-01-2003 Гидротехнические сооружения. Основные положения».</w:t>
      </w:r>
    </w:p>
    <w:p w:rsidR="005151EA" w:rsidRDefault="005151EA" w:rsidP="005151EA">
      <w:pPr>
        <w:spacing w:before="120"/>
        <w:ind w:firstLine="567"/>
        <w:jc w:val="both"/>
        <w:rPr>
          <w:b/>
        </w:rPr>
      </w:pPr>
      <w:r>
        <w:rPr>
          <w:b/>
        </w:rPr>
        <w:t>Порядок установления и размеры.</w:t>
      </w:r>
    </w:p>
    <w:p w:rsidR="005151EA" w:rsidRDefault="005151EA" w:rsidP="005151EA">
      <w:pPr>
        <w:ind w:firstLine="567"/>
        <w:jc w:val="both"/>
      </w:pPr>
      <w: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5151EA" w:rsidRDefault="005151EA" w:rsidP="005151EA">
      <w:pPr>
        <w:ind w:firstLine="567"/>
        <w:jc w:val="both"/>
      </w:pPr>
      <w:r>
        <w:t>1. Зоны затопления определяются в отношении:</w:t>
      </w:r>
    </w:p>
    <w:p w:rsidR="005151EA" w:rsidRDefault="005151EA" w:rsidP="005151EA">
      <w:pPr>
        <w:ind w:firstLine="567"/>
        <w:jc w:val="both"/>
      </w:pPr>
      <w: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151EA" w:rsidRDefault="005151EA" w:rsidP="005151EA">
      <w:pPr>
        <w:ind w:firstLine="567"/>
        <w:jc w:val="both"/>
      </w:pPr>
      <w:r>
        <w:t>б) территорий, прилегающих к устьевым участкам водотоков, затапливаемых в результате нагонных явлений расчетной обеспеченности;</w:t>
      </w:r>
    </w:p>
    <w:p w:rsidR="005151EA" w:rsidRDefault="005151EA" w:rsidP="005151EA">
      <w:pPr>
        <w:ind w:firstLine="567"/>
        <w:jc w:val="both"/>
      </w:pPr>
      <w:r>
        <w:t>в) территорий, прилегающих к естественным водоемам, затапливаемых при уровнях воды однопроцентной обеспеченности;</w:t>
      </w:r>
    </w:p>
    <w:p w:rsidR="005151EA" w:rsidRDefault="005151EA" w:rsidP="005151EA">
      <w:pPr>
        <w:ind w:firstLine="567"/>
        <w:jc w:val="both"/>
      </w:pPr>
      <w: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151EA" w:rsidRDefault="005151EA" w:rsidP="005151EA">
      <w:pPr>
        <w:ind w:firstLine="567"/>
        <w:jc w:val="both"/>
      </w:pPr>
      <w: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5151EA" w:rsidRDefault="005151EA" w:rsidP="005151EA">
      <w:pPr>
        <w:ind w:firstLine="567"/>
        <w:jc w:val="both"/>
      </w:pPr>
      <w: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151EA" w:rsidRDefault="005151EA" w:rsidP="005151EA">
      <w:pPr>
        <w:ind w:firstLine="567"/>
        <w:jc w:val="both"/>
      </w:pPr>
      <w:r>
        <w:t>В границах зон подтопления определяются:</w:t>
      </w:r>
    </w:p>
    <w:p w:rsidR="005151EA" w:rsidRDefault="005151EA" w:rsidP="005151EA">
      <w:pPr>
        <w:ind w:firstLine="567"/>
        <w:jc w:val="both"/>
      </w:pPr>
      <w:r>
        <w:t>а) территории сильного подтопления - при глубине залегания грунтовых вод менее 0,3 метра;</w:t>
      </w:r>
    </w:p>
    <w:p w:rsidR="005151EA" w:rsidRDefault="005151EA" w:rsidP="005151EA">
      <w:pPr>
        <w:ind w:firstLine="567"/>
        <w:jc w:val="both"/>
      </w:pPr>
      <w:r>
        <w:t>б) территории умеренного подтопления - при глубине залегания грунтовых вод от 0,3 - 0,7 до 1,2 - 2 метров от поверхности;</w:t>
      </w:r>
    </w:p>
    <w:p w:rsidR="005151EA" w:rsidRDefault="005151EA" w:rsidP="005151EA">
      <w:pPr>
        <w:ind w:firstLine="567"/>
        <w:jc w:val="both"/>
      </w:pPr>
      <w:r>
        <w:t>в) территории слабого подтопления - при глубине залегания грунтовых вод от 2 до 3 метров.</w:t>
      </w: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ind w:firstLine="567"/>
        <w:jc w:val="both"/>
      </w:pPr>
      <w: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151EA" w:rsidRDefault="005151EA" w:rsidP="005151EA">
      <w:pPr>
        <w:ind w:firstLine="567"/>
        <w:jc w:val="both"/>
      </w:pPr>
      <w:r>
        <w:t>В границах зон затопления, подтопления запрещаются:</w:t>
      </w:r>
    </w:p>
    <w:p w:rsidR="005151EA" w:rsidRDefault="005151EA" w:rsidP="005151EA">
      <w:pPr>
        <w:ind w:firstLine="567"/>
        <w:jc w:val="both"/>
      </w:pPr>
      <w:r>
        <w:t>1) использование сточных вод в целях регулирования плодородия почв;</w:t>
      </w:r>
    </w:p>
    <w:p w:rsidR="005151EA" w:rsidRDefault="005151EA" w:rsidP="005151EA">
      <w:pPr>
        <w:ind w:firstLine="567"/>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151EA" w:rsidRDefault="005151EA" w:rsidP="005151EA">
      <w:pPr>
        <w:ind w:firstLine="567"/>
        <w:jc w:val="both"/>
      </w:pPr>
      <w:r>
        <w:t>3) осуществление авиационных мер по борьбе с вредными организмами.</w:t>
      </w:r>
    </w:p>
    <w:p w:rsidR="005151EA" w:rsidRDefault="005151EA" w:rsidP="005151EA">
      <w:pPr>
        <w:ind w:firstLine="567"/>
        <w:jc w:val="both"/>
      </w:pPr>
      <w: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5151EA" w:rsidRDefault="005151EA" w:rsidP="005151EA">
      <w:pPr>
        <w:ind w:firstLine="567"/>
        <w:jc w:val="both"/>
      </w:pPr>
      <w:r>
        <w:t>Собственник водного объекта обязан осуществлять меры по предотвращению негативного воздействия вод и ликвидации его последствий.</w:t>
      </w:r>
    </w:p>
    <w:p w:rsidR="005151EA" w:rsidRDefault="005151EA" w:rsidP="005151EA">
      <w:pPr>
        <w:ind w:firstLine="567"/>
        <w:jc w:val="both"/>
      </w:pPr>
      <w: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5151EA" w:rsidRDefault="005151EA" w:rsidP="005151EA">
      <w:pPr>
        <w:ind w:firstLine="567"/>
        <w:jc w:val="both"/>
      </w:pPr>
      <w: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5151EA" w:rsidRDefault="005151EA" w:rsidP="005151EA">
      <w:pPr>
        <w:pStyle w:val="Heading3"/>
        <w:ind w:firstLine="0"/>
        <w:rPr>
          <w:b w:val="0"/>
          <w:szCs w:val="24"/>
        </w:rPr>
      </w:pPr>
      <w:bookmarkStart w:id="163" w:name="_Toc64629632"/>
      <w:r>
        <w:rPr>
          <w:szCs w:val="24"/>
        </w:rPr>
        <w:t>Статья</w:t>
      </w:r>
      <w:r>
        <w:rPr>
          <w:b w:val="0"/>
          <w:szCs w:val="24"/>
        </w:rPr>
        <w:t xml:space="preserve"> </w:t>
      </w:r>
      <w:r>
        <w:rPr>
          <w:szCs w:val="24"/>
        </w:rPr>
        <w:t>58. Площади залегания полезных ископаемых.</w:t>
      </w:r>
      <w:bookmarkEnd w:id="163"/>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Градостроительный кодекс РФ.</w:t>
      </w:r>
    </w:p>
    <w:p w:rsidR="005151EA" w:rsidRDefault="005151EA" w:rsidP="005151EA">
      <w:pPr>
        <w:ind w:firstLine="567"/>
        <w:jc w:val="both"/>
      </w:pPr>
      <w:r>
        <w:t>Земельный кодекс РФ.</w:t>
      </w:r>
    </w:p>
    <w:p w:rsidR="005151EA" w:rsidRDefault="005151EA" w:rsidP="005151EA">
      <w:pPr>
        <w:ind w:firstLine="567"/>
        <w:jc w:val="both"/>
      </w:pPr>
      <w:r>
        <w:t>Закон РФ "О недрах" от 21.02.1992 № 2395-1, ст. 25.</w:t>
      </w:r>
    </w:p>
    <w:p w:rsidR="005151EA" w:rsidRDefault="005151EA" w:rsidP="005151EA">
      <w:pPr>
        <w:spacing w:before="120"/>
        <w:ind w:firstLine="567"/>
        <w:jc w:val="both"/>
        <w:rPr>
          <w:b/>
        </w:rPr>
      </w:pPr>
      <w:r>
        <w:rPr>
          <w:b/>
        </w:rPr>
        <w:t>Порядок установления и размеры, режим использования территории.</w:t>
      </w:r>
    </w:p>
    <w:p w:rsidR="005151EA" w:rsidRDefault="005151EA" w:rsidP="005151EA">
      <w:pPr>
        <w:ind w:firstLine="567"/>
        <w:jc w:val="both"/>
      </w:pPr>
      <w: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151EA" w:rsidRDefault="005151EA" w:rsidP="005151EA">
      <w:pPr>
        <w:ind w:firstLine="567"/>
        <w:jc w:val="both"/>
      </w:pPr>
      <w: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5151EA" w:rsidRDefault="005151EA" w:rsidP="005151EA">
      <w:pPr>
        <w:ind w:firstLine="567"/>
        <w:jc w:val="both"/>
      </w:pPr>
      <w: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151EA" w:rsidRDefault="005151EA" w:rsidP="005151EA">
      <w:pPr>
        <w:ind w:firstLine="567"/>
        <w:jc w:val="both"/>
      </w:pPr>
    </w:p>
    <w:p w:rsidR="005151EA" w:rsidRDefault="005151EA" w:rsidP="005151EA">
      <w:pPr>
        <w:pStyle w:val="Heading3"/>
        <w:ind w:firstLine="0"/>
        <w:rPr>
          <w:b w:val="0"/>
          <w:szCs w:val="24"/>
        </w:rPr>
      </w:pPr>
      <w:bookmarkStart w:id="164" w:name="_Toc64629633"/>
      <w:r>
        <w:rPr>
          <w:szCs w:val="24"/>
        </w:rPr>
        <w:t>Статья 59. Особо охраняемые природные территории.</w:t>
      </w:r>
      <w:bookmarkEnd w:id="164"/>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Градостроительный кодекс РФ.</w:t>
      </w:r>
    </w:p>
    <w:p w:rsidR="005151EA" w:rsidRDefault="005151EA" w:rsidP="005151EA">
      <w:pPr>
        <w:ind w:firstLine="567"/>
        <w:jc w:val="both"/>
      </w:pPr>
      <w:r>
        <w:t>Земельный кодекс РФ.</w:t>
      </w:r>
    </w:p>
    <w:p w:rsidR="005151EA" w:rsidRDefault="005151EA" w:rsidP="005151EA">
      <w:pPr>
        <w:ind w:firstLine="567"/>
        <w:jc w:val="both"/>
      </w:pPr>
      <w:r>
        <w:t>Федеральный закон от 14 марта 1995 г. № 33-ФЗ "Об особо охраняемых природных территориях".</w:t>
      </w:r>
    </w:p>
    <w:p w:rsidR="005151EA" w:rsidRDefault="005151EA" w:rsidP="005151EA">
      <w:pPr>
        <w:ind w:firstLine="567"/>
        <w:jc w:val="both"/>
      </w:pPr>
      <w:r>
        <w:t>Постановление Правительства Свердловской области от 17 января 2001 г. № 41-ПП "Об установлении категорий, статуса и режима особой охраны особо охраняемых природных территорий областного значения и утверждении перечней особо охраняемых природных территорий, расположенных в Свердловской области".</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14.6.</w:t>
      </w:r>
    </w:p>
    <w:p w:rsidR="005151EA" w:rsidRDefault="005151EA" w:rsidP="005151EA">
      <w:pPr>
        <w:spacing w:before="120"/>
        <w:ind w:firstLine="567"/>
        <w:jc w:val="both"/>
      </w:pPr>
      <w:r>
        <w:rPr>
          <w:b/>
        </w:rPr>
        <w:t>Порядок установления и размеры.</w:t>
      </w:r>
    </w:p>
    <w:p w:rsidR="005151EA" w:rsidRDefault="005151EA" w:rsidP="005151EA">
      <w:pPr>
        <w:ind w:firstLine="567"/>
        <w:jc w:val="both"/>
      </w:pPr>
      <w: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spacing w:before="120"/>
        <w:ind w:firstLine="567"/>
        <w:jc w:val="both"/>
      </w:pPr>
      <w:r>
        <w:t xml:space="preserve">Размещение зданий, сооружений и коммуникаций инженерной и транспортной инфраструктур запрещается: </w:t>
      </w:r>
    </w:p>
    <w:p w:rsidR="005151EA" w:rsidRDefault="005151EA" w:rsidP="005151EA">
      <w:pPr>
        <w:numPr>
          <w:ilvl w:val="0"/>
          <w:numId w:val="30"/>
        </w:numPr>
        <w:spacing w:before="120"/>
        <w:ind w:left="0" w:firstLine="567"/>
        <w:jc w:val="both"/>
      </w:pPr>
      <w: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5151EA" w:rsidRDefault="005151EA" w:rsidP="005151EA">
      <w:pPr>
        <w:numPr>
          <w:ilvl w:val="0"/>
          <w:numId w:val="30"/>
        </w:numPr>
        <w:spacing w:before="120"/>
        <w:ind w:left="0" w:firstLine="567"/>
        <w:jc w:val="both"/>
      </w:pPr>
      <w: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5151EA" w:rsidRDefault="005151EA" w:rsidP="005151EA">
      <w:pPr>
        <w:spacing w:before="120"/>
        <w:ind w:firstLine="567"/>
        <w:jc w:val="both"/>
        <w:rPr>
          <w:b/>
        </w:rPr>
      </w:pPr>
      <w:r>
        <w:rPr>
          <w:b/>
        </w:rPr>
        <w:t>Режим особой охраны территорий памятников природы.</w:t>
      </w:r>
    </w:p>
    <w:p w:rsidR="005151EA" w:rsidRDefault="005151EA" w:rsidP="005151EA">
      <w:pPr>
        <w:ind w:firstLine="567"/>
        <w:jc w:val="both"/>
      </w:pPr>
      <w: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151EA" w:rsidRDefault="005151EA" w:rsidP="005151EA">
      <w:pPr>
        <w:ind w:firstLine="567"/>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151EA" w:rsidRDefault="005151EA" w:rsidP="005151EA">
      <w:pPr>
        <w:ind w:firstLine="567"/>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5151EA" w:rsidRDefault="005151EA" w:rsidP="005151EA">
      <w:pPr>
        <w:jc w:val="both"/>
      </w:pPr>
    </w:p>
    <w:p w:rsidR="005151EA" w:rsidRDefault="005151EA" w:rsidP="005151EA">
      <w:pPr>
        <w:pStyle w:val="Heading3"/>
        <w:ind w:firstLine="0"/>
        <w:rPr>
          <w:b w:val="0"/>
          <w:szCs w:val="24"/>
        </w:rPr>
      </w:pPr>
      <w:bookmarkStart w:id="165" w:name="_Toc64629634"/>
      <w:r>
        <w:rPr>
          <w:szCs w:val="24"/>
        </w:rPr>
        <w:t>Статья 60. Территории объектов культурного наследия.</w:t>
      </w:r>
      <w:bookmarkEnd w:id="165"/>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Федеральный закон от 25.06.2002 № 73-ФЗ "Об объектах культурного наследия (памятниках истории и культуры) народов Российской Федерации" ст. 3.1, 5.1, 36.</w:t>
      </w:r>
    </w:p>
    <w:p w:rsidR="005151EA" w:rsidRDefault="005151EA" w:rsidP="005151EA">
      <w:pPr>
        <w:numPr>
          <w:ilvl w:val="0"/>
          <w:numId w:val="31"/>
        </w:numPr>
        <w:jc w:val="both"/>
        <w:rPr>
          <w:i/>
          <w:color w:val="000000"/>
        </w:rPr>
      </w:pPr>
    </w:p>
    <w:p w:rsidR="005151EA" w:rsidRDefault="005151EA" w:rsidP="005151EA">
      <w:pPr>
        <w:numPr>
          <w:ilvl w:val="0"/>
          <w:numId w:val="31"/>
        </w:numPr>
        <w:jc w:val="both"/>
        <w:rPr>
          <w:i/>
          <w:color w:val="000000"/>
        </w:rPr>
      </w:pPr>
      <w:r>
        <w:rPr>
          <w:color w:val="000000"/>
        </w:rPr>
        <w:t>Согласно данным, предоставленным Министерством культуры Калужской области, на территории сельского поселения «Село Коллонтай» имеются следующие объекты культурного наследия, указанные в таблице.</w:t>
      </w:r>
    </w:p>
    <w:p w:rsidR="005151EA" w:rsidRDefault="005151EA" w:rsidP="005151EA">
      <w:pPr>
        <w:numPr>
          <w:ilvl w:val="0"/>
          <w:numId w:val="31"/>
        </w:numPr>
        <w:jc w:val="right"/>
        <w:rPr>
          <w:b/>
          <w:color w:val="000000"/>
        </w:rPr>
      </w:pPr>
      <w:r>
        <w:rPr>
          <w:i/>
          <w:color w:val="000000"/>
        </w:rPr>
        <w:t xml:space="preserve">Таблица 9 </w:t>
      </w:r>
    </w:p>
    <w:tbl>
      <w:tblPr>
        <w:tblW w:w="9639" w:type="dxa"/>
        <w:tblInd w:w="108" w:type="dxa"/>
        <w:tblLook w:val="04A0" w:firstRow="1" w:lastRow="0" w:firstColumn="1" w:lastColumn="0" w:noHBand="0" w:noVBand="1"/>
      </w:tblPr>
      <w:tblGrid>
        <w:gridCol w:w="567"/>
        <w:gridCol w:w="3261"/>
        <w:gridCol w:w="2693"/>
        <w:gridCol w:w="3118"/>
      </w:tblGrid>
      <w:tr w:rsidR="005151EA" w:rsidTr="005151EA">
        <w:trPr>
          <w:trHeight w:val="648"/>
        </w:trPr>
        <w:tc>
          <w:tcPr>
            <w:tcW w:w="567" w:type="dxa"/>
            <w:tcBorders>
              <w:top w:val="single" w:sz="4" w:space="0" w:color="000000"/>
              <w:left w:val="single" w:sz="4" w:space="0" w:color="000000"/>
              <w:bottom w:val="single" w:sz="4" w:space="0" w:color="000000"/>
              <w:right w:val="nil"/>
            </w:tcBorders>
            <w:vAlign w:val="center"/>
            <w:hideMark/>
          </w:tcPr>
          <w:p w:rsidR="005151EA" w:rsidRPr="005151EA" w:rsidRDefault="005151EA">
            <w:pPr>
              <w:jc w:val="center"/>
              <w:rPr>
                <w:b/>
                <w:color w:val="000000"/>
              </w:rPr>
            </w:pPr>
            <w:r>
              <w:rPr>
                <w:b/>
                <w:color w:val="000000"/>
              </w:rPr>
              <w:t>№</w:t>
            </w:r>
          </w:p>
          <w:p w:rsidR="005151EA" w:rsidRDefault="005151EA">
            <w:pPr>
              <w:spacing w:after="200"/>
              <w:jc w:val="center"/>
              <w:rPr>
                <w:b/>
                <w:color w:val="000000"/>
              </w:rPr>
            </w:pPr>
            <w:r>
              <w:rPr>
                <w:b/>
                <w:color w:val="000000"/>
              </w:rPr>
              <w:t>п/п</w:t>
            </w:r>
          </w:p>
        </w:tc>
        <w:tc>
          <w:tcPr>
            <w:tcW w:w="3261" w:type="dxa"/>
            <w:tcBorders>
              <w:top w:val="single" w:sz="4" w:space="0" w:color="000000"/>
              <w:left w:val="single" w:sz="4" w:space="0" w:color="000000"/>
              <w:bottom w:val="single" w:sz="4" w:space="0" w:color="000000"/>
              <w:right w:val="nil"/>
            </w:tcBorders>
            <w:vAlign w:val="center"/>
            <w:hideMark/>
          </w:tcPr>
          <w:p w:rsidR="005151EA" w:rsidRDefault="005151EA">
            <w:pPr>
              <w:spacing w:after="200"/>
              <w:jc w:val="center"/>
              <w:rPr>
                <w:b/>
                <w:color w:val="000000"/>
              </w:rPr>
            </w:pPr>
            <w:r>
              <w:rPr>
                <w:b/>
                <w:color w:val="000000"/>
              </w:rPr>
              <w:t>Наименование объекта</w:t>
            </w:r>
          </w:p>
        </w:tc>
        <w:tc>
          <w:tcPr>
            <w:tcW w:w="2693" w:type="dxa"/>
            <w:tcBorders>
              <w:top w:val="single" w:sz="4" w:space="0" w:color="000000"/>
              <w:left w:val="single" w:sz="4" w:space="0" w:color="000000"/>
              <w:bottom w:val="single" w:sz="4" w:space="0" w:color="000000"/>
              <w:right w:val="nil"/>
            </w:tcBorders>
            <w:vAlign w:val="center"/>
            <w:hideMark/>
          </w:tcPr>
          <w:p w:rsidR="005151EA" w:rsidRDefault="005151EA">
            <w:pPr>
              <w:spacing w:after="200"/>
              <w:jc w:val="center"/>
              <w:rPr>
                <w:b/>
                <w:color w:val="000000"/>
              </w:rPr>
            </w:pPr>
            <w:r>
              <w:rPr>
                <w:b/>
                <w:color w:val="000000"/>
              </w:rPr>
              <w:t>Год постройки</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spacing w:after="200"/>
              <w:jc w:val="center"/>
              <w:rPr>
                <w:b/>
                <w:i/>
                <w:color w:val="000000"/>
              </w:rPr>
            </w:pPr>
            <w:r>
              <w:rPr>
                <w:b/>
                <w:color w:val="000000"/>
              </w:rPr>
              <w:t>Местонахождение объекта</w:t>
            </w:r>
          </w:p>
        </w:tc>
      </w:tr>
      <w:tr w:rsidR="005151EA" w:rsidTr="005151EA">
        <w:trPr>
          <w:trHeight w:val="562"/>
        </w:trPr>
        <w:tc>
          <w:tcPr>
            <w:tcW w:w="9639" w:type="dxa"/>
            <w:gridSpan w:val="4"/>
            <w:tcBorders>
              <w:top w:val="single" w:sz="4" w:space="0" w:color="000000"/>
              <w:left w:val="single" w:sz="4" w:space="0" w:color="000000"/>
              <w:bottom w:val="single" w:sz="4" w:space="0" w:color="000000"/>
              <w:right w:val="single" w:sz="4" w:space="0" w:color="000000"/>
            </w:tcBorders>
            <w:vAlign w:val="center"/>
            <w:hideMark/>
          </w:tcPr>
          <w:p w:rsidR="005151EA" w:rsidRDefault="005151EA">
            <w:pPr>
              <w:shd w:val="clear" w:color="auto" w:fill="FFFFFF"/>
              <w:spacing w:after="200"/>
              <w:ind w:right="163" w:firstLine="10"/>
              <w:jc w:val="center"/>
              <w:rPr>
                <w:color w:val="000000"/>
              </w:rPr>
            </w:pPr>
            <w:r>
              <w:rPr>
                <w:b/>
                <w:i/>
                <w:color w:val="000000"/>
              </w:rPr>
              <w:t>Выявленные объекты культурного наследия</w:t>
            </w:r>
          </w:p>
        </w:tc>
      </w:tr>
      <w:tr w:rsidR="005151EA" w:rsidTr="005151EA">
        <w:trPr>
          <w:trHeight w:val="897"/>
        </w:trPr>
        <w:tc>
          <w:tcPr>
            <w:tcW w:w="567" w:type="dxa"/>
            <w:tcBorders>
              <w:top w:val="single" w:sz="4" w:space="0" w:color="000000"/>
              <w:left w:val="single" w:sz="4" w:space="0" w:color="000000"/>
              <w:bottom w:val="single" w:sz="4" w:space="0" w:color="000000"/>
              <w:right w:val="nil"/>
            </w:tcBorders>
            <w:vAlign w:val="center"/>
          </w:tcPr>
          <w:p w:rsidR="005151EA" w:rsidRPr="005151EA" w:rsidRDefault="005151EA">
            <w:pPr>
              <w:jc w:val="center"/>
              <w:rPr>
                <w:color w:val="000000"/>
              </w:rPr>
            </w:pPr>
          </w:p>
          <w:p w:rsidR="005151EA" w:rsidRDefault="005151EA">
            <w:pPr>
              <w:spacing w:after="200"/>
              <w:jc w:val="center"/>
              <w:rPr>
                <w:color w:val="000000"/>
              </w:rPr>
            </w:pPr>
            <w:r>
              <w:rPr>
                <w:color w:val="000000"/>
              </w:rPr>
              <w:t>1</w:t>
            </w:r>
          </w:p>
        </w:tc>
        <w:tc>
          <w:tcPr>
            <w:tcW w:w="3261" w:type="dxa"/>
            <w:tcBorders>
              <w:top w:val="single" w:sz="4" w:space="0" w:color="000000"/>
              <w:left w:val="single" w:sz="4" w:space="0" w:color="000000"/>
              <w:bottom w:val="single" w:sz="4" w:space="0" w:color="000000"/>
              <w:right w:val="nil"/>
            </w:tcBorders>
            <w:vAlign w:val="center"/>
            <w:hideMark/>
          </w:tcPr>
          <w:p w:rsidR="005151EA" w:rsidRDefault="005151EA">
            <w:pPr>
              <w:spacing w:after="200"/>
              <w:jc w:val="center"/>
              <w:rPr>
                <w:color w:val="000000"/>
              </w:rPr>
            </w:pPr>
            <w:r>
              <w:rPr>
                <w:color w:val="000000"/>
                <w:sz w:val="26"/>
                <w:szCs w:val="26"/>
              </w:rPr>
              <w:t>Городище</w:t>
            </w:r>
          </w:p>
        </w:tc>
        <w:tc>
          <w:tcPr>
            <w:tcW w:w="2693" w:type="dxa"/>
            <w:tcBorders>
              <w:top w:val="single" w:sz="4" w:space="0" w:color="000000"/>
              <w:left w:val="single" w:sz="4" w:space="0" w:color="000000"/>
              <w:bottom w:val="single" w:sz="4" w:space="0" w:color="000000"/>
              <w:right w:val="nil"/>
            </w:tcBorders>
            <w:vAlign w:val="center"/>
            <w:hideMark/>
          </w:tcPr>
          <w:p w:rsidR="005151EA" w:rsidRDefault="005151EA">
            <w:pPr>
              <w:shd w:val="clear" w:color="auto" w:fill="FFFFFF"/>
              <w:spacing w:after="200"/>
              <w:jc w:val="center"/>
              <w:rPr>
                <w:color w:val="000000"/>
              </w:rPr>
            </w:pPr>
            <w:r>
              <w:rPr>
                <w:color w:val="000000"/>
                <w:sz w:val="26"/>
                <w:szCs w:val="26"/>
              </w:rPr>
              <w:t>конец I тыс. до н.э</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shd w:val="clear" w:color="auto" w:fill="FFFFFF"/>
              <w:spacing w:after="200"/>
              <w:jc w:val="center"/>
              <w:rPr>
                <w:color w:val="000000"/>
              </w:rPr>
            </w:pPr>
            <w:r>
              <w:rPr>
                <w:color w:val="000000"/>
              </w:rPr>
              <w:t>дер. Анисимово, в 0,6 км к северо-северо-западу</w:t>
            </w:r>
          </w:p>
        </w:tc>
      </w:tr>
      <w:tr w:rsidR="005151EA" w:rsidTr="005151EA">
        <w:trPr>
          <w:trHeight w:val="897"/>
        </w:trPr>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pPr>
            <w:r>
              <w:t>2</w:t>
            </w:r>
          </w:p>
        </w:tc>
        <w:tc>
          <w:tcPr>
            <w:tcW w:w="3261" w:type="dxa"/>
            <w:tcBorders>
              <w:top w:val="single" w:sz="4" w:space="0" w:color="000000"/>
              <w:left w:val="single" w:sz="4" w:space="0" w:color="000000"/>
              <w:bottom w:val="single" w:sz="4" w:space="0" w:color="000000"/>
              <w:right w:val="nil"/>
            </w:tcBorders>
            <w:vAlign w:val="center"/>
            <w:hideMark/>
          </w:tcPr>
          <w:p w:rsidR="005151EA" w:rsidRDefault="005151EA">
            <w:pPr>
              <w:spacing w:after="200" w:line="276" w:lineRule="auto"/>
              <w:jc w:val="center"/>
              <w:rPr>
                <w:color w:val="000000"/>
                <w:sz w:val="26"/>
                <w:szCs w:val="26"/>
              </w:rPr>
            </w:pPr>
            <w:r>
              <w:rPr>
                <w:color w:val="000000"/>
                <w:sz w:val="26"/>
                <w:szCs w:val="26"/>
              </w:rPr>
              <w:t>Селище</w:t>
            </w:r>
          </w:p>
        </w:tc>
        <w:tc>
          <w:tcPr>
            <w:tcW w:w="2693" w:type="dxa"/>
            <w:tcBorders>
              <w:top w:val="single" w:sz="4" w:space="0" w:color="000000"/>
              <w:left w:val="single" w:sz="4" w:space="0" w:color="000000"/>
              <w:bottom w:val="single" w:sz="4" w:space="0" w:color="000000"/>
              <w:right w:val="nil"/>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XIV-XVI вв.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дер. Анисимово, в 1,5 км к северо-северо-западу</w:t>
            </w:r>
          </w:p>
        </w:tc>
      </w:tr>
      <w:tr w:rsidR="005151EA" w:rsidTr="005151EA">
        <w:trPr>
          <w:trHeight w:val="897"/>
        </w:trPr>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pPr>
            <w:r>
              <w:t>3</w:t>
            </w:r>
          </w:p>
        </w:tc>
        <w:tc>
          <w:tcPr>
            <w:tcW w:w="3261" w:type="dxa"/>
            <w:tcBorders>
              <w:top w:val="single" w:sz="4" w:space="0" w:color="000000"/>
              <w:left w:val="single" w:sz="4" w:space="0" w:color="000000"/>
              <w:bottom w:val="single" w:sz="4" w:space="0" w:color="000000"/>
              <w:right w:val="nil"/>
            </w:tcBorders>
            <w:vAlign w:val="center"/>
            <w:hideMark/>
          </w:tcPr>
          <w:p w:rsidR="005151EA" w:rsidRDefault="005151EA">
            <w:pPr>
              <w:spacing w:after="200" w:line="276" w:lineRule="auto"/>
              <w:jc w:val="center"/>
              <w:rPr>
                <w:color w:val="000000"/>
                <w:sz w:val="26"/>
                <w:szCs w:val="26"/>
              </w:rPr>
            </w:pPr>
            <w:r>
              <w:rPr>
                <w:color w:val="000000"/>
                <w:sz w:val="26"/>
                <w:szCs w:val="26"/>
              </w:rPr>
              <w:t>Селище II</w:t>
            </w:r>
          </w:p>
        </w:tc>
        <w:tc>
          <w:tcPr>
            <w:tcW w:w="2693" w:type="dxa"/>
            <w:tcBorders>
              <w:top w:val="single" w:sz="4" w:space="0" w:color="000000"/>
              <w:left w:val="single" w:sz="4" w:space="0" w:color="000000"/>
              <w:bottom w:val="single" w:sz="4" w:space="0" w:color="000000"/>
              <w:right w:val="nil"/>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XV-XVII вв.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дер. Потресово, в 0,7 км к северо-востоку от деревни</w:t>
            </w:r>
          </w:p>
        </w:tc>
      </w:tr>
      <w:tr w:rsidR="005151EA" w:rsidTr="005151EA">
        <w:trPr>
          <w:trHeight w:val="897"/>
        </w:trPr>
        <w:tc>
          <w:tcPr>
            <w:tcW w:w="567" w:type="dxa"/>
            <w:tcBorders>
              <w:top w:val="single" w:sz="4" w:space="0" w:color="000000"/>
              <w:left w:val="single" w:sz="4" w:space="0" w:color="000000"/>
              <w:bottom w:val="single" w:sz="4" w:space="0" w:color="000000"/>
              <w:right w:val="nil"/>
            </w:tcBorders>
            <w:vAlign w:val="center"/>
            <w:hideMark/>
          </w:tcPr>
          <w:p w:rsidR="005151EA" w:rsidRDefault="005151EA">
            <w:pPr>
              <w:jc w:val="center"/>
            </w:pPr>
            <w:r>
              <w:t>4</w:t>
            </w:r>
          </w:p>
        </w:tc>
        <w:tc>
          <w:tcPr>
            <w:tcW w:w="3261" w:type="dxa"/>
            <w:tcBorders>
              <w:top w:val="single" w:sz="4" w:space="0" w:color="000000"/>
              <w:left w:val="single" w:sz="4" w:space="0" w:color="000000"/>
              <w:bottom w:val="single" w:sz="4" w:space="0" w:color="000000"/>
              <w:right w:val="nil"/>
            </w:tcBorders>
            <w:vAlign w:val="center"/>
            <w:hideMark/>
          </w:tcPr>
          <w:p w:rsidR="005151EA" w:rsidRDefault="005151EA">
            <w:pPr>
              <w:spacing w:after="200" w:line="276" w:lineRule="auto"/>
              <w:jc w:val="center"/>
              <w:rPr>
                <w:color w:val="000000"/>
                <w:sz w:val="26"/>
                <w:szCs w:val="26"/>
              </w:rPr>
            </w:pPr>
            <w:r>
              <w:rPr>
                <w:color w:val="000000"/>
                <w:sz w:val="26"/>
                <w:szCs w:val="26"/>
              </w:rPr>
              <w:t>Селище</w:t>
            </w:r>
          </w:p>
        </w:tc>
        <w:tc>
          <w:tcPr>
            <w:tcW w:w="2693" w:type="dxa"/>
            <w:tcBorders>
              <w:top w:val="single" w:sz="4" w:space="0" w:color="000000"/>
              <w:left w:val="single" w:sz="4" w:space="0" w:color="000000"/>
              <w:bottom w:val="single" w:sz="4" w:space="0" w:color="000000"/>
              <w:right w:val="nil"/>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XIV-XVII вв.</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151EA" w:rsidRDefault="005151EA">
            <w:pPr>
              <w:shd w:val="clear" w:color="auto" w:fill="FFFFFF"/>
              <w:spacing w:after="200" w:line="326" w:lineRule="exact"/>
              <w:jc w:val="center"/>
              <w:rPr>
                <w:color w:val="000000"/>
                <w:sz w:val="26"/>
                <w:szCs w:val="26"/>
              </w:rPr>
            </w:pPr>
            <w:r>
              <w:rPr>
                <w:color w:val="000000"/>
                <w:sz w:val="26"/>
                <w:szCs w:val="26"/>
              </w:rPr>
              <w:t>дер. Потресово, в 1 км к юго-востоку</w:t>
            </w:r>
          </w:p>
        </w:tc>
      </w:tr>
    </w:tbl>
    <w:p w:rsidR="005151EA" w:rsidRPr="005151EA" w:rsidRDefault="005151EA" w:rsidP="005151EA">
      <w:pPr>
        <w:ind w:firstLine="567"/>
        <w:jc w:val="both"/>
      </w:pPr>
    </w:p>
    <w:p w:rsidR="005151EA" w:rsidRDefault="005151EA" w:rsidP="005151EA">
      <w:pPr>
        <w:spacing w:before="120"/>
        <w:ind w:firstLine="567"/>
        <w:jc w:val="both"/>
        <w:rPr>
          <w:b/>
        </w:rPr>
      </w:pPr>
      <w:r>
        <w:rPr>
          <w:b/>
        </w:rPr>
        <w:t>Режим использования территории.</w:t>
      </w:r>
    </w:p>
    <w:p w:rsidR="005151EA" w:rsidRDefault="005151EA" w:rsidP="005151EA">
      <w:pPr>
        <w:spacing w:before="120"/>
        <w:ind w:firstLine="567"/>
        <w:jc w:val="both"/>
        <w:rPr>
          <w:b/>
        </w:rPr>
      </w:pPr>
      <w:r>
        <w:rPr>
          <w:b/>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151EA" w:rsidRDefault="005151EA" w:rsidP="005151EA">
      <w:pPr>
        <w:spacing w:before="120"/>
        <w:ind w:firstLine="567"/>
        <w:jc w:val="both"/>
      </w:pPr>
      <w:r>
        <w:t>1. В границах территории объекта культурного наследия:</w:t>
      </w:r>
    </w:p>
    <w:p w:rsidR="005151EA" w:rsidRDefault="005151EA" w:rsidP="005151EA">
      <w:pPr>
        <w:spacing w:before="120"/>
        <w:ind w:firstLine="567"/>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151EA" w:rsidRDefault="005151EA" w:rsidP="005151EA">
      <w:pPr>
        <w:spacing w:before="120"/>
        <w:ind w:firstLine="567"/>
        <w:jc w:val="both"/>
      </w:pPr>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151EA" w:rsidRDefault="005151EA" w:rsidP="005151EA">
      <w:pPr>
        <w:spacing w:before="120"/>
        <w:ind w:firstLine="567"/>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151EA" w:rsidRDefault="005151EA" w:rsidP="005151EA">
      <w:pPr>
        <w:spacing w:before="120"/>
        <w:ind w:firstLine="567"/>
        <w:jc w:val="both"/>
      </w:pPr>
      <w: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5151EA" w:rsidRDefault="005151EA" w:rsidP="005151EA">
      <w:pPr>
        <w:spacing w:before="120"/>
        <w:ind w:firstLine="567"/>
        <w:jc w:val="both"/>
      </w:pPr>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5151EA" w:rsidRDefault="005151EA" w:rsidP="005151EA">
      <w:pPr>
        <w:spacing w:before="120"/>
        <w:ind w:firstLine="567"/>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5151EA" w:rsidRDefault="005151EA" w:rsidP="005151EA">
      <w:pPr>
        <w:spacing w:before="120"/>
        <w:ind w:firstLine="567"/>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5151EA" w:rsidRDefault="005151EA" w:rsidP="005151EA">
      <w:pPr>
        <w:spacing w:before="120"/>
        <w:ind w:firstLine="567"/>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5151EA" w:rsidRDefault="005151EA" w:rsidP="005151EA">
      <w:pPr>
        <w:spacing w:before="120"/>
        <w:ind w:firstLine="567"/>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5151EA" w:rsidRDefault="005151EA" w:rsidP="005151EA">
      <w:pPr>
        <w:spacing w:before="120"/>
        <w:ind w:firstLine="567"/>
        <w:jc w:val="both"/>
      </w:pPr>
      <w: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5151EA" w:rsidRDefault="005151EA" w:rsidP="005151EA">
      <w:pPr>
        <w:spacing w:before="120"/>
        <w:ind w:firstLine="567"/>
        <w:jc w:val="both"/>
      </w:pPr>
      <w: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5151EA" w:rsidRDefault="005151EA" w:rsidP="005151EA">
      <w:pPr>
        <w:pStyle w:val="Heading3"/>
        <w:ind w:firstLine="0"/>
        <w:rPr>
          <w:b w:val="0"/>
          <w:szCs w:val="24"/>
        </w:rPr>
      </w:pPr>
      <w:bookmarkStart w:id="166" w:name="_Toc64629635"/>
      <w:r>
        <w:rPr>
          <w:szCs w:val="24"/>
        </w:rPr>
        <w:t>Статья 61. Зоны охраны объектов культурного наследия.</w:t>
      </w:r>
      <w:bookmarkEnd w:id="166"/>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Федеральный закон от 25.06.2002 № 73-ФЗ "Об объектах культурного наследия (памятниках истории и культуры) народов Российской Федерации", ст. 34.</w:t>
      </w:r>
    </w:p>
    <w:p w:rsidR="005151EA" w:rsidRDefault="005151EA" w:rsidP="005151EA">
      <w:pPr>
        <w:ind w:firstLine="567"/>
        <w:jc w:val="both"/>
      </w:pPr>
      <w: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5151EA" w:rsidRDefault="005151EA" w:rsidP="005151EA">
      <w:pPr>
        <w:ind w:firstLine="567"/>
        <w:jc w:val="both"/>
      </w:pPr>
      <w:r>
        <w:rPr>
          <w:b/>
        </w:rPr>
        <w:t>Режим использования территории.</w:t>
      </w:r>
    </w:p>
    <w:p w:rsidR="005151EA" w:rsidRDefault="005151EA" w:rsidP="005151EA">
      <w:pPr>
        <w:ind w:firstLine="567"/>
        <w:jc w:val="both"/>
      </w:pPr>
      <w: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5151EA" w:rsidRDefault="005151EA" w:rsidP="005151EA">
      <w:pPr>
        <w:ind w:firstLine="567"/>
        <w:jc w:val="both"/>
      </w:pPr>
      <w: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5151EA" w:rsidRDefault="005151EA" w:rsidP="005151EA">
      <w:pPr>
        <w:ind w:firstLine="567"/>
        <w:jc w:val="both"/>
      </w:pPr>
      <w: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151EA" w:rsidRDefault="005151EA" w:rsidP="005151EA">
      <w:pPr>
        <w:ind w:firstLine="567"/>
        <w:jc w:val="both"/>
      </w:pPr>
      <w: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5151EA" w:rsidRDefault="005151EA" w:rsidP="005151EA">
      <w:pPr>
        <w:ind w:firstLine="567"/>
        <w:jc w:val="both"/>
      </w:pPr>
      <w: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5151EA" w:rsidRDefault="005151EA" w:rsidP="005151EA">
      <w:pPr>
        <w:ind w:firstLine="567"/>
        <w:jc w:val="both"/>
      </w:pPr>
      <w: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151EA" w:rsidRDefault="005151EA" w:rsidP="005151EA">
      <w:pPr>
        <w:ind w:firstLine="567"/>
        <w:jc w:val="both"/>
      </w:pPr>
      <w: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5151EA" w:rsidRDefault="005151EA" w:rsidP="005151EA">
      <w:pPr>
        <w:ind w:firstLine="567"/>
        <w:jc w:val="both"/>
      </w:pPr>
      <w:r>
        <w:t>ж) иные требования, необходимые для обеспечения сохранности объекта культурного наследия в его историческом и ландшафтном окружении.</w:t>
      </w:r>
    </w:p>
    <w:p w:rsidR="005151EA" w:rsidRDefault="005151EA" w:rsidP="005151EA">
      <w:pPr>
        <w:ind w:firstLine="567"/>
        <w:jc w:val="both"/>
      </w:pPr>
    </w:p>
    <w:p w:rsidR="005151EA" w:rsidRDefault="005151EA" w:rsidP="005151EA">
      <w:pPr>
        <w:ind w:firstLine="567"/>
        <w:jc w:val="both"/>
      </w:pPr>
      <w: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5151EA" w:rsidRDefault="005151EA" w:rsidP="005151EA">
      <w:pPr>
        <w:ind w:firstLine="567"/>
        <w:jc w:val="both"/>
      </w:pPr>
      <w: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151EA" w:rsidRDefault="005151EA" w:rsidP="005151EA">
      <w:pPr>
        <w:ind w:firstLine="567"/>
        <w:jc w:val="both"/>
      </w:pPr>
      <w: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151EA" w:rsidRDefault="005151EA" w:rsidP="005151EA">
      <w:pPr>
        <w:ind w:firstLine="567"/>
        <w:jc w:val="both"/>
      </w:pPr>
      <w:r>
        <w:t>в) обеспечение визуального восприятия объекта культурного наследия в его историко-градостроительной и природной среде;</w:t>
      </w:r>
    </w:p>
    <w:p w:rsidR="005151EA" w:rsidRDefault="005151EA" w:rsidP="005151EA">
      <w:pPr>
        <w:ind w:firstLine="567"/>
        <w:jc w:val="both"/>
      </w:pPr>
      <w: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5151EA" w:rsidRDefault="005151EA" w:rsidP="005151EA">
      <w:pPr>
        <w:ind w:firstLine="567"/>
        <w:jc w:val="both"/>
      </w:pPr>
      <w: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5151EA" w:rsidRDefault="005151EA" w:rsidP="005151EA">
      <w:pPr>
        <w:ind w:firstLine="567"/>
        <w:jc w:val="both"/>
      </w:pPr>
      <w: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151EA" w:rsidRDefault="005151EA" w:rsidP="005151EA">
      <w:pPr>
        <w:ind w:firstLine="567"/>
        <w:jc w:val="both"/>
      </w:pPr>
      <w: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5151EA" w:rsidRDefault="005151EA" w:rsidP="005151EA">
      <w:pPr>
        <w:ind w:firstLine="567"/>
        <w:jc w:val="both"/>
      </w:pPr>
    </w:p>
    <w:p w:rsidR="005151EA" w:rsidRDefault="005151EA" w:rsidP="005151EA">
      <w:pPr>
        <w:ind w:firstLine="567"/>
        <w:jc w:val="both"/>
      </w:pPr>
      <w: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5151EA" w:rsidRDefault="005151EA" w:rsidP="005151EA">
      <w:pPr>
        <w:ind w:firstLine="567"/>
        <w:jc w:val="both"/>
      </w:pPr>
      <w: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5151EA" w:rsidRDefault="005151EA" w:rsidP="005151EA">
      <w:pPr>
        <w:ind w:firstLine="567"/>
        <w:jc w:val="both"/>
      </w:pPr>
      <w: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5151EA" w:rsidRDefault="005151EA" w:rsidP="005151EA">
      <w:pPr>
        <w:ind w:firstLine="567"/>
        <w:jc w:val="both"/>
      </w:pPr>
      <w: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151EA" w:rsidRDefault="005151EA" w:rsidP="005151EA">
      <w:pPr>
        <w:ind w:firstLine="567"/>
        <w:jc w:val="both"/>
      </w:pPr>
      <w: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151EA" w:rsidRDefault="005151EA" w:rsidP="005151EA">
      <w:pPr>
        <w:ind w:firstLine="567"/>
        <w:jc w:val="both"/>
      </w:pPr>
      <w:r>
        <w:t>д) иные требования, необходимые для сохранения и восстановления (регенерации) охраняемого природного ландшафта.</w:t>
      </w:r>
    </w:p>
    <w:p w:rsidR="005151EA" w:rsidRDefault="005151EA" w:rsidP="005151EA">
      <w:pPr>
        <w:ind w:firstLine="567"/>
        <w:jc w:val="both"/>
      </w:pPr>
    </w:p>
    <w:p w:rsidR="005151EA" w:rsidRDefault="005151EA" w:rsidP="005151EA">
      <w:pPr>
        <w:pStyle w:val="Heading3"/>
        <w:ind w:left="0" w:firstLine="0"/>
        <w:rPr>
          <w:b w:val="0"/>
          <w:szCs w:val="24"/>
        </w:rPr>
      </w:pPr>
      <w:r>
        <w:rPr>
          <w:szCs w:val="24"/>
        </w:rPr>
        <w:tab/>
      </w:r>
      <w:bookmarkStart w:id="167" w:name="_Toc64629636"/>
      <w:r>
        <w:rPr>
          <w:szCs w:val="24"/>
        </w:rPr>
        <w:t>Статья 62. Зоны минимальных расстояний памятников истории и культуры до транспортных и инженерных коммуникаций.</w:t>
      </w:r>
      <w:bookmarkEnd w:id="167"/>
    </w:p>
    <w:p w:rsidR="005151EA" w:rsidRDefault="005151EA" w:rsidP="005151EA">
      <w:pPr>
        <w:spacing w:before="120"/>
        <w:ind w:firstLine="567"/>
        <w:jc w:val="both"/>
        <w:rPr>
          <w:b/>
        </w:rPr>
      </w:pPr>
      <w:r>
        <w:rPr>
          <w:b/>
        </w:rPr>
        <w:t>Регламентирующий документ.</w:t>
      </w:r>
    </w:p>
    <w:p w:rsidR="005151EA" w:rsidRDefault="005151EA" w:rsidP="005151EA">
      <w:pPr>
        <w:ind w:firstLine="567"/>
        <w:jc w:val="both"/>
      </w:pPr>
      <w:r>
        <w:t>СП 42.13330.2011 «СНиП 2.07.01-89* Градостроительство. Планировка и застройка городских и сельских поселений», п. 14.28.</w:t>
      </w:r>
    </w:p>
    <w:p w:rsidR="005151EA" w:rsidRDefault="005151EA" w:rsidP="005151EA">
      <w:pPr>
        <w:ind w:firstLine="709"/>
        <w:jc w:val="both"/>
      </w:pPr>
      <w:r>
        <w:br w:type="page"/>
      </w:r>
      <w:r>
        <w:tab/>
      </w:r>
    </w:p>
    <w:p w:rsidR="005151EA" w:rsidRDefault="005151EA" w:rsidP="005151EA">
      <w:pPr>
        <w:pStyle w:val="Heading3"/>
        <w:spacing w:after="120"/>
        <w:jc w:val="both"/>
      </w:pPr>
      <w:bookmarkStart w:id="168" w:name="_Toc64629637"/>
      <w:bookmarkStart w:id="169" w:name="_Toc64625609"/>
      <w:bookmarkStart w:id="170" w:name="_Toc507752516"/>
      <w:r>
        <w:t>Термины и определения.</w:t>
      </w:r>
      <w:bookmarkEnd w:id="168"/>
      <w:bookmarkEnd w:id="169"/>
      <w:bookmarkEnd w:id="170"/>
    </w:p>
    <w:p w:rsidR="005151EA" w:rsidRDefault="005151EA" w:rsidP="005151EA">
      <w:pPr>
        <w:pStyle w:val="NormalWeb"/>
        <w:spacing w:before="60" w:after="0"/>
        <w:ind w:firstLine="709"/>
        <w:jc w:val="both"/>
        <w:rPr>
          <w:b/>
          <w:i/>
          <w:sz w:val="28"/>
          <w:szCs w:val="28"/>
        </w:rPr>
      </w:pPr>
      <w:r>
        <w:rPr>
          <w:b/>
          <w:i/>
          <w:sz w:val="28"/>
          <w:szCs w:val="28"/>
        </w:rPr>
        <w:t>Основные термины и определения, используемые в Правилах:</w:t>
      </w:r>
    </w:p>
    <w:p w:rsidR="005151EA" w:rsidRDefault="005151EA" w:rsidP="005151EA">
      <w:pPr>
        <w:autoSpaceDE w:val="0"/>
        <w:autoSpaceDN w:val="0"/>
        <w:adjustRightInd w:val="0"/>
        <w:ind w:firstLine="567"/>
        <w:jc w:val="both"/>
      </w:pPr>
      <w: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5151EA" w:rsidRPr="005151EA" w:rsidRDefault="005151EA" w:rsidP="005151EA">
      <w:pPr>
        <w:autoSpaceDE w:val="0"/>
        <w:autoSpaceDN w:val="0"/>
        <w:adjustRightInd w:val="0"/>
        <w:ind w:firstLine="540"/>
        <w:jc w:val="both"/>
      </w:pPr>
      <w:r>
        <w:rPr>
          <w:b/>
        </w:rPr>
        <w:t xml:space="preserve">Автомобильная дорога </w:t>
      </w:r>
      <w: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151EA" w:rsidRDefault="005151EA" w:rsidP="005151EA">
      <w:pPr>
        <w:autoSpaceDE w:val="0"/>
        <w:autoSpaceDN w:val="0"/>
        <w:adjustRightInd w:val="0"/>
        <w:ind w:firstLine="567"/>
        <w:jc w:val="both"/>
      </w:pPr>
      <w:r>
        <w:rPr>
          <w:b/>
        </w:rPr>
        <w:t xml:space="preserve">Автостоянка </w:t>
      </w:r>
      <w:r>
        <w:t>-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5151EA" w:rsidRDefault="005151EA" w:rsidP="005151EA">
      <w:pPr>
        <w:autoSpaceDE w:val="0"/>
        <w:autoSpaceDN w:val="0"/>
        <w:adjustRightInd w:val="0"/>
        <w:ind w:firstLine="567"/>
        <w:jc w:val="both"/>
      </w:pPr>
      <w:r>
        <w:rPr>
          <w:b/>
        </w:rPr>
        <w:t>Арендаторы земельных участков</w:t>
      </w:r>
      <w:r>
        <w:t xml:space="preserve"> - лица, владеющие и пользующиеся земельными участками по договору аренды, договору субаренды (Земельный </w:t>
      </w:r>
      <w:hyperlink r:id="rId204" w:history="1">
        <w:r>
          <w:rPr>
            <w:rStyle w:val="Hyperlink"/>
          </w:rPr>
          <w:t>кодекс</w:t>
        </w:r>
      </w:hyperlink>
      <w:r>
        <w:t xml:space="preserve"> РФ от 25.10.2001).</w:t>
      </w:r>
    </w:p>
    <w:p w:rsidR="005151EA" w:rsidRDefault="005151EA" w:rsidP="005151EA">
      <w:pPr>
        <w:autoSpaceDE w:val="0"/>
        <w:autoSpaceDN w:val="0"/>
        <w:adjustRightInd w:val="0"/>
        <w:ind w:firstLine="567"/>
        <w:jc w:val="both"/>
      </w:pPr>
      <w:r>
        <w:rPr>
          <w:b/>
        </w:rPr>
        <w:t>Балкон</w:t>
      </w:r>
      <w:r>
        <w:t xml:space="preserve"> - выступающая из плоскости стены фасада огражденная площадка, служащая для отдыха в летнее время (СНиП 2.08.01-89).</w:t>
      </w:r>
    </w:p>
    <w:p w:rsidR="005151EA" w:rsidRDefault="005151EA" w:rsidP="005151EA">
      <w:pPr>
        <w:autoSpaceDE w:val="0"/>
        <w:autoSpaceDN w:val="0"/>
        <w:adjustRightInd w:val="0"/>
        <w:ind w:firstLine="567"/>
        <w:jc w:val="both"/>
      </w:pPr>
      <w:r>
        <w:rPr>
          <w:b/>
        </w:rPr>
        <w:t>Веранда</w:t>
      </w:r>
      <w:r>
        <w:t xml:space="preserve"> - застекленное неотапливаемое помещение, пристроенное к зданию или встроенное в него (СНиП 2.08.01-89).</w:t>
      </w:r>
    </w:p>
    <w:p w:rsidR="005151EA" w:rsidRDefault="005151EA" w:rsidP="005151EA">
      <w:pPr>
        <w:pStyle w:val="ConsPlusNormal"/>
        <w:ind w:firstLine="540"/>
        <w:jc w:val="both"/>
        <w:rPr>
          <w:rFonts w:ascii="Times New Roman" w:hAnsi="Times New Roman"/>
          <w:bCs/>
          <w:sz w:val="24"/>
          <w:szCs w:val="24"/>
        </w:rPr>
      </w:pPr>
      <w:r>
        <w:rPr>
          <w:rFonts w:ascii="Times New Roman" w:hAnsi="Times New Roman"/>
          <w:b/>
          <w:bCs/>
          <w:sz w:val="24"/>
          <w:szCs w:val="24"/>
        </w:rPr>
        <w:t xml:space="preserve">Виды разрешенного использования земельных участков и объектов капитального строительства – </w:t>
      </w:r>
      <w:r>
        <w:rPr>
          <w:rFonts w:ascii="Times New Roman" w:hAnsi="Times New Roman"/>
          <w:bCs/>
          <w:sz w:val="24"/>
          <w:szCs w:val="24"/>
        </w:rPr>
        <w:t>указываются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p>
    <w:p w:rsidR="005151EA" w:rsidRDefault="005151EA" w:rsidP="005151EA">
      <w:pPr>
        <w:pStyle w:val="ConsPlusNormal"/>
        <w:ind w:firstLine="540"/>
        <w:jc w:val="both"/>
        <w:rPr>
          <w:rFonts w:ascii="Times New Roman" w:eastAsia="Calibri" w:hAnsi="Times New Roman"/>
          <w:sz w:val="24"/>
          <w:szCs w:val="24"/>
        </w:rPr>
      </w:pPr>
      <w:r>
        <w:rPr>
          <w:rFonts w:ascii="Times New Roman" w:eastAsia="Calibri" w:hAnsi="Times New Roman"/>
          <w:sz w:val="24"/>
          <w:szCs w:val="24"/>
        </w:rPr>
        <w:t>1) основные виды разрешенного использования;</w:t>
      </w:r>
    </w:p>
    <w:p w:rsidR="005151EA" w:rsidRPr="005151EA" w:rsidRDefault="005151EA" w:rsidP="005151EA">
      <w:pPr>
        <w:autoSpaceDE w:val="0"/>
        <w:autoSpaceDN w:val="0"/>
        <w:adjustRightInd w:val="0"/>
        <w:ind w:firstLine="540"/>
        <w:jc w:val="both"/>
      </w:pPr>
      <w:r>
        <w:t>2) условно разрешенные виды использования;</w:t>
      </w:r>
    </w:p>
    <w:p w:rsidR="005151EA" w:rsidRDefault="005151EA" w:rsidP="005151EA">
      <w:pPr>
        <w:autoSpaceDE w:val="0"/>
        <w:autoSpaceDN w:val="0"/>
        <w:adjustRightInd w:val="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151EA" w:rsidRDefault="005151EA" w:rsidP="005151EA">
      <w:pPr>
        <w:autoSpaceDE w:val="0"/>
        <w:autoSpaceDN w:val="0"/>
        <w:adjustRightInd w:val="0"/>
        <w:ind w:firstLine="540"/>
        <w:jc w:val="both"/>
        <w:rPr>
          <w:b/>
          <w:bCs/>
        </w:rPr>
      </w:pPr>
      <w:r>
        <w:rPr>
          <w:b/>
          <w:bCs/>
        </w:rPr>
        <w:t>Водоохранные зоны-</w:t>
      </w:r>
      <w:r>
        <w:rPr>
          <w:bCs/>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151EA" w:rsidRDefault="005151EA" w:rsidP="005151EA">
      <w:pPr>
        <w:autoSpaceDE w:val="0"/>
        <w:autoSpaceDN w:val="0"/>
        <w:adjustRightInd w:val="0"/>
        <w:ind w:firstLine="567"/>
        <w:jc w:val="both"/>
      </w:pPr>
      <w:r>
        <w:rPr>
          <w:b/>
        </w:rPr>
        <w:t>Временные строения и сооружения</w:t>
      </w:r>
      <w:r>
        <w:t>-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5151EA" w:rsidRDefault="005151EA" w:rsidP="005151EA">
      <w:pPr>
        <w:pStyle w:val="ConsPlusNormal"/>
        <w:ind w:firstLine="540"/>
        <w:jc w:val="both"/>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дополнительные по отношению к основным видам разрешенного использования недвижимости и условно разрешенным видам использования и осуществляемые совместно с ними</w:t>
      </w:r>
      <w:r>
        <w:t>.</w:t>
      </w:r>
    </w:p>
    <w:p w:rsidR="005151EA" w:rsidRDefault="005151EA" w:rsidP="005151EA">
      <w:pPr>
        <w:autoSpaceDE w:val="0"/>
        <w:autoSpaceDN w:val="0"/>
        <w:adjustRightInd w:val="0"/>
        <w:ind w:firstLine="567"/>
        <w:jc w:val="both"/>
      </w:pPr>
      <w:r>
        <w:rPr>
          <w:b/>
        </w:rPr>
        <w:t xml:space="preserve">Высота строения </w:t>
      </w:r>
      <w: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5151EA" w:rsidRDefault="005151EA" w:rsidP="005151EA">
      <w:pPr>
        <w:autoSpaceDE w:val="0"/>
        <w:autoSpaceDN w:val="0"/>
        <w:adjustRightInd w:val="0"/>
        <w:ind w:firstLine="567"/>
        <w:jc w:val="both"/>
      </w:pPr>
      <w:r>
        <w:rPr>
          <w:b/>
        </w:rPr>
        <w:t xml:space="preserve">Генеральный план </w:t>
      </w:r>
      <w:r>
        <w:t>- вид документа территориального планирования,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w:t>
      </w:r>
    </w:p>
    <w:p w:rsidR="005151EA" w:rsidRPr="005151EA" w:rsidRDefault="005151EA" w:rsidP="005151EA">
      <w:pPr>
        <w:autoSpaceDE w:val="0"/>
        <w:autoSpaceDN w:val="0"/>
        <w:adjustRightInd w:val="0"/>
        <w:ind w:firstLine="567"/>
        <w:jc w:val="both"/>
        <w:rPr>
          <w:bCs/>
        </w:rPr>
      </w:pPr>
      <w:r>
        <w:rPr>
          <w:b/>
        </w:rPr>
        <w:t>Градостроительная деятельность</w:t>
      </w:r>
      <w:r>
        <w:t xml:space="preserve"> - </w:t>
      </w:r>
      <w:r>
        <w:rPr>
          <w:bC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5151EA" w:rsidRDefault="005151EA" w:rsidP="005151EA">
      <w:pPr>
        <w:autoSpaceDE w:val="0"/>
        <w:autoSpaceDN w:val="0"/>
        <w:adjustRightInd w:val="0"/>
        <w:ind w:firstLine="567"/>
        <w:jc w:val="both"/>
      </w:pPr>
      <w:r>
        <w:rPr>
          <w:b/>
        </w:rPr>
        <w:t>Градостроительная документация</w:t>
      </w:r>
      <w:r>
        <w:rPr>
          <w:b/>
          <w:color w:val="00B050"/>
        </w:rPr>
        <w:t xml:space="preserve"> -</w:t>
      </w:r>
      <w:r>
        <w:t>документы территориального планирования, документы градостроительного зонирования, документация по планировке территории.</w:t>
      </w:r>
    </w:p>
    <w:p w:rsidR="005151EA" w:rsidRDefault="005151EA" w:rsidP="005151EA">
      <w:pPr>
        <w:autoSpaceDE w:val="0"/>
        <w:autoSpaceDN w:val="0"/>
        <w:adjustRightInd w:val="0"/>
        <w:ind w:firstLine="567"/>
        <w:jc w:val="both"/>
      </w:pPr>
      <w:r>
        <w:rPr>
          <w:b/>
        </w:rPr>
        <w:t>Градостроительное зонирование</w:t>
      </w:r>
      <w: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205"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Градостроительный регламент</w:t>
      </w:r>
      <w: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206" w:history="1">
        <w:r>
          <w:rPr>
            <w:rStyle w:val="Hyperlink"/>
          </w:rPr>
          <w:t>кодекс</w:t>
        </w:r>
      </w:hyperlink>
      <w:r>
        <w:t xml:space="preserve"> РФ от 29.12.2004).</w:t>
      </w:r>
    </w:p>
    <w:p w:rsidR="005151EA" w:rsidRPr="005151EA" w:rsidRDefault="005151EA" w:rsidP="005151EA">
      <w:pPr>
        <w:autoSpaceDE w:val="0"/>
        <w:autoSpaceDN w:val="0"/>
        <w:adjustRightInd w:val="0"/>
        <w:ind w:firstLine="540"/>
        <w:jc w:val="both"/>
      </w:pPr>
      <w:r>
        <w:rPr>
          <w:b/>
        </w:rPr>
        <w:t>Дорога</w:t>
      </w:r>
      <w: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(согласно Федеральному закону от 10.12.1995 № 196-ФЗ «О безопасности дорожного движения»).</w:t>
      </w:r>
    </w:p>
    <w:p w:rsidR="005151EA" w:rsidRDefault="005151EA" w:rsidP="005151EA">
      <w:pPr>
        <w:pStyle w:val="ConsPlusNormal"/>
        <w:ind w:firstLine="540"/>
        <w:jc w:val="both"/>
      </w:pPr>
      <w:r>
        <w:rPr>
          <w:rFonts w:ascii="Times New Roman" w:hAnsi="Times New Roman"/>
          <w:b/>
          <w:sz w:val="24"/>
          <w:szCs w:val="24"/>
        </w:rPr>
        <w:t>Документация по планировке территории</w:t>
      </w:r>
      <w:r>
        <w:rPr>
          <w:rFonts w:ascii="Times New Roman" w:hAnsi="Times New Roman"/>
          <w:sz w:val="24"/>
          <w:szCs w:val="24"/>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5151EA" w:rsidRDefault="005151EA" w:rsidP="005151EA">
      <w:pPr>
        <w:autoSpaceDE w:val="0"/>
        <w:autoSpaceDN w:val="0"/>
        <w:adjustRightInd w:val="0"/>
        <w:ind w:firstLine="567"/>
        <w:jc w:val="both"/>
      </w:pPr>
      <w:r>
        <w:rPr>
          <w:b/>
        </w:rPr>
        <w:t>Жилой дом</w:t>
      </w:r>
      <w: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207" w:history="1">
        <w:r>
          <w:rPr>
            <w:rStyle w:val="Hyperlink"/>
          </w:rPr>
          <w:t>кодекс</w:t>
        </w:r>
      </w:hyperlink>
      <w:r>
        <w:t xml:space="preserve"> РФ от 29.12.2004).</w:t>
      </w:r>
    </w:p>
    <w:p w:rsidR="005151EA" w:rsidRPr="005151EA" w:rsidRDefault="005151EA" w:rsidP="005151EA">
      <w:pPr>
        <w:autoSpaceDE w:val="0"/>
        <w:autoSpaceDN w:val="0"/>
        <w:adjustRightInd w:val="0"/>
        <w:ind w:firstLine="540"/>
        <w:jc w:val="both"/>
      </w:pPr>
      <w:r>
        <w:rPr>
          <w:b/>
        </w:rPr>
        <w:t>Жилые дома блокированной застройки</w:t>
      </w:r>
      <w:r>
        <w:t xml:space="preserve">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5151EA" w:rsidRDefault="005151EA" w:rsidP="005151EA">
      <w:r>
        <w:rPr>
          <w:b/>
        </w:rPr>
        <w:t>Застроенный участок земли</w:t>
      </w:r>
      <w:r>
        <w:t>- 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p>
    <w:p w:rsidR="005151EA" w:rsidRDefault="005151EA" w:rsidP="005151EA">
      <w:pPr>
        <w:autoSpaceDE w:val="0"/>
        <w:autoSpaceDN w:val="0"/>
        <w:adjustRightInd w:val="0"/>
        <w:ind w:firstLine="540"/>
        <w:jc w:val="both"/>
        <w:rPr>
          <w:bCs/>
        </w:rPr>
      </w:pPr>
      <w:r>
        <w:rPr>
          <w:b/>
          <w:bCs/>
        </w:rPr>
        <w:t xml:space="preserve">Застройщик - </w:t>
      </w:r>
      <w:r>
        <w:rPr>
          <w:bCs/>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151EA" w:rsidRDefault="005151EA" w:rsidP="005151EA">
      <w:pPr>
        <w:autoSpaceDE w:val="0"/>
        <w:autoSpaceDN w:val="0"/>
        <w:adjustRightInd w:val="0"/>
        <w:ind w:firstLine="540"/>
        <w:jc w:val="both"/>
        <w:rPr>
          <w:bCs/>
        </w:rPr>
      </w:pPr>
      <w:r>
        <w:rPr>
          <w:b/>
          <w:bCs/>
        </w:rPr>
        <w:t>Зеленые насаждения</w:t>
      </w:r>
      <w:r>
        <w:rPr>
          <w:bCs/>
        </w:rPr>
        <w:t xml:space="preserve"> - совокупность лесной, древесно-кустарниковой и травянистой растительности на определенной территории, которые делятся на три основные категории:</w:t>
      </w:r>
    </w:p>
    <w:p w:rsidR="005151EA" w:rsidRDefault="005151EA" w:rsidP="005151EA">
      <w:pPr>
        <w:autoSpaceDE w:val="0"/>
        <w:autoSpaceDN w:val="0"/>
        <w:adjustRightInd w:val="0"/>
        <w:ind w:firstLine="540"/>
        <w:jc w:val="both"/>
        <w:rPr>
          <w:bCs/>
        </w:rPr>
      </w:pPr>
      <w:r>
        <w:rPr>
          <w:bCs/>
        </w:rPr>
        <w:t>- общего пользования (</w:t>
      </w:r>
      <w:hyperlink r:id="rId208" w:tooltip="Сад" w:history="1">
        <w:r>
          <w:rPr>
            <w:rStyle w:val="Hyperlink"/>
            <w:bCs/>
          </w:rPr>
          <w:t>сады</w:t>
        </w:r>
      </w:hyperlink>
      <w:r>
        <w:rPr>
          <w:bCs/>
        </w:rPr>
        <w:t xml:space="preserve">, </w:t>
      </w:r>
      <w:hyperlink r:id="rId209" w:tooltip="Парк" w:history="1">
        <w:r>
          <w:rPr>
            <w:rStyle w:val="Hyperlink"/>
            <w:bCs/>
          </w:rPr>
          <w:t>парки</w:t>
        </w:r>
      </w:hyperlink>
      <w:r>
        <w:rPr>
          <w:bCs/>
        </w:rPr>
        <w:t xml:space="preserve">, </w:t>
      </w:r>
      <w:hyperlink r:id="rId210" w:tooltip="Сквер" w:history="1">
        <w:r>
          <w:rPr>
            <w:rStyle w:val="Hyperlink"/>
            <w:bCs/>
          </w:rPr>
          <w:t>скверы</w:t>
        </w:r>
      </w:hyperlink>
      <w:r>
        <w:rPr>
          <w:bCs/>
        </w:rPr>
        <w:t xml:space="preserve">, </w:t>
      </w:r>
      <w:hyperlink r:id="rId211" w:tooltip="Бульвар" w:history="1">
        <w:r>
          <w:rPr>
            <w:rStyle w:val="Hyperlink"/>
            <w:bCs/>
          </w:rPr>
          <w:t>бульвары</w:t>
        </w:r>
      </w:hyperlink>
      <w:r>
        <w:rPr>
          <w:bCs/>
        </w:rPr>
        <w:t>);</w:t>
      </w:r>
    </w:p>
    <w:p w:rsidR="005151EA" w:rsidRDefault="005151EA" w:rsidP="005151EA">
      <w:pPr>
        <w:autoSpaceDE w:val="0"/>
        <w:autoSpaceDN w:val="0"/>
        <w:adjustRightInd w:val="0"/>
        <w:ind w:firstLine="540"/>
        <w:jc w:val="both"/>
        <w:rPr>
          <w:bCs/>
        </w:rPr>
      </w:pPr>
      <w:r>
        <w:rPr>
          <w:bCs/>
        </w:rPr>
        <w:t xml:space="preserve">- ограниченного пользования (внутри жилых кварталов, на территории </w:t>
      </w:r>
      <w:hyperlink r:id="rId212" w:tooltip="Школа" w:history="1">
        <w:r>
          <w:rPr>
            <w:rStyle w:val="Hyperlink"/>
            <w:bCs/>
          </w:rPr>
          <w:t>школ</w:t>
        </w:r>
      </w:hyperlink>
      <w:r>
        <w:rPr>
          <w:bCs/>
        </w:rPr>
        <w:t xml:space="preserve">, </w:t>
      </w:r>
      <w:hyperlink r:id="rId213" w:tooltip="Больница" w:history="1">
        <w:r>
          <w:rPr>
            <w:rStyle w:val="Hyperlink"/>
            <w:bCs/>
          </w:rPr>
          <w:t>больниц</w:t>
        </w:r>
      </w:hyperlink>
      <w:r>
        <w:rPr>
          <w:bCs/>
        </w:rPr>
        <w:t>, других учреждений);</w:t>
      </w:r>
    </w:p>
    <w:p w:rsidR="005151EA" w:rsidRDefault="005151EA" w:rsidP="005151EA">
      <w:pPr>
        <w:autoSpaceDE w:val="0"/>
        <w:autoSpaceDN w:val="0"/>
        <w:adjustRightInd w:val="0"/>
        <w:ind w:firstLine="540"/>
        <w:jc w:val="both"/>
        <w:rPr>
          <w:bCs/>
        </w:rPr>
      </w:pPr>
      <w:r>
        <w:rPr>
          <w:bCs/>
        </w:rPr>
        <w:t xml:space="preserve">- специального назначения (питомники, </w:t>
      </w:r>
      <w:hyperlink r:id="rId214" w:tooltip="Санитарно-защитные насаждения (страница отсутствует)" w:history="1">
        <w:r>
          <w:rPr>
            <w:rStyle w:val="Hyperlink"/>
            <w:bCs/>
          </w:rPr>
          <w:t>санитарно-защитные насаждения</w:t>
        </w:r>
      </w:hyperlink>
      <w:r>
        <w:rPr>
          <w:bCs/>
        </w:rPr>
        <w:t xml:space="preserve">, </w:t>
      </w:r>
      <w:hyperlink r:id="rId215" w:tooltip="Кладбище" w:history="1">
        <w:r>
          <w:rPr>
            <w:rStyle w:val="Hyperlink"/>
            <w:bCs/>
          </w:rPr>
          <w:t>кладбища</w:t>
        </w:r>
      </w:hyperlink>
      <w:r>
        <w:rPr>
          <w:bCs/>
        </w:rPr>
        <w:t xml:space="preserve"> и т. д.).</w:t>
      </w:r>
    </w:p>
    <w:p w:rsidR="005151EA" w:rsidRDefault="005151EA" w:rsidP="005151EA">
      <w:pPr>
        <w:autoSpaceDE w:val="0"/>
        <w:autoSpaceDN w:val="0"/>
        <w:adjustRightInd w:val="0"/>
        <w:ind w:firstLine="567"/>
        <w:jc w:val="both"/>
      </w:pPr>
      <w:r>
        <w:rPr>
          <w:b/>
        </w:rPr>
        <w:t>Землевладельцы</w:t>
      </w:r>
      <w:r>
        <w:t xml:space="preserve"> - физические лица, владеющие и пользующиеся земельными участками на праве пожизненного наследуемого владения (Земельный </w:t>
      </w:r>
      <w:hyperlink r:id="rId216" w:history="1">
        <w:r>
          <w:rPr>
            <w:rStyle w:val="Hyperlink"/>
          </w:rPr>
          <w:t>кодекс</w:t>
        </w:r>
      </w:hyperlink>
      <w:r>
        <w:t xml:space="preserve"> РФ от 25.10.2001).</w:t>
      </w:r>
    </w:p>
    <w:p w:rsidR="005151EA" w:rsidRPr="005151EA" w:rsidRDefault="005151EA" w:rsidP="005151EA">
      <w:pPr>
        <w:autoSpaceDE w:val="0"/>
        <w:autoSpaceDN w:val="0"/>
        <w:adjustRightInd w:val="0"/>
        <w:ind w:firstLine="540"/>
        <w:jc w:val="both"/>
        <w:rPr>
          <w:b/>
          <w:bCs/>
        </w:rPr>
      </w:pPr>
      <w:r>
        <w:rPr>
          <w:b/>
          <w:bCs/>
        </w:rPr>
        <w:t xml:space="preserve">Земельный участок - </w:t>
      </w:r>
      <w:r>
        <w:rPr>
          <w:bCs/>
        </w:rPr>
        <w:t xml:space="preserve">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217" w:history="1">
        <w:r>
          <w:rPr>
            <w:rStyle w:val="Hyperlink"/>
            <w:bCs/>
          </w:rPr>
          <w:t>законом</w:t>
        </w:r>
      </w:hyperlink>
      <w:r>
        <w:rPr>
          <w:bCs/>
        </w:rPr>
        <w:t>, могут создаваться искусственные земельные участки.</w:t>
      </w:r>
    </w:p>
    <w:p w:rsidR="005151EA" w:rsidRDefault="005151EA" w:rsidP="005151EA">
      <w:pPr>
        <w:pStyle w:val="ConsPlusNormal"/>
        <w:ind w:firstLine="540"/>
        <w:jc w:val="both"/>
        <w:rPr>
          <w:rFonts w:ascii="Times New Roman" w:eastAsia="Calibri" w:hAnsi="Times New Roman"/>
          <w:sz w:val="24"/>
          <w:szCs w:val="24"/>
        </w:rPr>
      </w:pPr>
      <w:r>
        <w:rPr>
          <w:rFonts w:ascii="Times New Roman" w:hAnsi="Times New Roman"/>
          <w:b/>
          <w:sz w:val="24"/>
          <w:szCs w:val="24"/>
        </w:rPr>
        <w:t>Землепользователи</w:t>
      </w:r>
      <w:r>
        <w:rPr>
          <w:rFonts w:ascii="Times New Roman" w:eastAsia="Calibri"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пользования;</w:t>
      </w:r>
    </w:p>
    <w:p w:rsidR="005151EA" w:rsidRPr="005151EA" w:rsidRDefault="005151EA" w:rsidP="005151EA">
      <w:pPr>
        <w:autoSpaceDE w:val="0"/>
        <w:autoSpaceDN w:val="0"/>
        <w:adjustRightInd w:val="0"/>
        <w:jc w:val="both"/>
      </w:pPr>
      <w:r>
        <w:t xml:space="preserve">(в ред. Федерального </w:t>
      </w:r>
      <w:hyperlink r:id="rId218" w:history="1">
        <w:r>
          <w:rPr>
            <w:rStyle w:val="Hyperlink"/>
          </w:rPr>
          <w:t>закона</w:t>
        </w:r>
      </w:hyperlink>
      <w:r>
        <w:t xml:space="preserve"> от 08.03.2015 N 48-ФЗ).</w:t>
      </w:r>
    </w:p>
    <w:p w:rsidR="005151EA" w:rsidRDefault="005151EA" w:rsidP="005151EA">
      <w:pPr>
        <w:pStyle w:val="ConsPlusNormal"/>
        <w:ind w:firstLine="540"/>
        <w:jc w:val="both"/>
        <w:rPr>
          <w:rFonts w:ascii="Times New Roman" w:eastAsia="Calibri" w:hAnsi="Times New Roman"/>
          <w:sz w:val="24"/>
          <w:szCs w:val="24"/>
        </w:rPr>
      </w:pPr>
      <w:r>
        <w:rPr>
          <w:rFonts w:ascii="Times New Roman" w:hAnsi="Times New Roman"/>
          <w:b/>
          <w:sz w:val="24"/>
          <w:szCs w:val="24"/>
        </w:rPr>
        <w:t>Зоны с особыми условиями использования территорий</w:t>
      </w:r>
      <w:r>
        <w:rPr>
          <w:rFonts w:ascii="Times New Roman" w:eastAsia="Calibri" w:hAnsi="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151EA" w:rsidRPr="005151EA" w:rsidRDefault="005151EA" w:rsidP="005151EA">
      <w:pPr>
        <w:autoSpaceDE w:val="0"/>
        <w:autoSpaceDN w:val="0"/>
        <w:adjustRightInd w:val="0"/>
        <w:jc w:val="both"/>
      </w:pPr>
      <w:r>
        <w:t xml:space="preserve">(в ред. Федеральных законов от 14.07.2008 </w:t>
      </w:r>
      <w:hyperlink r:id="rId219" w:history="1">
        <w:r>
          <w:rPr>
            <w:rStyle w:val="Hyperlink"/>
          </w:rPr>
          <w:t>N 118-ФЗ</w:t>
        </w:r>
      </w:hyperlink>
      <w:r>
        <w:t xml:space="preserve">, от 21.10.2013 </w:t>
      </w:r>
      <w:hyperlink r:id="rId220" w:history="1">
        <w:r>
          <w:rPr>
            <w:rStyle w:val="Hyperlink"/>
          </w:rPr>
          <w:t>N 282-ФЗ</w:t>
        </w:r>
      </w:hyperlink>
      <w:r>
        <w:t>).</w:t>
      </w:r>
    </w:p>
    <w:p w:rsidR="005151EA" w:rsidRDefault="005151EA" w:rsidP="005151EA">
      <w:pPr>
        <w:autoSpaceDE w:val="0"/>
        <w:autoSpaceDN w:val="0"/>
        <w:adjustRightInd w:val="0"/>
        <w:ind w:firstLine="567"/>
        <w:jc w:val="both"/>
      </w:pPr>
      <w:r>
        <w:rPr>
          <w:b/>
        </w:rPr>
        <w:t>Зоны санитарной охраны источников питьевого водоснабжения</w:t>
      </w:r>
      <w: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5151EA" w:rsidRDefault="005151EA" w:rsidP="005151EA">
      <w:pPr>
        <w:autoSpaceDE w:val="0"/>
        <w:autoSpaceDN w:val="0"/>
        <w:adjustRightInd w:val="0"/>
        <w:ind w:firstLine="567"/>
        <w:jc w:val="both"/>
      </w:pPr>
      <w:r>
        <w:rPr>
          <w:b/>
        </w:rPr>
        <w:t>Инженерная, транспортная и социальная инфраструктуры</w:t>
      </w:r>
      <w: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5151EA" w:rsidRDefault="005151EA" w:rsidP="005151EA">
      <w:pPr>
        <w:autoSpaceDE w:val="0"/>
        <w:autoSpaceDN w:val="0"/>
        <w:adjustRightInd w:val="0"/>
        <w:ind w:firstLine="567"/>
        <w:jc w:val="both"/>
      </w:pPr>
      <w:r>
        <w:rPr>
          <w:b/>
        </w:rPr>
        <w:t>Инженерные изыскания</w:t>
      </w:r>
      <w: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221"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Квартал</w:t>
      </w:r>
      <w:r>
        <w:t xml:space="preserve"> - элемент планировочной структуры.</w:t>
      </w:r>
    </w:p>
    <w:p w:rsidR="005151EA" w:rsidRDefault="005151EA" w:rsidP="005151EA">
      <w:pPr>
        <w:autoSpaceDE w:val="0"/>
        <w:autoSpaceDN w:val="0"/>
        <w:adjustRightInd w:val="0"/>
        <w:ind w:firstLine="567"/>
        <w:jc w:val="both"/>
      </w:pPr>
      <w:r>
        <w:rPr>
          <w:b/>
        </w:rPr>
        <w:t xml:space="preserve">Киоск </w:t>
      </w:r>
      <w: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222" w:history="1">
        <w:r>
          <w:rPr>
            <w:rStyle w:val="Hyperlink"/>
          </w:rPr>
          <w:t>(ГОСТ Р 51303-99)</w:t>
        </w:r>
      </w:hyperlink>
      <w:r>
        <w:t>.</w:t>
      </w:r>
    </w:p>
    <w:p w:rsidR="005151EA" w:rsidRDefault="005151EA" w:rsidP="005151EA">
      <w:pPr>
        <w:autoSpaceDE w:val="0"/>
        <w:autoSpaceDN w:val="0"/>
        <w:adjustRightInd w:val="0"/>
        <w:ind w:firstLine="567"/>
        <w:jc w:val="both"/>
      </w:pPr>
      <w:r>
        <w:rPr>
          <w:b/>
          <w:bCs/>
        </w:rPr>
        <w:t>Количество этажей</w:t>
      </w:r>
      <w:r>
        <w:t>- количество всех этажей, включая подземный, подвальный, цокольный, надземный, технический, мансардный.</w:t>
      </w:r>
    </w:p>
    <w:p w:rsidR="005151EA" w:rsidRDefault="005151EA" w:rsidP="005151EA">
      <w:pPr>
        <w:autoSpaceDE w:val="0"/>
        <w:autoSpaceDN w:val="0"/>
        <w:adjustRightInd w:val="0"/>
        <w:jc w:val="both"/>
      </w:pPr>
      <w:r>
        <w:rPr>
          <w:b/>
        </w:rPr>
        <w:t>Коэффициент  застройки</w:t>
      </w:r>
      <w:r>
        <w:t xml:space="preserve">  -  отношение  площади,  занятой  под  зданиями  и </w:t>
      </w:r>
    </w:p>
    <w:p w:rsidR="005151EA" w:rsidRDefault="005151EA" w:rsidP="005151EA">
      <w:pPr>
        <w:autoSpaceDE w:val="0"/>
        <w:autoSpaceDN w:val="0"/>
        <w:adjustRightInd w:val="0"/>
        <w:jc w:val="both"/>
      </w:pPr>
      <w:r>
        <w:t>сооружениями, к площади участка (квартала).</w:t>
      </w:r>
    </w:p>
    <w:p w:rsidR="005151EA" w:rsidRDefault="005151EA" w:rsidP="005151EA">
      <w:pPr>
        <w:autoSpaceDE w:val="0"/>
        <w:autoSpaceDN w:val="0"/>
        <w:adjustRightInd w:val="0"/>
        <w:jc w:val="both"/>
      </w:pPr>
      <w:r>
        <w:rPr>
          <w:b/>
        </w:rPr>
        <w:t>Коэффициент плотности застройки</w:t>
      </w:r>
      <w:r>
        <w:t xml:space="preserve"> - отношение площади всех этажей зданий и </w:t>
      </w:r>
    </w:p>
    <w:p w:rsidR="005151EA" w:rsidRDefault="005151EA" w:rsidP="005151EA">
      <w:pPr>
        <w:autoSpaceDE w:val="0"/>
        <w:autoSpaceDN w:val="0"/>
        <w:adjustRightInd w:val="0"/>
        <w:jc w:val="both"/>
      </w:pPr>
      <w:r>
        <w:t>сооружений к площади участка (квартала).</w:t>
      </w:r>
    </w:p>
    <w:p w:rsidR="005151EA" w:rsidRDefault="005151EA" w:rsidP="005151EA">
      <w:pPr>
        <w:autoSpaceDE w:val="0"/>
        <w:autoSpaceDN w:val="0"/>
        <w:adjustRightInd w:val="0"/>
        <w:jc w:val="both"/>
      </w:pPr>
      <w:r>
        <w:rPr>
          <w:b/>
        </w:rPr>
        <w:t>Коэффициент строительного использования земельного участка</w:t>
      </w:r>
      <w: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151EA" w:rsidRPr="005151EA" w:rsidRDefault="005151EA" w:rsidP="005151EA">
      <w:pPr>
        <w:autoSpaceDE w:val="0"/>
        <w:autoSpaceDN w:val="0"/>
        <w:adjustRightInd w:val="0"/>
        <w:ind w:firstLine="567"/>
        <w:jc w:val="both"/>
      </w:pPr>
      <w:r>
        <w:rPr>
          <w:b/>
        </w:rPr>
        <w:t>Красные линии</w:t>
      </w:r>
      <w: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151EA" w:rsidRDefault="005151EA" w:rsidP="005151EA">
      <w:pPr>
        <w:pStyle w:val="ConsPlusNormal"/>
        <w:ind w:firstLine="540"/>
        <w:jc w:val="both"/>
        <w:rPr>
          <w:rFonts w:ascii="Times New Roman" w:eastAsia="Calibri" w:hAnsi="Times New Roman"/>
          <w:b/>
          <w:bCs/>
          <w:sz w:val="24"/>
          <w:szCs w:val="24"/>
        </w:rPr>
      </w:pPr>
      <w:r>
        <w:rPr>
          <w:rFonts w:ascii="Times New Roman" w:hAnsi="Times New Roman"/>
          <w:b/>
          <w:sz w:val="24"/>
          <w:szCs w:val="24"/>
        </w:rPr>
        <w:t xml:space="preserve">Линии отступа от красных линий - </w:t>
      </w:r>
      <w:r>
        <w:rPr>
          <w:rFonts w:ascii="Times New Roman" w:eastAsia="Calibri" w:hAnsi="Times New Roman"/>
          <w:bCs/>
          <w:sz w:val="24"/>
          <w:szCs w:val="24"/>
        </w:rPr>
        <w:t>устанавливаются в целях определения места допустимого размещения зданий, строений, сооружений.</w:t>
      </w:r>
    </w:p>
    <w:p w:rsidR="005151EA" w:rsidRDefault="005151EA" w:rsidP="005151EA">
      <w:pPr>
        <w:autoSpaceDE w:val="0"/>
        <w:autoSpaceDN w:val="0"/>
        <w:adjustRightInd w:val="0"/>
        <w:ind w:firstLine="567"/>
        <w:jc w:val="both"/>
      </w:pPr>
      <w:r>
        <w:rPr>
          <w:b/>
        </w:rPr>
        <w:t>Линейно-кабельные сооружения</w:t>
      </w:r>
      <w:r>
        <w:t xml:space="preserve"> - линии электропередачи, линии связи.</w:t>
      </w:r>
    </w:p>
    <w:p w:rsidR="005151EA" w:rsidRDefault="005151EA" w:rsidP="005151EA">
      <w:pPr>
        <w:autoSpaceDE w:val="0"/>
        <w:autoSpaceDN w:val="0"/>
        <w:adjustRightInd w:val="0"/>
        <w:ind w:firstLine="567"/>
        <w:jc w:val="both"/>
      </w:pPr>
      <w:r>
        <w:rPr>
          <w:b/>
        </w:rPr>
        <w:t>Линейные объекты</w:t>
      </w:r>
      <w:r>
        <w:t xml:space="preserve"> - трубопроводы, автомобильные дороги, железнодорожные линии и другие подобные сооружения.</w:t>
      </w:r>
    </w:p>
    <w:p w:rsidR="005151EA" w:rsidRDefault="005151EA" w:rsidP="005151EA">
      <w:pPr>
        <w:autoSpaceDE w:val="0"/>
        <w:autoSpaceDN w:val="0"/>
        <w:adjustRightInd w:val="0"/>
        <w:ind w:firstLine="567"/>
        <w:jc w:val="both"/>
      </w:pPr>
      <w:r>
        <w:rPr>
          <w:b/>
        </w:rPr>
        <w:t>Лоджия</w:t>
      </w:r>
      <w: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5151EA" w:rsidRDefault="005151EA" w:rsidP="005151EA">
      <w:pPr>
        <w:autoSpaceDE w:val="0"/>
        <w:autoSpaceDN w:val="0"/>
        <w:adjustRightInd w:val="0"/>
        <w:ind w:firstLine="567"/>
        <w:jc w:val="both"/>
      </w:pPr>
      <w:r>
        <w:rPr>
          <w:b/>
        </w:rPr>
        <w:t>Магазин</w:t>
      </w:r>
      <w: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223" w:history="1">
        <w:r>
          <w:rPr>
            <w:rStyle w:val="Hyperlink"/>
          </w:rPr>
          <w:t>(ГОСТ Р 51303-99)</w:t>
        </w:r>
      </w:hyperlink>
      <w:r>
        <w:t>.</w:t>
      </w:r>
    </w:p>
    <w:p w:rsidR="005151EA" w:rsidRPr="005151EA" w:rsidRDefault="005151EA" w:rsidP="005151EA">
      <w:pPr>
        <w:autoSpaceDE w:val="0"/>
        <w:autoSpaceDN w:val="0"/>
        <w:adjustRightInd w:val="0"/>
        <w:ind w:firstLine="540"/>
        <w:jc w:val="both"/>
        <w:rPr>
          <w:bCs/>
        </w:rPr>
      </w:pPr>
      <w:r>
        <w:rPr>
          <w:b/>
          <w:bCs/>
        </w:rPr>
        <w:t xml:space="preserve">Малоэтажный жилой дом – </w:t>
      </w:r>
      <w:r>
        <w:rPr>
          <w:bCs/>
        </w:rPr>
        <w:t>включает понятия индивидуальный жилой дом, блокированный жилой дом, многоквартирный жилой дом.</w:t>
      </w:r>
    </w:p>
    <w:p w:rsidR="005151EA" w:rsidRDefault="005151EA" w:rsidP="005151EA">
      <w:pPr>
        <w:pStyle w:val="ConsPlusNormal"/>
        <w:ind w:firstLine="540"/>
        <w:jc w:val="both"/>
        <w:rPr>
          <w:rFonts w:ascii="Times New Roman" w:hAnsi="Times New Roman"/>
          <w:sz w:val="24"/>
          <w:szCs w:val="24"/>
        </w:rPr>
      </w:pPr>
      <w:r>
        <w:rPr>
          <w:rFonts w:ascii="Times New Roman" w:hAnsi="Times New Roman"/>
          <w:b/>
          <w:sz w:val="24"/>
          <w:szCs w:val="24"/>
        </w:rPr>
        <w:t>Малоэтажная жилая застройка</w:t>
      </w:r>
      <w:r>
        <w:rPr>
          <w:rFonts w:ascii="Times New Roman" w:hAnsi="Times New Roman"/>
          <w:sz w:val="24"/>
          <w:szCs w:val="24"/>
        </w:rPr>
        <w:t xml:space="preserve"> - застройка домами высотой до 3-х этажей включительно. Жилые образования территорий малоэтажного жилищного строительства должны состоять, как правило, из жилых домов одноквартирных и блокированных (с приквартирными участками). Допускается применение домов секционного типа и других (высотой до 4-х этажей) с градостроительным регулированием в соответствии со СНиП 2.07.01.</w:t>
      </w:r>
    </w:p>
    <w:p w:rsidR="005151EA" w:rsidRDefault="005151EA" w:rsidP="005151EA">
      <w:pPr>
        <w:autoSpaceDE w:val="0"/>
        <w:autoSpaceDN w:val="0"/>
        <w:adjustRightInd w:val="0"/>
        <w:ind w:firstLine="567"/>
        <w:jc w:val="both"/>
      </w:pPr>
      <w:r>
        <w:rPr>
          <w:b/>
        </w:rPr>
        <w:t>Малоэтажная многоквартирная жилая застройка</w:t>
      </w:r>
      <w:r>
        <w:t xml:space="preserve"> - жилая застройка этажностью высотой до 4 этажей, включая мансардный.</w:t>
      </w:r>
    </w:p>
    <w:p w:rsidR="005151EA" w:rsidRDefault="005151EA" w:rsidP="005151EA">
      <w:pPr>
        <w:autoSpaceDE w:val="0"/>
        <w:autoSpaceDN w:val="0"/>
        <w:adjustRightInd w:val="0"/>
        <w:jc w:val="both"/>
      </w:pPr>
      <w:r>
        <w:rPr>
          <w:b/>
          <w:bCs/>
        </w:rPr>
        <w:t xml:space="preserve">Многоквартирный жилой дом - </w:t>
      </w:r>
      <w:r>
        <w:rPr>
          <w:bCs/>
        </w:rPr>
        <w:t>жилой дом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5151EA" w:rsidRDefault="005151EA" w:rsidP="005151EA">
      <w:pPr>
        <w:autoSpaceDE w:val="0"/>
        <w:autoSpaceDN w:val="0"/>
        <w:adjustRightInd w:val="0"/>
        <w:ind w:firstLine="567"/>
        <w:jc w:val="both"/>
      </w:pPr>
      <w:r>
        <w:rPr>
          <w:b/>
        </w:rPr>
        <w:t>Межева́ние</w:t>
      </w:r>
      <w:r>
        <w:t>- геодезический способ определения границ земельного участка в горизонтальной плоскости. Межевание земель представляет собой комплекс инженерно-геодезических работ по установлению, восстановлению и закреплению на местности границ землепользований, определению местоположения границ и площади участка, а также юридическому оформлению полученных материалов.</w:t>
      </w:r>
    </w:p>
    <w:p w:rsidR="005151EA" w:rsidRDefault="005151EA" w:rsidP="005151EA">
      <w:pPr>
        <w:autoSpaceDE w:val="0"/>
        <w:autoSpaceDN w:val="0"/>
        <w:adjustRightInd w:val="0"/>
        <w:ind w:firstLine="567"/>
        <w:jc w:val="both"/>
      </w:pPr>
      <w:r>
        <w:rPr>
          <w:b/>
        </w:rPr>
        <w:t>Минимальные площадь и размеры земельных участков</w:t>
      </w:r>
      <w: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5151EA" w:rsidRDefault="005151EA" w:rsidP="005151EA">
      <w:pPr>
        <w:pStyle w:val="ConsPlusNormal"/>
        <w:ind w:firstLine="540"/>
        <w:jc w:val="both"/>
        <w:rPr>
          <w:rFonts w:ascii="Times New Roman" w:eastAsia="Calibri" w:hAnsi="Times New Roman"/>
          <w:bCs/>
          <w:sz w:val="24"/>
          <w:szCs w:val="24"/>
        </w:rPr>
      </w:pPr>
      <w:r>
        <w:rPr>
          <w:rFonts w:ascii="Times New Roman" w:hAnsi="Times New Roman"/>
          <w:b/>
          <w:sz w:val="24"/>
          <w:szCs w:val="24"/>
        </w:rPr>
        <w:t>Недвижимость</w:t>
      </w:r>
      <w:r>
        <w:rPr>
          <w:rFonts w:ascii="Times New Roman" w:hAnsi="Times New Roman"/>
          <w:sz w:val="24"/>
          <w:szCs w:val="24"/>
        </w:rPr>
        <w:t xml:space="preserve"> -</w:t>
      </w:r>
      <w:r>
        <w:rPr>
          <w:rFonts w:ascii="Times New Roman" w:eastAsia="Calibri" w:hAnsi="Times New Roman"/>
          <w:bCs/>
          <w:sz w:val="24"/>
          <w:szCs w:val="24"/>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151EA" w:rsidRDefault="005151EA" w:rsidP="005151EA">
      <w:pPr>
        <w:autoSpaceDE w:val="0"/>
        <w:autoSpaceDN w:val="0"/>
        <w:adjustRightInd w:val="0"/>
        <w:ind w:firstLine="567"/>
        <w:jc w:val="both"/>
      </w:pPr>
      <w:r>
        <w:rPr>
          <w:b/>
        </w:rPr>
        <w:t>Незастроенный участок земли (свободный участок)</w:t>
      </w:r>
      <w:r>
        <w:t xml:space="preserve"> - участок, на котором или под которым не расположены объекты недвижимости, делающие невозможной застройку таких участков.</w:t>
      </w:r>
    </w:p>
    <w:p w:rsidR="005151EA" w:rsidRPr="005151EA" w:rsidRDefault="005151EA" w:rsidP="005151EA">
      <w:pPr>
        <w:autoSpaceDE w:val="0"/>
        <w:autoSpaceDN w:val="0"/>
        <w:adjustRightInd w:val="0"/>
        <w:ind w:firstLine="540"/>
        <w:jc w:val="both"/>
      </w:pPr>
      <w:r>
        <w:rPr>
          <w:b/>
        </w:rPr>
        <w:t>Объект капитального строительства</w:t>
      </w:r>
      <w: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5151EA" w:rsidRDefault="005151EA" w:rsidP="005151EA">
      <w:pPr>
        <w:autoSpaceDE w:val="0"/>
        <w:autoSpaceDN w:val="0"/>
        <w:adjustRightInd w:val="0"/>
        <w:jc w:val="both"/>
      </w:pPr>
      <w:r>
        <w:rPr>
          <w:b/>
        </w:rPr>
        <w:t>Обязательные нормативные требования</w:t>
      </w:r>
      <w:r>
        <w:t xml:space="preserve"> - положения, применение которых обязательно в соответствии с системой нормативных документов в строительстве;</w:t>
      </w:r>
    </w:p>
    <w:p w:rsidR="005151EA" w:rsidRPr="005151EA" w:rsidRDefault="005151EA" w:rsidP="005151EA">
      <w:pPr>
        <w:autoSpaceDE w:val="0"/>
        <w:autoSpaceDN w:val="0"/>
        <w:adjustRightInd w:val="0"/>
        <w:ind w:firstLine="540"/>
        <w:jc w:val="both"/>
        <w:rPr>
          <w:bCs/>
        </w:rPr>
      </w:pPr>
      <w:r>
        <w:rPr>
          <w:b/>
          <w:bCs/>
        </w:rPr>
        <w:t>Объекты индивидуального жилищного строительства</w:t>
      </w:r>
      <w:r>
        <w:rPr>
          <w:bCs/>
        </w:rPr>
        <w:t xml:space="preserve"> - отдельно стоящие жилые дома с количеством этажей не более чем три, предназначенные для проживания одной семьи.</w:t>
      </w:r>
    </w:p>
    <w:p w:rsidR="005151EA" w:rsidRDefault="005151EA" w:rsidP="005151EA">
      <w:pPr>
        <w:autoSpaceDE w:val="0"/>
        <w:autoSpaceDN w:val="0"/>
        <w:adjustRightInd w:val="0"/>
        <w:ind w:firstLine="567"/>
        <w:jc w:val="both"/>
      </w:pPr>
      <w:r>
        <w:rPr>
          <w:b/>
        </w:rPr>
        <w:t>Объекты культурного наследия</w:t>
      </w:r>
      <w: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hyperlink r:id="rId224" w:history="1">
        <w:r>
          <w:rPr>
            <w:rStyle w:val="Hyperlink"/>
          </w:rPr>
          <w:t>N 73-ФЗ</w:t>
        </w:r>
      </w:hyperlink>
      <w:r>
        <w:t xml:space="preserve"> от 25.06.2002).</w:t>
      </w:r>
    </w:p>
    <w:p w:rsidR="005151EA" w:rsidRDefault="005151EA" w:rsidP="005151EA">
      <w:pPr>
        <w:autoSpaceDE w:val="0"/>
        <w:autoSpaceDN w:val="0"/>
        <w:adjustRightInd w:val="0"/>
        <w:ind w:firstLine="567"/>
        <w:jc w:val="both"/>
      </w:pPr>
      <w:r>
        <w:rPr>
          <w:b/>
        </w:rPr>
        <w:t>Озелененные территории</w:t>
      </w:r>
      <w:r>
        <w:t xml:space="preserve"> - участки </w:t>
      </w:r>
      <w:hyperlink r:id="rId225" w:history="1">
        <w:r>
          <w:rPr>
            <w:rStyle w:val="Hyperlink"/>
          </w:rPr>
          <w:t>земли</w:t>
        </w:r>
      </w:hyperlink>
      <w:r>
        <w:t>,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5151EA" w:rsidRPr="005151EA" w:rsidRDefault="005151EA" w:rsidP="005151EA">
      <w:pPr>
        <w:autoSpaceDE w:val="0"/>
        <w:autoSpaceDN w:val="0"/>
        <w:adjustRightInd w:val="0"/>
        <w:ind w:firstLine="540"/>
        <w:jc w:val="both"/>
        <w:rPr>
          <w:b/>
          <w:bCs/>
        </w:rPr>
      </w:pPr>
      <w:r>
        <w:rPr>
          <w:b/>
          <w:bCs/>
        </w:rPr>
        <w:t xml:space="preserve">Особо охраняемые природные территории - </w:t>
      </w:r>
      <w: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Pr>
          <w:b/>
          <w:bCs/>
        </w:rPr>
        <w:t>.</w:t>
      </w:r>
    </w:p>
    <w:p w:rsidR="005151EA" w:rsidRDefault="005151EA" w:rsidP="005151EA">
      <w:pPr>
        <w:autoSpaceDE w:val="0"/>
        <w:autoSpaceDN w:val="0"/>
        <w:adjustRightInd w:val="0"/>
        <w:ind w:firstLine="567"/>
        <w:jc w:val="both"/>
      </w:pPr>
      <w:r>
        <w:rPr>
          <w:b/>
        </w:rPr>
        <w:t>Павильон</w:t>
      </w:r>
      <w: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226" w:history="1">
        <w:r>
          <w:rPr>
            <w:rStyle w:val="Hyperlink"/>
          </w:rPr>
          <w:t>(ГОСТ Р 51303-99)</w:t>
        </w:r>
      </w:hyperlink>
      <w:r>
        <w:t>.</w:t>
      </w:r>
    </w:p>
    <w:p w:rsidR="005151EA" w:rsidRDefault="005151EA" w:rsidP="005151EA">
      <w:pPr>
        <w:autoSpaceDE w:val="0"/>
        <w:autoSpaceDN w:val="0"/>
        <w:adjustRightInd w:val="0"/>
        <w:ind w:firstLine="567"/>
        <w:jc w:val="both"/>
      </w:pPr>
      <w:r>
        <w:rPr>
          <w:b/>
        </w:rPr>
        <w:t>Палатка (Ндп: &lt;ларек&gt;)</w:t>
      </w:r>
      <w: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227" w:history="1">
        <w:r>
          <w:rPr>
            <w:rStyle w:val="Hyperlink"/>
          </w:rPr>
          <w:t>(ГОСТ Р 51303-99)</w:t>
        </w:r>
      </w:hyperlink>
      <w:r>
        <w:t>.</w:t>
      </w:r>
    </w:p>
    <w:p w:rsidR="005151EA" w:rsidRDefault="005151EA" w:rsidP="005151EA">
      <w:pPr>
        <w:autoSpaceDE w:val="0"/>
        <w:autoSpaceDN w:val="0"/>
        <w:adjustRightInd w:val="0"/>
        <w:ind w:firstLine="567"/>
        <w:jc w:val="both"/>
      </w:pPr>
      <w:r>
        <w:rPr>
          <w:b/>
        </w:rPr>
        <w:t xml:space="preserve">Погреб </w:t>
      </w:r>
      <w: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5151EA" w:rsidRDefault="005151EA" w:rsidP="005151EA">
      <w:pPr>
        <w:autoSpaceDE w:val="0"/>
        <w:autoSpaceDN w:val="0"/>
        <w:adjustRightInd w:val="0"/>
        <w:ind w:firstLine="540"/>
        <w:jc w:val="both"/>
      </w:pPr>
      <w:r>
        <w:rPr>
          <w:b/>
          <w:bCs/>
        </w:rPr>
        <w:t xml:space="preserve">Полоса отвода автомобильной дороги - </w:t>
      </w:r>
      <w: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151EA" w:rsidRDefault="005151EA" w:rsidP="005151EA">
      <w:pPr>
        <w:autoSpaceDE w:val="0"/>
        <w:autoSpaceDN w:val="0"/>
        <w:adjustRightInd w:val="0"/>
        <w:ind w:firstLine="567"/>
        <w:jc w:val="both"/>
      </w:pPr>
      <w:r>
        <w:rPr>
          <w:b/>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228"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Прибрежная защитная полоса</w:t>
      </w:r>
      <w:r>
        <w:t xml:space="preserve"> - часть водоохраной зоны, для которой вводятся дополнительные ограничения землепользования, застройки и природопользования.</w:t>
      </w:r>
    </w:p>
    <w:p w:rsidR="005151EA" w:rsidRDefault="005151EA" w:rsidP="005151EA">
      <w:pPr>
        <w:autoSpaceDE w:val="0"/>
        <w:autoSpaceDN w:val="0"/>
        <w:adjustRightInd w:val="0"/>
        <w:ind w:firstLine="567"/>
        <w:jc w:val="both"/>
      </w:pPr>
      <w:r>
        <w:rPr>
          <w:b/>
        </w:rPr>
        <w:t>Приквартирный участок</w:t>
      </w:r>
      <w:r>
        <w:t xml:space="preserve"> - земельный участок, примыкающий к дому (квартире) с непосредственным выходом на него.</w:t>
      </w:r>
    </w:p>
    <w:p w:rsidR="005151EA" w:rsidRDefault="005151EA" w:rsidP="005151EA">
      <w:pPr>
        <w:autoSpaceDE w:val="0"/>
        <w:autoSpaceDN w:val="0"/>
        <w:adjustRightInd w:val="0"/>
        <w:ind w:firstLine="567"/>
        <w:jc w:val="both"/>
      </w:pPr>
      <w:r>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5151EA" w:rsidRDefault="005151EA" w:rsidP="005151EA">
      <w:pPr>
        <w:autoSpaceDE w:val="0"/>
        <w:autoSpaceDN w:val="0"/>
        <w:adjustRightInd w:val="0"/>
        <w:ind w:firstLine="567"/>
        <w:jc w:val="both"/>
      </w:pPr>
      <w:r>
        <w:rPr>
          <w:b/>
        </w:rPr>
        <w:t>Проезд</w:t>
      </w:r>
      <w:r>
        <w:t xml:space="preserve"> - связь жилых домов, расположенных в глубине квартала с улицей. </w:t>
      </w:r>
    </w:p>
    <w:p w:rsidR="005151EA" w:rsidRDefault="005151EA" w:rsidP="005151EA">
      <w:pPr>
        <w:autoSpaceDE w:val="0"/>
        <w:autoSpaceDN w:val="0"/>
        <w:adjustRightInd w:val="0"/>
        <w:ind w:firstLine="567"/>
        <w:jc w:val="both"/>
      </w:pPr>
      <w:r>
        <w:rPr>
          <w:b/>
        </w:rPr>
        <w:t>Проектная документация</w:t>
      </w:r>
      <w: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229"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151EA" w:rsidRPr="005151EA" w:rsidRDefault="005151EA" w:rsidP="005151EA">
      <w:pPr>
        <w:autoSpaceDE w:val="0"/>
        <w:autoSpaceDN w:val="0"/>
        <w:adjustRightInd w:val="0"/>
        <w:ind w:firstLine="540"/>
        <w:jc w:val="both"/>
      </w:pPr>
      <w:r>
        <w:rPr>
          <w:b/>
        </w:rPr>
        <w:t>Публичный сервитут</w:t>
      </w:r>
      <w:r>
        <w:t xml:space="preserve"> -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5151EA" w:rsidRDefault="005151EA" w:rsidP="005151EA">
      <w:pPr>
        <w:autoSpaceDE w:val="0"/>
        <w:autoSpaceDN w:val="0"/>
        <w:adjustRightInd w:val="0"/>
        <w:ind w:firstLine="540"/>
        <w:jc w:val="both"/>
        <w:rPr>
          <w:bCs/>
        </w:rPr>
      </w:pPr>
      <w:r>
        <w:rPr>
          <w:b/>
          <w:bCs/>
        </w:rPr>
        <w:t xml:space="preserve">Разрешение на строительство - </w:t>
      </w:r>
      <w:r>
        <w:rPr>
          <w:bCs/>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5151EA" w:rsidRDefault="005151EA" w:rsidP="005151EA">
      <w:pPr>
        <w:autoSpaceDE w:val="0"/>
        <w:autoSpaceDN w:val="0"/>
        <w:adjustRightInd w:val="0"/>
        <w:ind w:firstLine="567"/>
        <w:jc w:val="both"/>
      </w:pPr>
      <w:r>
        <w:rPr>
          <w:b/>
        </w:rPr>
        <w:t>Разрешенное использование земельных участков и объектов капитального строительства</w:t>
      </w:r>
      <w:r>
        <w:t>-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5151EA" w:rsidRDefault="005151EA" w:rsidP="005151EA">
      <w:pPr>
        <w:pStyle w:val="ConsPlusNormal"/>
        <w:ind w:firstLine="0"/>
        <w:jc w:val="both"/>
        <w:rPr>
          <w:rFonts w:ascii="Times New Roman" w:eastAsia="Calibri" w:hAnsi="Times New Roman"/>
          <w:sz w:val="24"/>
          <w:szCs w:val="24"/>
        </w:rPr>
      </w:pPr>
      <w:r>
        <w:rPr>
          <w:rFonts w:ascii="Times New Roman" w:hAnsi="Times New Roman"/>
          <w:b/>
          <w:sz w:val="24"/>
          <w:szCs w:val="24"/>
        </w:rPr>
        <w:t xml:space="preserve">          Реклама </w:t>
      </w:r>
      <w:r>
        <w:rPr>
          <w:rFonts w:ascii="Times New Roman" w:hAnsi="Times New Roman"/>
          <w:sz w:val="24"/>
          <w:szCs w:val="24"/>
        </w:rPr>
        <w:t xml:space="preserve">- информация, распространенная любым способом, в любой форме и с использованием </w:t>
      </w:r>
      <w:hyperlink r:id="rId230" w:history="1">
        <w:r>
          <w:rPr>
            <w:rStyle w:val="Hyperlink"/>
            <w:rFonts w:ascii="Times New Roman" w:hAnsi="Times New Roman"/>
            <w:sz w:val="24"/>
            <w:szCs w:val="24"/>
          </w:rPr>
          <w:t>любых</w:t>
        </w:r>
      </w:hyperlink>
      <w:r>
        <w:rPr>
          <w:rFonts w:ascii="Times New Roman" w:hAnsi="Times New Roman"/>
          <w:sz w:val="24"/>
          <w:szCs w:val="24"/>
        </w:rPr>
        <w:t xml:space="preserve">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r>
        <w:rPr>
          <w:rFonts w:ascii="Times New Roman" w:eastAsia="Calibri" w:hAnsi="Times New Roman"/>
          <w:sz w:val="24"/>
          <w:szCs w:val="24"/>
        </w:rPr>
        <w:t xml:space="preserve">(в ред. Федерального </w:t>
      </w:r>
      <w:hyperlink r:id="rId231" w:history="1">
        <w:r>
          <w:rPr>
            <w:rStyle w:val="Hyperlink"/>
            <w:rFonts w:ascii="Times New Roman" w:eastAsia="Calibri" w:hAnsi="Times New Roman"/>
            <w:sz w:val="24"/>
            <w:szCs w:val="24"/>
          </w:rPr>
          <w:t>закона</w:t>
        </w:r>
      </w:hyperlink>
      <w:r>
        <w:rPr>
          <w:rFonts w:ascii="Times New Roman" w:eastAsia="Calibri" w:hAnsi="Times New Roman"/>
          <w:sz w:val="24"/>
          <w:szCs w:val="24"/>
        </w:rPr>
        <w:t xml:space="preserve"> от 07.05.2009 N 89-ФЗ)</w:t>
      </w:r>
    </w:p>
    <w:p w:rsidR="005151EA" w:rsidRDefault="005151EA" w:rsidP="005151EA">
      <w:pPr>
        <w:autoSpaceDE w:val="0"/>
        <w:autoSpaceDN w:val="0"/>
        <w:adjustRightInd w:val="0"/>
        <w:ind w:firstLine="567"/>
        <w:jc w:val="both"/>
      </w:pPr>
      <w:r>
        <w:rPr>
          <w:b/>
        </w:rPr>
        <w:t>Рекомендуемые нормативные требования</w:t>
      </w:r>
      <w: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5151EA" w:rsidRPr="005151EA" w:rsidRDefault="005151EA" w:rsidP="005151EA">
      <w:pPr>
        <w:autoSpaceDE w:val="0"/>
        <w:autoSpaceDN w:val="0"/>
        <w:adjustRightInd w:val="0"/>
        <w:ind w:firstLine="540"/>
        <w:jc w:val="both"/>
        <w:rPr>
          <w:b/>
          <w:bCs/>
        </w:rPr>
      </w:pPr>
      <w:r>
        <w:rPr>
          <w:b/>
          <w:bCs/>
        </w:rPr>
        <w:t xml:space="preserve">Реконструкция объектов капитального строительства (за исключением линейных объектов) - </w:t>
      </w:r>
      <w:r>
        <w:rPr>
          <w:bCs/>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151EA" w:rsidRDefault="005151EA" w:rsidP="005151EA">
      <w:pPr>
        <w:autoSpaceDE w:val="0"/>
        <w:autoSpaceDN w:val="0"/>
        <w:adjustRightInd w:val="0"/>
        <w:ind w:firstLine="540"/>
        <w:jc w:val="both"/>
        <w:rPr>
          <w:bCs/>
        </w:rPr>
      </w:pPr>
      <w:r>
        <w:rPr>
          <w:b/>
          <w:bCs/>
        </w:rPr>
        <w:t xml:space="preserve">Реконструкция линейных объектов - </w:t>
      </w:r>
      <w:r>
        <w:rPr>
          <w:bCs/>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151EA" w:rsidRDefault="005151EA" w:rsidP="005151EA">
      <w:pPr>
        <w:autoSpaceDE w:val="0"/>
        <w:autoSpaceDN w:val="0"/>
        <w:adjustRightInd w:val="0"/>
        <w:ind w:firstLine="567"/>
        <w:jc w:val="both"/>
      </w:pPr>
      <w:r>
        <w:rPr>
          <w:b/>
        </w:rPr>
        <w:t>Санитарно-защитные зоны</w:t>
      </w:r>
      <w: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5151EA" w:rsidRDefault="005151EA" w:rsidP="005151EA">
      <w:pPr>
        <w:autoSpaceDE w:val="0"/>
        <w:autoSpaceDN w:val="0"/>
        <w:adjustRightInd w:val="0"/>
        <w:ind w:firstLine="567"/>
        <w:jc w:val="both"/>
      </w:pPr>
      <w:bookmarkStart w:id="171" w:name="_Toc466468835"/>
      <w:bookmarkStart w:id="172" w:name="_Toc466373523"/>
      <w:r>
        <w:rPr>
          <w:b/>
        </w:rPr>
        <w:t>Сервитут</w:t>
      </w:r>
      <w:r>
        <w:t xml:space="preserve"> - право ограниченного пользования чужим земельным участком. устанавливается в соответствии с гражданским </w:t>
      </w:r>
      <w:hyperlink r:id="rId232" w:history="1">
        <w:r>
          <w:rPr>
            <w:rStyle w:val="Hyperlink"/>
          </w:rPr>
          <w:t>законодательством</w:t>
        </w:r>
      </w:hyperlink>
      <w:r>
        <w:t>.</w:t>
      </w:r>
      <w:bookmarkEnd w:id="171"/>
      <w:bookmarkEnd w:id="172"/>
    </w:p>
    <w:p w:rsidR="005151EA" w:rsidRDefault="005151EA" w:rsidP="005151EA">
      <w:pPr>
        <w:autoSpaceDE w:val="0"/>
        <w:autoSpaceDN w:val="0"/>
        <w:adjustRightInd w:val="0"/>
        <w:ind w:firstLine="567"/>
        <w:jc w:val="both"/>
      </w:pPr>
      <w:r>
        <w:rPr>
          <w:b/>
        </w:rPr>
        <w:t>Собственники земельных участков</w:t>
      </w:r>
      <w:r>
        <w:t xml:space="preserve"> - физические и юридические лица, являющиеся собственниками земельных участков (Земельный </w:t>
      </w:r>
      <w:hyperlink r:id="rId233" w:history="1">
        <w:r>
          <w:rPr>
            <w:rStyle w:val="Hyperlink"/>
          </w:rPr>
          <w:t>кодекс</w:t>
        </w:r>
      </w:hyperlink>
      <w:r>
        <w:t xml:space="preserve"> РФ от 25.10.2001).</w:t>
      </w:r>
    </w:p>
    <w:p w:rsidR="005151EA" w:rsidRDefault="005151EA" w:rsidP="005151EA">
      <w:pPr>
        <w:autoSpaceDE w:val="0"/>
        <w:autoSpaceDN w:val="0"/>
        <w:adjustRightInd w:val="0"/>
        <w:ind w:firstLine="567"/>
        <w:jc w:val="both"/>
      </w:pPr>
      <w:r>
        <w:rPr>
          <w:b/>
        </w:rPr>
        <w:t>Строительство</w:t>
      </w:r>
      <w:r>
        <w:t xml:space="preserve"> - создание зданий, строений, сооружений (в том числе на месте сносимых объектов капитального строительства) (Градостроительный </w:t>
      </w:r>
      <w:hyperlink r:id="rId234"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Терраса</w:t>
      </w:r>
      <w: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5151EA" w:rsidRDefault="005151EA" w:rsidP="005151EA">
      <w:pPr>
        <w:pStyle w:val="ConsPlusNormal"/>
        <w:ind w:firstLine="540"/>
        <w:jc w:val="both"/>
        <w:rPr>
          <w:rFonts w:ascii="Times New Roman" w:hAnsi="Times New Roman"/>
          <w:sz w:val="24"/>
          <w:szCs w:val="24"/>
        </w:rPr>
      </w:pPr>
      <w:r>
        <w:rPr>
          <w:rFonts w:ascii="Times New Roman" w:hAnsi="Times New Roman"/>
          <w:b/>
          <w:sz w:val="24"/>
          <w:szCs w:val="24"/>
        </w:rPr>
        <w:t>Территориальное планирование</w:t>
      </w:r>
      <w:r>
        <w:rPr>
          <w:rFonts w:ascii="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151EA" w:rsidRDefault="005151EA" w:rsidP="005151EA">
      <w:pPr>
        <w:autoSpaceDE w:val="0"/>
        <w:autoSpaceDN w:val="0"/>
        <w:adjustRightInd w:val="0"/>
        <w:ind w:firstLine="567"/>
        <w:jc w:val="both"/>
      </w:pPr>
      <w:r>
        <w:rPr>
          <w:b/>
        </w:rPr>
        <w:t xml:space="preserve"> 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235" w:history="1">
        <w:r>
          <w:rPr>
            <w:rStyle w:val="Hyperlink"/>
          </w:rPr>
          <w:t>кодекс</w:t>
        </w:r>
      </w:hyperlink>
      <w:r>
        <w:t xml:space="preserve"> РФ от 29.12.2004).</w:t>
      </w:r>
    </w:p>
    <w:p w:rsidR="005151EA" w:rsidRDefault="005151EA" w:rsidP="005151EA">
      <w:pPr>
        <w:pStyle w:val="ConsPlusNormal"/>
        <w:ind w:firstLine="540"/>
        <w:jc w:val="both"/>
        <w:rPr>
          <w:rFonts w:ascii="Times New Roman" w:hAnsi="Times New Roman"/>
          <w:sz w:val="24"/>
          <w:szCs w:val="24"/>
        </w:rPr>
      </w:pPr>
      <w:r>
        <w:rPr>
          <w:rFonts w:ascii="Times New Roman" w:hAnsi="Times New Roman"/>
          <w:b/>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151EA" w:rsidRDefault="005151EA" w:rsidP="005151EA">
      <w:pPr>
        <w:autoSpaceDE w:val="0"/>
        <w:autoSpaceDN w:val="0"/>
        <w:adjustRightInd w:val="0"/>
        <w:ind w:firstLine="567"/>
        <w:jc w:val="both"/>
      </w:pPr>
      <w:r>
        <w:rPr>
          <w:b/>
        </w:rPr>
        <w:t>Технические (охранные) зоны инженерных сооружений и коммуникаций</w:t>
      </w:r>
      <w:r>
        <w:t>-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5151EA" w:rsidRDefault="005151EA" w:rsidP="005151EA">
      <w:pPr>
        <w:autoSpaceDE w:val="0"/>
        <w:autoSpaceDN w:val="0"/>
        <w:adjustRightInd w:val="0"/>
        <w:ind w:firstLine="567"/>
        <w:jc w:val="both"/>
      </w:pPr>
      <w:r>
        <w:rPr>
          <w:b/>
        </w:rPr>
        <w:t>Улица</w:t>
      </w:r>
      <w: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5151EA" w:rsidRDefault="005151EA" w:rsidP="005151EA">
      <w:pPr>
        <w:autoSpaceDE w:val="0"/>
        <w:autoSpaceDN w:val="0"/>
        <w:adjustRightInd w:val="0"/>
        <w:ind w:firstLine="567"/>
        <w:jc w:val="both"/>
      </w:pPr>
      <w:r>
        <w:rPr>
          <w:b/>
        </w:rPr>
        <w:t>Усадебный жилой дом</w:t>
      </w:r>
      <w:r>
        <w:t xml:space="preserve"> - одноквартирный дом с приквартирным участком, постройками для подсобного хозяйства (СП 30-102-99).</w:t>
      </w:r>
    </w:p>
    <w:p w:rsidR="005151EA" w:rsidRDefault="005151EA" w:rsidP="005151EA">
      <w:pPr>
        <w:autoSpaceDE w:val="0"/>
        <w:autoSpaceDN w:val="0"/>
        <w:adjustRightInd w:val="0"/>
        <w:ind w:firstLine="567"/>
        <w:jc w:val="both"/>
      </w:pPr>
      <w:r>
        <w:rPr>
          <w:b/>
        </w:rPr>
        <w:t>Устойчивое развитие территорий</w:t>
      </w:r>
      <w: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236"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Функциональные зоны</w:t>
      </w:r>
      <w: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237" w:history="1">
        <w:r>
          <w:rPr>
            <w:rStyle w:val="Hyperlink"/>
          </w:rPr>
          <w:t>кодекс</w:t>
        </w:r>
      </w:hyperlink>
      <w:r>
        <w:t xml:space="preserve"> РФ от 29.12.2004).</w:t>
      </w:r>
    </w:p>
    <w:p w:rsidR="005151EA" w:rsidRDefault="005151EA" w:rsidP="005151EA">
      <w:pPr>
        <w:autoSpaceDE w:val="0"/>
        <w:autoSpaceDN w:val="0"/>
        <w:adjustRightInd w:val="0"/>
        <w:ind w:firstLine="567"/>
        <w:jc w:val="both"/>
      </w:pPr>
      <w:r>
        <w:rPr>
          <w:b/>
        </w:rPr>
        <w:t>Этаж</w:t>
      </w:r>
      <w:r>
        <w:t xml:space="preserve"> - пространство между поверхностями двух последовательно расположенных перекрытий в здании, строении, сооружении. </w:t>
      </w:r>
      <w:r>
        <w:rPr>
          <w:bCs/>
        </w:rPr>
        <w:t>К этажам жилых домов относят</w:t>
      </w:r>
      <w:r>
        <w:rPr>
          <w:b/>
          <w:bCs/>
        </w:rPr>
        <w:t>:</w:t>
      </w:r>
    </w:p>
    <w:p w:rsidR="005151EA" w:rsidRPr="005151EA" w:rsidRDefault="005151EA" w:rsidP="005151EA">
      <w:pPr>
        <w:autoSpaceDE w:val="0"/>
        <w:autoSpaceDN w:val="0"/>
        <w:adjustRightInd w:val="0"/>
        <w:ind w:firstLine="540"/>
        <w:jc w:val="both"/>
        <w:rPr>
          <w:b/>
          <w:bCs/>
        </w:rPr>
      </w:pPr>
      <w:r>
        <w:rPr>
          <w:b/>
          <w:bCs/>
        </w:rPr>
        <w:t>- этаж мансардный (мансарда)-</w:t>
      </w:r>
      <w:r>
        <w:rPr>
          <w:bCs/>
        </w:rPr>
        <w:t>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5151EA" w:rsidRDefault="005151EA" w:rsidP="005151EA">
      <w:pPr>
        <w:autoSpaceDE w:val="0"/>
        <w:autoSpaceDN w:val="0"/>
        <w:adjustRightInd w:val="0"/>
        <w:ind w:firstLine="540"/>
        <w:jc w:val="both"/>
        <w:rPr>
          <w:bCs/>
        </w:rPr>
      </w:pPr>
      <w:r>
        <w:rPr>
          <w:b/>
          <w:bCs/>
        </w:rPr>
        <w:t xml:space="preserve">- этаж надземный - </w:t>
      </w:r>
      <w:r>
        <w:rPr>
          <w:bCs/>
        </w:rPr>
        <w:t>этаж при отметке пола помещений не ниже планировочной отметки земли;</w:t>
      </w:r>
    </w:p>
    <w:p w:rsidR="005151EA" w:rsidRDefault="005151EA" w:rsidP="005151EA">
      <w:pPr>
        <w:autoSpaceDE w:val="0"/>
        <w:autoSpaceDN w:val="0"/>
        <w:adjustRightInd w:val="0"/>
        <w:ind w:firstLine="540"/>
        <w:jc w:val="both"/>
        <w:rPr>
          <w:b/>
          <w:bCs/>
        </w:rPr>
      </w:pPr>
      <w:r>
        <w:rPr>
          <w:b/>
          <w:bCs/>
        </w:rPr>
        <w:t xml:space="preserve">- этаж подвальный - </w:t>
      </w:r>
      <w:r>
        <w:rPr>
          <w:bCs/>
        </w:rPr>
        <w:t>этаж при отметке пола помещений ниже планировочной отметки земли более чем на половину высоты помещения</w:t>
      </w:r>
      <w:r>
        <w:rPr>
          <w:b/>
          <w:bCs/>
        </w:rPr>
        <w:t>;</w:t>
      </w:r>
    </w:p>
    <w:p w:rsidR="005151EA" w:rsidRDefault="005151EA" w:rsidP="005151EA">
      <w:pPr>
        <w:autoSpaceDE w:val="0"/>
        <w:autoSpaceDN w:val="0"/>
        <w:adjustRightInd w:val="0"/>
        <w:ind w:firstLine="540"/>
        <w:jc w:val="both"/>
        <w:rPr>
          <w:b/>
          <w:bCs/>
        </w:rPr>
      </w:pPr>
      <w:r>
        <w:rPr>
          <w:b/>
          <w:bCs/>
        </w:rPr>
        <w:t xml:space="preserve">- этаж технический - </w:t>
      </w:r>
      <w:r>
        <w:rPr>
          <w:bCs/>
        </w:rPr>
        <w:t>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r>
        <w:rPr>
          <w:b/>
          <w:bCs/>
        </w:rPr>
        <w:t>;</w:t>
      </w:r>
    </w:p>
    <w:p w:rsidR="005151EA" w:rsidRDefault="005151EA" w:rsidP="005151EA">
      <w:pPr>
        <w:autoSpaceDE w:val="0"/>
        <w:autoSpaceDN w:val="0"/>
        <w:adjustRightInd w:val="0"/>
        <w:ind w:firstLine="540"/>
        <w:jc w:val="both"/>
        <w:rPr>
          <w:b/>
          <w:bCs/>
        </w:rPr>
      </w:pPr>
      <w:r>
        <w:rPr>
          <w:b/>
          <w:bCs/>
        </w:rPr>
        <w:t xml:space="preserve">- этаж цокольный - </w:t>
      </w:r>
      <w:r>
        <w:rPr>
          <w:bCs/>
        </w:rPr>
        <w:t>этаж при отметке пола помещений ниже планировочной отметки земли на высоту не более половины высоты помещений</w:t>
      </w:r>
      <w:r>
        <w:rPr>
          <w:b/>
          <w:bCs/>
        </w:rPr>
        <w:t xml:space="preserve"> (с</w:t>
      </w:r>
      <w:r>
        <w:rPr>
          <w:bCs/>
        </w:rPr>
        <w:t xml:space="preserve">огласно </w:t>
      </w:r>
      <w:hyperlink r:id="rId238" w:history="1">
        <w:r>
          <w:rPr>
            <w:rStyle w:val="Hyperlink"/>
            <w:bCs/>
          </w:rPr>
          <w:t>Инструкции</w:t>
        </w:r>
      </w:hyperlink>
      <w:r>
        <w:rPr>
          <w:bCs/>
        </w:rPr>
        <w:t xml:space="preserve">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 N 37).</w:t>
      </w:r>
    </w:p>
    <w:p w:rsidR="005151EA" w:rsidRDefault="005151EA" w:rsidP="005151EA">
      <w:pPr>
        <w:autoSpaceDE w:val="0"/>
        <w:autoSpaceDN w:val="0"/>
        <w:adjustRightInd w:val="0"/>
        <w:ind w:firstLine="567"/>
        <w:jc w:val="both"/>
      </w:pPr>
      <w:r>
        <w:rPr>
          <w:b/>
        </w:rPr>
        <w:t>Этажность здания</w:t>
      </w:r>
      <w:r>
        <w:t xml:space="preserve"> - количество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2 м.</w:t>
      </w:r>
    </w:p>
    <w:p w:rsidR="005151EA" w:rsidRPr="005151EA" w:rsidRDefault="005151EA" w:rsidP="005151EA">
      <w:pPr>
        <w:rPr>
          <w:rFonts w:ascii="Calibri" w:hAnsi="Calibri"/>
          <w:sz w:val="22"/>
          <w:szCs w:val="22"/>
        </w:rPr>
      </w:pPr>
    </w:p>
    <w:p w:rsidR="005151EA" w:rsidRDefault="005151EA" w:rsidP="005151EA"/>
    <w:p w:rsidR="005151EA" w:rsidRPr="009B1375" w:rsidRDefault="005151EA" w:rsidP="009B1375">
      <w:pPr>
        <w:jc w:val="right"/>
      </w:pPr>
    </w:p>
    <w:sectPr w:rsidR="005151EA" w:rsidRPr="009B1375" w:rsidSect="003B3D52">
      <w:footerReference w:type="default" r:id="rId239"/>
      <w:pgSz w:w="11906" w:h="16838"/>
      <w:pgMar w:top="567" w:right="56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7A73" w:rsidRDefault="00E67A73" w:rsidP="00EE07CA">
      <w:r>
        <w:separator/>
      </w:r>
    </w:p>
  </w:endnote>
  <w:endnote w:type="continuationSeparator" w:id="0">
    <w:p w:rsidR="00E67A73" w:rsidRDefault="00E67A73" w:rsidP="00EE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Peterburg">
    <w:altName w:val="Times New Roman"/>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1375" w:rsidRDefault="009B1375">
    <w:pPr>
      <w:pStyle w:val="Footer"/>
      <w:jc w:val="center"/>
    </w:pPr>
    <w:r>
      <w:fldChar w:fldCharType="begin"/>
    </w:r>
    <w:r>
      <w:instrText xml:space="preserve"> PAGE   \* MERGEFORMAT </w:instrText>
    </w:r>
    <w:r>
      <w:fldChar w:fldCharType="separate"/>
    </w:r>
    <w:r w:rsidR="00C605CF">
      <w:rPr>
        <w:noProof/>
      </w:rPr>
      <w:t>80</w:t>
    </w:r>
    <w:r>
      <w:rPr>
        <w:noProof/>
      </w:rPr>
      <w:fldChar w:fldCharType="end"/>
    </w:r>
  </w:p>
  <w:p w:rsidR="009B1375" w:rsidRDefault="009B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7A73" w:rsidRDefault="00E67A73" w:rsidP="00EE07CA">
      <w:r>
        <w:separator/>
      </w:r>
    </w:p>
  </w:footnote>
  <w:footnote w:type="continuationSeparator" w:id="0">
    <w:p w:rsidR="00E67A73" w:rsidRDefault="00E67A73" w:rsidP="00EE0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DB4"/>
    <w:multiLevelType w:val="multilevel"/>
    <w:tmpl w:val="DE7A7AFA"/>
    <w:lvl w:ilvl="0">
      <w:start w:val="1"/>
      <w:numFmt w:val="decimal"/>
      <w:lvlText w:val="%1."/>
      <w:lvlJc w:val="left"/>
      <w:pPr>
        <w:ind w:left="927"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57456"/>
    <w:multiLevelType w:val="multilevel"/>
    <w:tmpl w:val="AD3436BE"/>
    <w:lvl w:ilvl="0">
      <w:start w:val="1"/>
      <w:numFmt w:val="bullet"/>
      <w:lvlText w:val=""/>
      <w:lvlJc w:val="left"/>
      <w:pPr>
        <w:ind w:left="1416"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856" w:hanging="360"/>
      </w:pPr>
      <w:rPr>
        <w:rFonts w:ascii="Wingdings" w:hAnsi="Wingdings"/>
      </w:rPr>
    </w:lvl>
    <w:lvl w:ilvl="3">
      <w:start w:val="1"/>
      <w:numFmt w:val="bullet"/>
      <w:lvlText w:val=""/>
      <w:lvlJc w:val="left"/>
      <w:pPr>
        <w:ind w:left="3576" w:hanging="360"/>
      </w:pPr>
      <w:rPr>
        <w:rFonts w:ascii="Symbol" w:hAnsi="Symbol"/>
      </w:rPr>
    </w:lvl>
    <w:lvl w:ilvl="4">
      <w:start w:val="1"/>
      <w:numFmt w:val="bullet"/>
      <w:lvlText w:val="o"/>
      <w:lvlJc w:val="left"/>
      <w:pPr>
        <w:ind w:left="4296" w:hanging="360"/>
      </w:pPr>
      <w:rPr>
        <w:rFonts w:ascii="Courier New" w:hAnsi="Courier New"/>
      </w:rPr>
    </w:lvl>
    <w:lvl w:ilvl="5">
      <w:start w:val="1"/>
      <w:numFmt w:val="bullet"/>
      <w:lvlText w:val=""/>
      <w:lvlJc w:val="left"/>
      <w:pPr>
        <w:ind w:left="5016" w:hanging="360"/>
      </w:pPr>
      <w:rPr>
        <w:rFonts w:ascii="Wingdings" w:hAnsi="Wingdings"/>
      </w:rPr>
    </w:lvl>
    <w:lvl w:ilvl="6">
      <w:start w:val="1"/>
      <w:numFmt w:val="bullet"/>
      <w:lvlText w:val=""/>
      <w:lvlJc w:val="left"/>
      <w:pPr>
        <w:ind w:left="5736" w:hanging="360"/>
      </w:pPr>
      <w:rPr>
        <w:rFonts w:ascii="Symbol" w:hAnsi="Symbol"/>
      </w:rPr>
    </w:lvl>
    <w:lvl w:ilvl="7">
      <w:start w:val="1"/>
      <w:numFmt w:val="bullet"/>
      <w:lvlText w:val="o"/>
      <w:lvlJc w:val="left"/>
      <w:pPr>
        <w:ind w:left="6456" w:hanging="360"/>
      </w:pPr>
      <w:rPr>
        <w:rFonts w:ascii="Courier New" w:hAnsi="Courier New"/>
      </w:rPr>
    </w:lvl>
    <w:lvl w:ilvl="8">
      <w:start w:val="1"/>
      <w:numFmt w:val="bullet"/>
      <w:lvlText w:val=""/>
      <w:lvlJc w:val="left"/>
      <w:pPr>
        <w:ind w:left="7176" w:hanging="360"/>
      </w:pPr>
      <w:rPr>
        <w:rFonts w:ascii="Wingdings" w:hAnsi="Wingdings"/>
      </w:rPr>
    </w:lvl>
  </w:abstractNum>
  <w:abstractNum w:abstractNumId="3" w15:restartNumberingAfterBreak="0">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4" w15:restartNumberingAfterBreak="0">
    <w:nsid w:val="1A4B6E56"/>
    <w:multiLevelType w:val="multilevel"/>
    <w:tmpl w:val="483EEFD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5" w15:restartNumberingAfterBreak="0">
    <w:nsid w:val="1D79535A"/>
    <w:multiLevelType w:val="multilevel"/>
    <w:tmpl w:val="BFDC0D4A"/>
    <w:lvl w:ilvl="0">
      <w:start w:val="1"/>
      <w:numFmt w:val="bullet"/>
      <w:lvlText w:val=""/>
      <w:lvlJc w:val="left"/>
      <w:pPr>
        <w:ind w:left="12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ECD4377"/>
    <w:multiLevelType w:val="multilevel"/>
    <w:tmpl w:val="C5F28E1C"/>
    <w:lvl w:ilvl="0">
      <w:numFmt w:val="bullet"/>
      <w:lvlText w:val=""/>
      <w:lvlJc w:val="left"/>
      <w:pPr>
        <w:ind w:left="720" w:hanging="360"/>
      </w:pPr>
      <w:rPr>
        <w:rFonts w:ascii="Symbol" w:hAnsi="Symbol"/>
        <w:b/>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26E975D7"/>
    <w:multiLevelType w:val="multilevel"/>
    <w:tmpl w:val="2034ECFE"/>
    <w:lvl w:ilvl="0">
      <w:start w:val="1"/>
      <w:numFmt w:val="decimal"/>
      <w:lvlText w:val="%1."/>
      <w:lvlJc w:val="left"/>
      <w:pPr>
        <w:ind w:left="675" w:hanging="675"/>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8" w15:restartNumberingAfterBreak="0">
    <w:nsid w:val="31583B40"/>
    <w:multiLevelType w:val="hybridMultilevel"/>
    <w:tmpl w:val="8E083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102A24"/>
    <w:multiLevelType w:val="multilevel"/>
    <w:tmpl w:val="BC2C8C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0" w15:restartNumberingAfterBreak="0">
    <w:nsid w:val="38D03298"/>
    <w:multiLevelType w:val="multilevel"/>
    <w:tmpl w:val="3F841C20"/>
    <w:lvl w:ilvl="0">
      <w:start w:val="1"/>
      <w:numFmt w:val="decimal"/>
      <w:lvlText w:val="%1."/>
      <w:lvlJc w:val="left"/>
      <w:pPr>
        <w:ind w:left="1056" w:hanging="360"/>
      </w:pPr>
    </w:lvl>
    <w:lvl w:ilvl="1">
      <w:start w:val="1"/>
      <w:numFmt w:val="decimal"/>
      <w:lvlText w:val="%2."/>
      <w:lvlJc w:val="left"/>
      <w:pPr>
        <w:ind w:left="1776" w:hanging="360"/>
      </w:pPr>
    </w:lvl>
    <w:lvl w:ilvl="2">
      <w:start w:val="1"/>
      <w:numFmt w:val="decimal"/>
      <w:lvlText w:val="%3."/>
      <w:lvlJc w:val="left"/>
      <w:pPr>
        <w:ind w:left="2496" w:hanging="18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18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180"/>
      </w:pPr>
    </w:lvl>
  </w:abstractNum>
  <w:abstractNum w:abstractNumId="11" w15:restartNumberingAfterBreak="0">
    <w:nsid w:val="3D080CA0"/>
    <w:multiLevelType w:val="hybridMultilevel"/>
    <w:tmpl w:val="4536A462"/>
    <w:lvl w:ilvl="0" w:tplc="8B70C28E">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5E640C0"/>
    <w:multiLevelType w:val="multilevel"/>
    <w:tmpl w:val="8CC4D2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3" w15:restartNumberingAfterBreak="0">
    <w:nsid w:val="471D6A00"/>
    <w:multiLevelType w:val="multilevel"/>
    <w:tmpl w:val="B234F3CC"/>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4" w15:restartNumberingAfterBreak="0">
    <w:nsid w:val="4BD321E6"/>
    <w:multiLevelType w:val="multilevel"/>
    <w:tmpl w:val="741CD82A"/>
    <w:lvl w:ilvl="0">
      <w:start w:val="1"/>
      <w:numFmt w:val="decimal"/>
      <w:lvlText w:val="%1."/>
      <w:lvlJc w:val="left"/>
      <w:pPr>
        <w:ind w:left="1452" w:hanging="885"/>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15" w15:restartNumberingAfterBreak="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 w15:restartNumberingAfterBreak="0">
    <w:nsid w:val="567637E1"/>
    <w:multiLevelType w:val="hybridMultilevel"/>
    <w:tmpl w:val="8D847A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9"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F957E1A"/>
    <w:multiLevelType w:val="multilevel"/>
    <w:tmpl w:val="01A80A96"/>
    <w:lvl w:ilvl="0">
      <w:start w:val="1"/>
      <w:numFmt w:val="decimal"/>
      <w:lvlText w:val="%1."/>
      <w:lvlJc w:val="left"/>
      <w:pPr>
        <w:ind w:left="1069" w:hanging="360"/>
      </w:pPr>
    </w:lvl>
    <w:lvl w:ilvl="1">
      <w:start w:val="1"/>
      <w:numFmt w:val="decimal"/>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lvl>
    <w:lvl w:ilvl="5">
      <w:start w:val="1"/>
      <w:numFmt w:val="decimal"/>
      <w:lvlText w:val="%6."/>
      <w:lvlJc w:val="left"/>
      <w:pPr>
        <w:ind w:left="4669" w:hanging="180"/>
      </w:pPr>
    </w:lvl>
    <w:lvl w:ilvl="6">
      <w:start w:val="1"/>
      <w:numFmt w:val="decimal"/>
      <w:lvlText w:val="%7."/>
      <w:lvlJc w:val="left"/>
      <w:pPr>
        <w:ind w:left="5389" w:hanging="360"/>
      </w:pPr>
    </w:lvl>
    <w:lvl w:ilvl="7">
      <w:start w:val="1"/>
      <w:numFmt w:val="decimal"/>
      <w:lvlText w:val="%8."/>
      <w:lvlJc w:val="left"/>
      <w:pPr>
        <w:ind w:left="6109" w:hanging="360"/>
      </w:pPr>
    </w:lvl>
    <w:lvl w:ilvl="8">
      <w:start w:val="1"/>
      <w:numFmt w:val="decimal"/>
      <w:lvlText w:val="%9."/>
      <w:lvlJc w:val="left"/>
      <w:pPr>
        <w:ind w:left="6829" w:hanging="180"/>
      </w:pPr>
    </w:lvl>
  </w:abstractNum>
  <w:num w:numId="1">
    <w:abstractNumId w:val="8"/>
  </w:num>
  <w:num w:numId="2">
    <w:abstractNumId w:val="15"/>
  </w:num>
  <w:num w:numId="3">
    <w:abstractNumId w:val="21"/>
  </w:num>
  <w:num w:numId="4">
    <w:abstractNumId w:val="14"/>
  </w:num>
  <w:num w:numId="5">
    <w:abstractNumId w:val="6"/>
  </w:num>
  <w:num w:numId="6">
    <w:abstractNumId w:val="4"/>
  </w:num>
  <w:num w:numId="7">
    <w:abstractNumId w:val="2"/>
  </w:num>
  <w:num w:numId="8">
    <w:abstractNumId w:val="13"/>
  </w:num>
  <w:num w:numId="9">
    <w:abstractNumId w:val="12"/>
  </w:num>
  <w:num w:numId="10">
    <w:abstractNumId w:val="10"/>
  </w:num>
  <w:num w:numId="11">
    <w:abstractNumId w:val="7"/>
  </w:num>
  <w:num w:numId="12">
    <w:abstractNumId w:val="18"/>
  </w:num>
  <w:num w:numId="13">
    <w:abstractNumId w:val="9"/>
  </w:num>
  <w:num w:numId="14">
    <w:abstractNumId w:val="11"/>
  </w:num>
  <w:num w:numId="15">
    <w:abstractNumId w:val="0"/>
  </w:num>
  <w:num w:numId="16">
    <w:abstractNumId w:val="20"/>
  </w:num>
  <w:num w:numId="17">
    <w:abstractNumId w:val="5"/>
  </w:num>
  <w:num w:numId="18">
    <w:abstractNumId w:val="19"/>
  </w:num>
  <w:num w:numId="19">
    <w:abstractNumId w:val="1"/>
  </w:num>
  <w:num w:numId="20">
    <w:abstractNumId w:val="3"/>
  </w:num>
  <w:num w:numId="21">
    <w:abstractNumId w:val="17"/>
  </w:num>
  <w:num w:numId="22">
    <w:abstractNumId w:val="16"/>
  </w:num>
  <w:num w:numId="23">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2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15"/>
    <w:lvlOverride w:ilvl="0"/>
    <w:lvlOverride w:ilvl="1"/>
    <w:lvlOverride w:ilvl="2"/>
    <w:lvlOverride w:ilvl="3"/>
    <w:lvlOverride w:ilvl="4"/>
    <w:lvlOverride w:ilvl="5"/>
    <w:lvlOverride w:ilvl="6"/>
    <w:lvlOverride w:ilvl="7"/>
    <w:lvlOverride w:ilvl="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69"/>
    <w:rsid w:val="0000669B"/>
    <w:rsid w:val="0000758B"/>
    <w:rsid w:val="00013864"/>
    <w:rsid w:val="00031419"/>
    <w:rsid w:val="000466E1"/>
    <w:rsid w:val="00054EB1"/>
    <w:rsid w:val="0005679A"/>
    <w:rsid w:val="000642F7"/>
    <w:rsid w:val="000647DA"/>
    <w:rsid w:val="0008627F"/>
    <w:rsid w:val="00087458"/>
    <w:rsid w:val="000A096F"/>
    <w:rsid w:val="000A3A4A"/>
    <w:rsid w:val="000A6B87"/>
    <w:rsid w:val="000C36E2"/>
    <w:rsid w:val="000C5201"/>
    <w:rsid w:val="000C5D11"/>
    <w:rsid w:val="000D3334"/>
    <w:rsid w:val="00107B1D"/>
    <w:rsid w:val="001355EF"/>
    <w:rsid w:val="0013664C"/>
    <w:rsid w:val="00152001"/>
    <w:rsid w:val="001530B3"/>
    <w:rsid w:val="00160F69"/>
    <w:rsid w:val="001727D9"/>
    <w:rsid w:val="0017672A"/>
    <w:rsid w:val="00185439"/>
    <w:rsid w:val="00192E04"/>
    <w:rsid w:val="001B74F4"/>
    <w:rsid w:val="001D1863"/>
    <w:rsid w:val="001E6775"/>
    <w:rsid w:val="00202393"/>
    <w:rsid w:val="00205094"/>
    <w:rsid w:val="0022483E"/>
    <w:rsid w:val="00234042"/>
    <w:rsid w:val="002342BE"/>
    <w:rsid w:val="00235EC8"/>
    <w:rsid w:val="002522A7"/>
    <w:rsid w:val="00254BBC"/>
    <w:rsid w:val="0025763F"/>
    <w:rsid w:val="00282540"/>
    <w:rsid w:val="00284B9A"/>
    <w:rsid w:val="002A6F3E"/>
    <w:rsid w:val="002D355C"/>
    <w:rsid w:val="002F2900"/>
    <w:rsid w:val="002F4EBB"/>
    <w:rsid w:val="00301BF2"/>
    <w:rsid w:val="00315E96"/>
    <w:rsid w:val="0033673D"/>
    <w:rsid w:val="00350A1D"/>
    <w:rsid w:val="00351B0B"/>
    <w:rsid w:val="00362179"/>
    <w:rsid w:val="003752F9"/>
    <w:rsid w:val="003856E9"/>
    <w:rsid w:val="00387050"/>
    <w:rsid w:val="00391103"/>
    <w:rsid w:val="003B3D52"/>
    <w:rsid w:val="003B6CD8"/>
    <w:rsid w:val="003C0D31"/>
    <w:rsid w:val="003D40F6"/>
    <w:rsid w:val="003F2433"/>
    <w:rsid w:val="003F5C85"/>
    <w:rsid w:val="00431697"/>
    <w:rsid w:val="00443907"/>
    <w:rsid w:val="004960A3"/>
    <w:rsid w:val="004F1B86"/>
    <w:rsid w:val="004F3403"/>
    <w:rsid w:val="00505576"/>
    <w:rsid w:val="005151EA"/>
    <w:rsid w:val="00533050"/>
    <w:rsid w:val="0054106D"/>
    <w:rsid w:val="005440F3"/>
    <w:rsid w:val="00572B9B"/>
    <w:rsid w:val="00583672"/>
    <w:rsid w:val="0059137A"/>
    <w:rsid w:val="005935F6"/>
    <w:rsid w:val="0059634F"/>
    <w:rsid w:val="005A60AE"/>
    <w:rsid w:val="005B359B"/>
    <w:rsid w:val="005B6046"/>
    <w:rsid w:val="005B6D6C"/>
    <w:rsid w:val="005C3B61"/>
    <w:rsid w:val="005D2A01"/>
    <w:rsid w:val="005F22DD"/>
    <w:rsid w:val="00631601"/>
    <w:rsid w:val="00633D89"/>
    <w:rsid w:val="00636790"/>
    <w:rsid w:val="006521ED"/>
    <w:rsid w:val="006763A7"/>
    <w:rsid w:val="006A7B7E"/>
    <w:rsid w:val="006A7F49"/>
    <w:rsid w:val="006C78F4"/>
    <w:rsid w:val="006D4018"/>
    <w:rsid w:val="006D4763"/>
    <w:rsid w:val="006D4A9E"/>
    <w:rsid w:val="006E6BE9"/>
    <w:rsid w:val="006F54F4"/>
    <w:rsid w:val="0072592F"/>
    <w:rsid w:val="00733214"/>
    <w:rsid w:val="007539A8"/>
    <w:rsid w:val="00754292"/>
    <w:rsid w:val="007677EB"/>
    <w:rsid w:val="00775A1F"/>
    <w:rsid w:val="0078465A"/>
    <w:rsid w:val="00787DD8"/>
    <w:rsid w:val="00787ECB"/>
    <w:rsid w:val="0079470D"/>
    <w:rsid w:val="007C341F"/>
    <w:rsid w:val="007C3E4E"/>
    <w:rsid w:val="007D29C5"/>
    <w:rsid w:val="007E5BD0"/>
    <w:rsid w:val="00805F96"/>
    <w:rsid w:val="0081108D"/>
    <w:rsid w:val="00815F44"/>
    <w:rsid w:val="00841537"/>
    <w:rsid w:val="0085521C"/>
    <w:rsid w:val="00860EB9"/>
    <w:rsid w:val="0086521E"/>
    <w:rsid w:val="008800DD"/>
    <w:rsid w:val="008823D4"/>
    <w:rsid w:val="00895E0B"/>
    <w:rsid w:val="00897B39"/>
    <w:rsid w:val="008B054D"/>
    <w:rsid w:val="008C4157"/>
    <w:rsid w:val="008D188C"/>
    <w:rsid w:val="008E2A20"/>
    <w:rsid w:val="008E5A08"/>
    <w:rsid w:val="00914386"/>
    <w:rsid w:val="009244BC"/>
    <w:rsid w:val="009311EE"/>
    <w:rsid w:val="00933097"/>
    <w:rsid w:val="00944CE7"/>
    <w:rsid w:val="00956401"/>
    <w:rsid w:val="009A3528"/>
    <w:rsid w:val="009B1375"/>
    <w:rsid w:val="009B21B4"/>
    <w:rsid w:val="009C7089"/>
    <w:rsid w:val="009E1DD9"/>
    <w:rsid w:val="009E42A9"/>
    <w:rsid w:val="009E5C29"/>
    <w:rsid w:val="00A1008B"/>
    <w:rsid w:val="00A10F78"/>
    <w:rsid w:val="00A13D56"/>
    <w:rsid w:val="00A3662B"/>
    <w:rsid w:val="00A37D7A"/>
    <w:rsid w:val="00A47976"/>
    <w:rsid w:val="00A767D2"/>
    <w:rsid w:val="00AA771E"/>
    <w:rsid w:val="00AB1D81"/>
    <w:rsid w:val="00AD6BD0"/>
    <w:rsid w:val="00AF0FD7"/>
    <w:rsid w:val="00AF6E4B"/>
    <w:rsid w:val="00B00A28"/>
    <w:rsid w:val="00B070E9"/>
    <w:rsid w:val="00B20741"/>
    <w:rsid w:val="00B33FD8"/>
    <w:rsid w:val="00B608BF"/>
    <w:rsid w:val="00B65704"/>
    <w:rsid w:val="00B7130B"/>
    <w:rsid w:val="00B71D15"/>
    <w:rsid w:val="00B814AF"/>
    <w:rsid w:val="00BC77B6"/>
    <w:rsid w:val="00BE3595"/>
    <w:rsid w:val="00BE3C7D"/>
    <w:rsid w:val="00BF06F2"/>
    <w:rsid w:val="00BF0B85"/>
    <w:rsid w:val="00BF2837"/>
    <w:rsid w:val="00BF6049"/>
    <w:rsid w:val="00C32E59"/>
    <w:rsid w:val="00C40039"/>
    <w:rsid w:val="00C44669"/>
    <w:rsid w:val="00C44787"/>
    <w:rsid w:val="00C52B5B"/>
    <w:rsid w:val="00C605CF"/>
    <w:rsid w:val="00C64F95"/>
    <w:rsid w:val="00C72EBE"/>
    <w:rsid w:val="00C770E6"/>
    <w:rsid w:val="00CA5E05"/>
    <w:rsid w:val="00CB7BC9"/>
    <w:rsid w:val="00CC306A"/>
    <w:rsid w:val="00CE0C3B"/>
    <w:rsid w:val="00CF184B"/>
    <w:rsid w:val="00D22BE1"/>
    <w:rsid w:val="00D24BE6"/>
    <w:rsid w:val="00D333F4"/>
    <w:rsid w:val="00D37C53"/>
    <w:rsid w:val="00D600B7"/>
    <w:rsid w:val="00DB76EA"/>
    <w:rsid w:val="00DC43FD"/>
    <w:rsid w:val="00DE3710"/>
    <w:rsid w:val="00DF45EC"/>
    <w:rsid w:val="00E016C7"/>
    <w:rsid w:val="00E443A9"/>
    <w:rsid w:val="00E54F08"/>
    <w:rsid w:val="00E5656E"/>
    <w:rsid w:val="00E66A5D"/>
    <w:rsid w:val="00E67A73"/>
    <w:rsid w:val="00EC2E02"/>
    <w:rsid w:val="00EE07CA"/>
    <w:rsid w:val="00EE5B14"/>
    <w:rsid w:val="00EF2FDE"/>
    <w:rsid w:val="00EF7D6E"/>
    <w:rsid w:val="00F00457"/>
    <w:rsid w:val="00F30C64"/>
    <w:rsid w:val="00F4433C"/>
    <w:rsid w:val="00F72C42"/>
    <w:rsid w:val="00FA2CD1"/>
    <w:rsid w:val="00FA6AA5"/>
    <w:rsid w:val="00FC11A8"/>
    <w:rsid w:val="00FF03CD"/>
    <w:rsid w:val="00FF17E8"/>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65A42-5988-FC44-A50E-F74C2C38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R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69"/>
    <w:rPr>
      <w:sz w:val="24"/>
      <w:szCs w:val="24"/>
      <w:lang w:val="ru-RU" w:eastAsia="ru-RU"/>
    </w:rPr>
  </w:style>
  <w:style w:type="paragraph" w:styleId="Heading1">
    <w:name w:val="heading 1"/>
    <w:link w:val="Heading1Char"/>
    <w:qFormat/>
    <w:rsid w:val="009B1375"/>
    <w:pPr>
      <w:ind w:left="709" w:firstLine="709"/>
      <w:jc w:val="center"/>
      <w:outlineLvl w:val="0"/>
    </w:pPr>
    <w:rPr>
      <w:b/>
      <w:sz w:val="28"/>
      <w:lang w:val="ru-RU" w:eastAsia="ru-RU"/>
    </w:rPr>
  </w:style>
  <w:style w:type="paragraph" w:styleId="Heading2">
    <w:name w:val="heading 2"/>
    <w:aliases w:val="Вид зоны"/>
    <w:basedOn w:val="Normal"/>
    <w:next w:val="Normal"/>
    <w:link w:val="Heading2Char"/>
    <w:uiPriority w:val="9"/>
    <w:unhideWhenUsed/>
    <w:qFormat/>
    <w:rsid w:val="009B1375"/>
    <w:pPr>
      <w:keepNext/>
      <w:keepLines/>
      <w:spacing w:before="200" w:line="276" w:lineRule="auto"/>
      <w:outlineLvl w:val="1"/>
    </w:pPr>
    <w:rPr>
      <w:rFonts w:ascii="Cambria" w:hAnsi="Cambria"/>
      <w:b/>
      <w:bCs/>
      <w:color w:val="4F81BD"/>
      <w:sz w:val="26"/>
      <w:szCs w:val="26"/>
    </w:rPr>
  </w:style>
  <w:style w:type="paragraph" w:styleId="Heading3">
    <w:name w:val="heading 3"/>
    <w:link w:val="Heading3Char"/>
    <w:qFormat/>
    <w:rsid w:val="009B1375"/>
    <w:pPr>
      <w:ind w:left="709" w:firstLine="709"/>
      <w:outlineLvl w:val="2"/>
    </w:pPr>
    <w:rPr>
      <w:b/>
      <w:sz w:val="24"/>
      <w:lang w:val="ru-RU" w:eastAsia="ru-RU"/>
    </w:rPr>
  </w:style>
  <w:style w:type="paragraph" w:styleId="Heading4">
    <w:name w:val="heading 4"/>
    <w:link w:val="Heading4Char"/>
    <w:qFormat/>
    <w:rsid w:val="009B1375"/>
    <w:pPr>
      <w:spacing w:before="240" w:after="60"/>
      <w:outlineLvl w:val="3"/>
    </w:pPr>
    <w:rPr>
      <w:rFonts w:ascii="Calibri" w:hAnsi="Calibri"/>
      <w:b/>
      <w:sz w:val="28"/>
      <w:lang w:val="ru-RU" w:eastAsia="ru-RU"/>
    </w:rPr>
  </w:style>
  <w:style w:type="paragraph" w:styleId="Heading5">
    <w:name w:val="heading 5"/>
    <w:link w:val="Heading5Char"/>
    <w:qFormat/>
    <w:rsid w:val="009B1375"/>
    <w:pPr>
      <w:spacing w:before="200"/>
      <w:ind w:firstLine="709"/>
      <w:jc w:val="both"/>
      <w:outlineLvl w:val="4"/>
    </w:pPr>
    <w:rPr>
      <w:rFonts w:ascii="Cambria" w:hAnsi="Cambria"/>
      <w:color w:val="243F60"/>
      <w:sz w:val="24"/>
      <w:lang w:val="ru-RU" w:eastAsia="ru-RU"/>
    </w:rPr>
  </w:style>
  <w:style w:type="paragraph" w:styleId="Heading6">
    <w:name w:val="heading 6"/>
    <w:link w:val="Heading6Char"/>
    <w:qFormat/>
    <w:rsid w:val="009B1375"/>
    <w:pPr>
      <w:spacing w:before="200"/>
      <w:ind w:firstLine="709"/>
      <w:jc w:val="both"/>
      <w:outlineLvl w:val="5"/>
    </w:pPr>
    <w:rPr>
      <w:rFonts w:ascii="Cambria" w:hAnsi="Cambria"/>
      <w:i/>
      <w:color w:val="243F60"/>
      <w:sz w:val="24"/>
      <w:lang w:val="ru-RU" w:eastAsia="ru-RU"/>
    </w:rPr>
  </w:style>
  <w:style w:type="paragraph" w:styleId="Heading7">
    <w:name w:val="heading 7"/>
    <w:aliases w:val="заголовок для ПЗЗ"/>
    <w:link w:val="Heading7Char"/>
    <w:uiPriority w:val="9"/>
    <w:semiHidden/>
    <w:unhideWhenUsed/>
    <w:qFormat/>
    <w:rsid w:val="00D24BE6"/>
    <w:pPr>
      <w:spacing w:before="120" w:after="120"/>
      <w:jc w:val="center"/>
      <w:outlineLvl w:val="6"/>
    </w:pPr>
    <w:rPr>
      <w:b/>
      <w:sz w:val="28"/>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link w:val="TitleChar"/>
    <w:qFormat/>
    <w:rsid w:val="00C44669"/>
    <w:pPr>
      <w:jc w:val="center"/>
    </w:pPr>
    <w:rPr>
      <w:b/>
    </w:rPr>
  </w:style>
  <w:style w:type="character" w:customStyle="1" w:styleId="TitleChar">
    <w:name w:val="Title Char"/>
    <w:link w:val="Title"/>
    <w:rsid w:val="00C44669"/>
    <w:rPr>
      <w:b/>
      <w:sz w:val="24"/>
      <w:szCs w:val="24"/>
      <w:lang w:val="ru-RU" w:eastAsia="ru-RU" w:bidi="ar-SA"/>
    </w:rPr>
  </w:style>
  <w:style w:type="paragraph" w:styleId="Subtitle">
    <w:name w:val="Subtitle"/>
    <w:basedOn w:val="Normal"/>
    <w:link w:val="SubtitleChar"/>
    <w:qFormat/>
    <w:rsid w:val="00C44669"/>
    <w:pPr>
      <w:overflowPunct w:val="0"/>
      <w:autoSpaceDE w:val="0"/>
      <w:autoSpaceDN w:val="0"/>
      <w:adjustRightInd w:val="0"/>
      <w:jc w:val="center"/>
    </w:pPr>
    <w:rPr>
      <w:b/>
      <w:sz w:val="40"/>
      <w:szCs w:val="35"/>
    </w:rPr>
  </w:style>
  <w:style w:type="character" w:customStyle="1" w:styleId="SubtitleChar">
    <w:name w:val="Subtitle Char"/>
    <w:link w:val="Subtitle"/>
    <w:rsid w:val="00C44669"/>
    <w:rPr>
      <w:b/>
      <w:sz w:val="40"/>
      <w:szCs w:val="35"/>
      <w:lang w:val="ru-RU" w:eastAsia="ru-RU" w:bidi="ar-SA"/>
    </w:rPr>
  </w:style>
  <w:style w:type="paragraph" w:customStyle="1" w:styleId="ConsNormal">
    <w:name w:val="ConsNormal"/>
    <w:rsid w:val="00C44669"/>
    <w:pPr>
      <w:widowControl w:val="0"/>
      <w:autoSpaceDE w:val="0"/>
      <w:autoSpaceDN w:val="0"/>
      <w:adjustRightInd w:val="0"/>
      <w:ind w:right="19772" w:firstLine="720"/>
    </w:pPr>
    <w:rPr>
      <w:rFonts w:ascii="Arial" w:hAnsi="Arial" w:cs="Arial"/>
      <w:lang w:val="ru-RU" w:eastAsia="en-US"/>
    </w:rPr>
  </w:style>
  <w:style w:type="paragraph" w:styleId="HTMLPreformatted">
    <w:name w:val="HTML Preformatted"/>
    <w:basedOn w:val="Normal"/>
    <w:link w:val="HTMLPreformattedChar"/>
    <w:semiHidden/>
    <w:unhideWhenUsed/>
    <w:rsid w:val="00C44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semiHidden/>
    <w:rsid w:val="00C44669"/>
    <w:rPr>
      <w:rFonts w:ascii="Courier New" w:hAnsi="Courier New" w:cs="Courier New"/>
      <w:lang w:val="ru-RU" w:eastAsia="ru-RU" w:bidi="ar-SA"/>
    </w:rPr>
  </w:style>
  <w:style w:type="paragraph" w:styleId="BalloonText">
    <w:name w:val="Balloon Text"/>
    <w:basedOn w:val="Normal"/>
    <w:link w:val="BalloonTextChar"/>
    <w:rsid w:val="00F4433C"/>
    <w:rPr>
      <w:rFonts w:ascii="Tahoma" w:hAnsi="Tahoma" w:cs="Tahoma"/>
      <w:sz w:val="16"/>
      <w:szCs w:val="16"/>
    </w:rPr>
  </w:style>
  <w:style w:type="paragraph" w:customStyle="1" w:styleId="ConsPlusNormal">
    <w:name w:val="ConsPlusNormal"/>
    <w:rsid w:val="00583672"/>
    <w:pPr>
      <w:autoSpaceDE w:val="0"/>
      <w:autoSpaceDN w:val="0"/>
      <w:adjustRightInd w:val="0"/>
      <w:ind w:firstLine="720"/>
    </w:pPr>
    <w:rPr>
      <w:rFonts w:ascii="Arial" w:hAnsi="Arial" w:cs="Arial"/>
      <w:lang w:val="ru-RU" w:eastAsia="ru-RU"/>
    </w:rPr>
  </w:style>
  <w:style w:type="paragraph" w:customStyle="1" w:styleId="ConsPlusNonformat">
    <w:name w:val="ConsPlusNonformat"/>
    <w:rsid w:val="00583672"/>
    <w:pPr>
      <w:autoSpaceDE w:val="0"/>
      <w:autoSpaceDN w:val="0"/>
      <w:adjustRightInd w:val="0"/>
    </w:pPr>
    <w:rPr>
      <w:rFonts w:ascii="Courier New" w:hAnsi="Courier New" w:cs="Courier New"/>
      <w:lang w:val="ru-RU" w:eastAsia="ru-RU"/>
    </w:rPr>
  </w:style>
  <w:style w:type="table" w:styleId="TableGrid">
    <w:name w:val="Table Grid"/>
    <w:basedOn w:val="TableNormal"/>
    <w:rsid w:val="0058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A60AE"/>
    <w:rPr>
      <w:color w:val="0000FF"/>
      <w:u w:val="single"/>
    </w:rPr>
  </w:style>
  <w:style w:type="paragraph" w:styleId="Header">
    <w:name w:val="header"/>
    <w:basedOn w:val="Normal"/>
    <w:link w:val="HeaderChar"/>
    <w:rsid w:val="00EE07CA"/>
    <w:pPr>
      <w:tabs>
        <w:tab w:val="center" w:pos="4677"/>
        <w:tab w:val="right" w:pos="9355"/>
      </w:tabs>
    </w:pPr>
    <w:rPr>
      <w:lang w:val="x-none" w:eastAsia="x-none"/>
    </w:rPr>
  </w:style>
  <w:style w:type="character" w:customStyle="1" w:styleId="HeaderChar">
    <w:name w:val="Header Char"/>
    <w:link w:val="Header"/>
    <w:rsid w:val="00EE07CA"/>
    <w:rPr>
      <w:sz w:val="24"/>
      <w:szCs w:val="24"/>
    </w:rPr>
  </w:style>
  <w:style w:type="paragraph" w:styleId="Footer">
    <w:name w:val="footer"/>
    <w:basedOn w:val="Normal"/>
    <w:link w:val="FooterChar"/>
    <w:uiPriority w:val="99"/>
    <w:rsid w:val="00EE07CA"/>
    <w:pPr>
      <w:tabs>
        <w:tab w:val="center" w:pos="4677"/>
        <w:tab w:val="right" w:pos="9355"/>
      </w:tabs>
    </w:pPr>
    <w:rPr>
      <w:lang w:val="x-none" w:eastAsia="x-none"/>
    </w:rPr>
  </w:style>
  <w:style w:type="character" w:customStyle="1" w:styleId="FooterChar">
    <w:name w:val="Footer Char"/>
    <w:link w:val="Footer"/>
    <w:uiPriority w:val="99"/>
    <w:rsid w:val="00EE07CA"/>
    <w:rPr>
      <w:sz w:val="24"/>
      <w:szCs w:val="24"/>
    </w:rPr>
  </w:style>
  <w:style w:type="character" w:customStyle="1" w:styleId="Heading1Char">
    <w:name w:val="Heading 1 Char"/>
    <w:link w:val="Heading1"/>
    <w:rsid w:val="009B1375"/>
    <w:rPr>
      <w:b/>
      <w:sz w:val="28"/>
    </w:rPr>
  </w:style>
  <w:style w:type="character" w:customStyle="1" w:styleId="Heading2Char">
    <w:name w:val="Heading 2 Char"/>
    <w:aliases w:val="Вид зоны Char"/>
    <w:link w:val="Heading2"/>
    <w:uiPriority w:val="9"/>
    <w:rsid w:val="009B1375"/>
    <w:rPr>
      <w:rFonts w:ascii="Cambria" w:hAnsi="Cambria"/>
      <w:b/>
      <w:bCs/>
      <w:color w:val="4F81BD"/>
      <w:sz w:val="26"/>
      <w:szCs w:val="26"/>
    </w:rPr>
  </w:style>
  <w:style w:type="character" w:customStyle="1" w:styleId="Heading3Char">
    <w:name w:val="Heading 3 Char"/>
    <w:link w:val="Heading3"/>
    <w:rsid w:val="009B1375"/>
    <w:rPr>
      <w:b/>
      <w:sz w:val="24"/>
    </w:rPr>
  </w:style>
  <w:style w:type="character" w:customStyle="1" w:styleId="Heading4Char">
    <w:name w:val="Heading 4 Char"/>
    <w:link w:val="Heading4"/>
    <w:rsid w:val="009B1375"/>
    <w:rPr>
      <w:rFonts w:ascii="Calibri" w:hAnsi="Calibri"/>
      <w:b/>
      <w:sz w:val="28"/>
    </w:rPr>
  </w:style>
  <w:style w:type="character" w:customStyle="1" w:styleId="Heading5Char">
    <w:name w:val="Heading 5 Char"/>
    <w:link w:val="Heading5"/>
    <w:rsid w:val="009B1375"/>
    <w:rPr>
      <w:rFonts w:ascii="Cambria" w:hAnsi="Cambria"/>
      <w:color w:val="243F60"/>
      <w:sz w:val="24"/>
    </w:rPr>
  </w:style>
  <w:style w:type="character" w:customStyle="1" w:styleId="Heading6Char">
    <w:name w:val="Heading 6 Char"/>
    <w:link w:val="Heading6"/>
    <w:rsid w:val="009B1375"/>
    <w:rPr>
      <w:rFonts w:ascii="Cambria" w:hAnsi="Cambria"/>
      <w:i/>
      <w:color w:val="243F60"/>
      <w:sz w:val="24"/>
    </w:rPr>
  </w:style>
  <w:style w:type="paragraph" w:customStyle="1" w:styleId="a">
    <w:name w:val="Знак Знак Знак"/>
    <w:rsid w:val="009B1375"/>
    <w:pPr>
      <w:spacing w:after="160" w:line="240" w:lineRule="exact"/>
      <w:jc w:val="right"/>
    </w:pPr>
    <w:rPr>
      <w:lang w:val="ru-RU" w:eastAsia="ru-RU"/>
    </w:rPr>
  </w:style>
  <w:style w:type="paragraph" w:styleId="BodyText3">
    <w:name w:val="Body Text 3"/>
    <w:link w:val="BodyText3Char"/>
    <w:rsid w:val="009B1375"/>
    <w:pPr>
      <w:spacing w:after="120" w:line="276" w:lineRule="auto"/>
    </w:pPr>
    <w:rPr>
      <w:rFonts w:ascii="Calibri" w:hAnsi="Calibri"/>
      <w:sz w:val="16"/>
      <w:lang w:val="ru-RU" w:eastAsia="ru-RU"/>
    </w:rPr>
  </w:style>
  <w:style w:type="character" w:customStyle="1" w:styleId="BodyText3Char">
    <w:name w:val="Body Text 3 Char"/>
    <w:link w:val="BodyText3"/>
    <w:rsid w:val="009B1375"/>
    <w:rPr>
      <w:rFonts w:ascii="Calibri" w:hAnsi="Calibri"/>
      <w:sz w:val="16"/>
    </w:rPr>
  </w:style>
  <w:style w:type="paragraph" w:customStyle="1" w:styleId="WW-Web">
    <w:name w:val="WW-Обычный (Web)"/>
    <w:rsid w:val="009B1375"/>
    <w:pPr>
      <w:spacing w:before="100" w:after="100"/>
    </w:pPr>
    <w:rPr>
      <w:sz w:val="24"/>
      <w:lang w:val="ru-RU" w:eastAsia="ru-RU"/>
    </w:rPr>
  </w:style>
  <w:style w:type="paragraph" w:customStyle="1" w:styleId="a0">
    <w:name w:val="Стиль"/>
    <w:rsid w:val="009B1375"/>
    <w:rPr>
      <w:sz w:val="24"/>
      <w:lang w:val="ru-RU" w:eastAsia="ru-RU"/>
    </w:rPr>
  </w:style>
  <w:style w:type="paragraph" w:customStyle="1" w:styleId="a1">
    <w:name w:val="Ñòèëü"/>
    <w:rsid w:val="009B1375"/>
    <w:rPr>
      <w:sz w:val="24"/>
      <w:lang w:val="ru-RU" w:eastAsia="ru-RU"/>
    </w:rPr>
  </w:style>
  <w:style w:type="paragraph" w:customStyle="1" w:styleId="21">
    <w:name w:val="Основной текст 21"/>
    <w:rsid w:val="009B1375"/>
    <w:pPr>
      <w:ind w:firstLine="567"/>
      <w:jc w:val="both"/>
    </w:pPr>
    <w:rPr>
      <w:color w:val="000000"/>
      <w:sz w:val="24"/>
      <w:lang w:val="ru-RU" w:eastAsia="ru-RU"/>
    </w:rPr>
  </w:style>
  <w:style w:type="paragraph" w:customStyle="1" w:styleId="1">
    <w:name w:val="Без интервала1"/>
    <w:rsid w:val="009B1375"/>
    <w:pPr>
      <w:ind w:firstLine="709"/>
      <w:jc w:val="both"/>
    </w:pPr>
    <w:rPr>
      <w:rFonts w:ascii="Calibri" w:hAnsi="Calibri"/>
      <w:sz w:val="22"/>
      <w:lang w:val="ru-RU" w:eastAsia="ru-RU"/>
    </w:rPr>
  </w:style>
  <w:style w:type="paragraph" w:customStyle="1" w:styleId="ConsPlusJurTerm">
    <w:name w:val="ConsPlusJurTerm"/>
    <w:rsid w:val="009B1375"/>
    <w:rPr>
      <w:rFonts w:ascii="Tahoma" w:hAnsi="Tahoma"/>
      <w:sz w:val="22"/>
      <w:lang w:val="ru-RU" w:eastAsia="ru-RU"/>
    </w:rPr>
  </w:style>
  <w:style w:type="paragraph" w:customStyle="1" w:styleId="ConsPlusTitlePage">
    <w:name w:val="ConsPlusTitlePage"/>
    <w:rsid w:val="009B1375"/>
    <w:rPr>
      <w:rFonts w:ascii="Tahoma" w:hAnsi="Tahoma"/>
      <w:lang w:val="ru-RU" w:eastAsia="ru-RU"/>
    </w:rPr>
  </w:style>
  <w:style w:type="paragraph" w:customStyle="1" w:styleId="ConsPlusDocList">
    <w:name w:val="ConsPlusDocList"/>
    <w:rsid w:val="009B1375"/>
    <w:rPr>
      <w:rFonts w:ascii="Courier New" w:hAnsi="Courier New"/>
      <w:lang w:val="ru-RU" w:eastAsia="ru-RU"/>
    </w:rPr>
  </w:style>
  <w:style w:type="paragraph" w:customStyle="1" w:styleId="Web">
    <w:name w:val="Обычный (Web)"/>
    <w:rsid w:val="009B1375"/>
    <w:pPr>
      <w:spacing w:before="100" w:after="100"/>
    </w:pPr>
    <w:rPr>
      <w:sz w:val="24"/>
      <w:lang w:val="ru-RU" w:eastAsia="ru-RU"/>
    </w:rPr>
  </w:style>
  <w:style w:type="paragraph" w:customStyle="1" w:styleId="210">
    <w:name w:val="Основной текст с отступом 21"/>
    <w:rsid w:val="009B1375"/>
    <w:pPr>
      <w:spacing w:before="120"/>
      <w:ind w:firstLine="709"/>
      <w:jc w:val="both"/>
    </w:pPr>
    <w:rPr>
      <w:sz w:val="24"/>
      <w:lang w:val="ru-RU" w:eastAsia="ru-RU"/>
    </w:rPr>
  </w:style>
  <w:style w:type="paragraph" w:styleId="BodyText2">
    <w:name w:val="Body Text 2"/>
    <w:link w:val="BodyText2Char"/>
    <w:rsid w:val="009B1375"/>
    <w:pPr>
      <w:spacing w:after="120" w:line="480" w:lineRule="auto"/>
    </w:pPr>
    <w:rPr>
      <w:sz w:val="24"/>
      <w:lang w:val="ru-RU" w:eastAsia="ru-RU"/>
    </w:rPr>
  </w:style>
  <w:style w:type="character" w:customStyle="1" w:styleId="BodyText2Char">
    <w:name w:val="Body Text 2 Char"/>
    <w:link w:val="BodyText2"/>
    <w:rsid w:val="009B1375"/>
    <w:rPr>
      <w:sz w:val="24"/>
    </w:rPr>
  </w:style>
  <w:style w:type="paragraph" w:customStyle="1" w:styleId="Iauiue2">
    <w:name w:val="Iau?iue2"/>
    <w:rsid w:val="009B1375"/>
    <w:rPr>
      <w:lang w:val="ru-RU" w:eastAsia="ru-RU"/>
    </w:rPr>
  </w:style>
  <w:style w:type="paragraph" w:customStyle="1" w:styleId="2">
    <w:name w:val="Îñíîâíîé òåêñò 2"/>
    <w:rsid w:val="009B1375"/>
    <w:pPr>
      <w:ind w:firstLine="720"/>
      <w:jc w:val="both"/>
    </w:pPr>
    <w:rPr>
      <w:b/>
      <w:color w:val="000000"/>
      <w:sz w:val="24"/>
      <w:lang w:val="ru-RU" w:eastAsia="ru-RU"/>
    </w:rPr>
  </w:style>
  <w:style w:type="paragraph" w:customStyle="1" w:styleId="u">
    <w:name w:val="u"/>
    <w:rsid w:val="009B1375"/>
    <w:pPr>
      <w:ind w:firstLine="353"/>
      <w:jc w:val="both"/>
    </w:pPr>
    <w:rPr>
      <w:sz w:val="24"/>
      <w:lang w:val="ru-RU" w:eastAsia="ru-RU"/>
    </w:rPr>
  </w:style>
  <w:style w:type="paragraph" w:customStyle="1" w:styleId="10">
    <w:name w:val="Знак Знак Знак1"/>
    <w:rsid w:val="009B1375"/>
    <w:pPr>
      <w:spacing w:after="160" w:line="240" w:lineRule="exact"/>
      <w:jc w:val="right"/>
    </w:pPr>
    <w:rPr>
      <w:lang w:val="ru-RU" w:eastAsia="ru-RU"/>
    </w:rPr>
  </w:style>
  <w:style w:type="paragraph" w:customStyle="1" w:styleId="a2">
    <w:name w:val="основной"/>
    <w:rsid w:val="009B1375"/>
    <w:rPr>
      <w:sz w:val="24"/>
      <w:lang w:val="ru-RU" w:eastAsia="ru-RU"/>
    </w:rPr>
  </w:style>
  <w:style w:type="paragraph" w:styleId="CommentText">
    <w:name w:val="annotation text"/>
    <w:link w:val="CommentTextChar"/>
    <w:rsid w:val="009B1375"/>
    <w:pPr>
      <w:ind w:firstLine="709"/>
      <w:jc w:val="both"/>
    </w:pPr>
    <w:rPr>
      <w:lang w:val="ru-RU" w:eastAsia="ru-RU"/>
    </w:rPr>
  </w:style>
  <w:style w:type="character" w:customStyle="1" w:styleId="CommentTextChar">
    <w:name w:val="Comment Text Char"/>
    <w:basedOn w:val="DefaultParagraphFont"/>
    <w:link w:val="CommentText"/>
    <w:rsid w:val="009B1375"/>
  </w:style>
  <w:style w:type="paragraph" w:customStyle="1" w:styleId="s12">
    <w:name w:val="s_12"/>
    <w:rsid w:val="009B1375"/>
    <w:pPr>
      <w:ind w:firstLine="720"/>
    </w:pPr>
    <w:rPr>
      <w:sz w:val="24"/>
      <w:lang w:val="ru-RU" w:eastAsia="ru-RU"/>
    </w:rPr>
  </w:style>
  <w:style w:type="paragraph" w:customStyle="1" w:styleId="s13">
    <w:name w:val="s_13"/>
    <w:rsid w:val="009B1375"/>
    <w:pPr>
      <w:ind w:firstLine="720"/>
    </w:pPr>
    <w:rPr>
      <w:sz w:val="24"/>
      <w:lang w:val="ru-RU" w:eastAsia="ru-RU"/>
    </w:rPr>
  </w:style>
  <w:style w:type="paragraph" w:customStyle="1" w:styleId="a3">
    <w:name w:val="Чертежный"/>
    <w:rsid w:val="009B1375"/>
    <w:pPr>
      <w:jc w:val="both"/>
    </w:pPr>
    <w:rPr>
      <w:rFonts w:ascii="ISOCPEUR" w:hAnsi="ISOCPEUR"/>
      <w:i/>
      <w:sz w:val="28"/>
      <w:lang w:val="ru-RU" w:eastAsia="ru-RU"/>
    </w:rPr>
  </w:style>
  <w:style w:type="paragraph" w:customStyle="1" w:styleId="ConsPlusTitle">
    <w:name w:val="ConsPlusTitle"/>
    <w:rsid w:val="009B1375"/>
    <w:rPr>
      <w:b/>
      <w:sz w:val="28"/>
      <w:lang w:val="ru-RU" w:eastAsia="ru-RU"/>
    </w:rPr>
  </w:style>
  <w:style w:type="paragraph" w:customStyle="1" w:styleId="11">
    <w:name w:val="З1"/>
    <w:rsid w:val="009B1375"/>
    <w:pPr>
      <w:spacing w:line="360" w:lineRule="auto"/>
      <w:ind w:firstLine="748"/>
      <w:jc w:val="both"/>
    </w:pPr>
    <w:rPr>
      <w:b/>
      <w:sz w:val="24"/>
      <w:lang w:val="ru-RU" w:eastAsia="ru-RU"/>
    </w:rPr>
  </w:style>
  <w:style w:type="paragraph" w:styleId="TOC2">
    <w:name w:val="toc 2"/>
    <w:uiPriority w:val="39"/>
    <w:rsid w:val="009B1375"/>
    <w:pPr>
      <w:spacing w:after="100" w:line="276" w:lineRule="auto"/>
      <w:ind w:right="459" w:firstLine="360"/>
    </w:pPr>
    <w:rPr>
      <w:rFonts w:ascii="Calibri" w:hAnsi="Calibri"/>
      <w:sz w:val="22"/>
      <w:lang w:val="ru-RU" w:eastAsia="ru-RU"/>
    </w:rPr>
  </w:style>
  <w:style w:type="paragraph" w:styleId="TOCHeading">
    <w:name w:val="TOC Heading"/>
    <w:uiPriority w:val="39"/>
    <w:qFormat/>
    <w:rsid w:val="009B1375"/>
    <w:pPr>
      <w:spacing w:before="480" w:line="276" w:lineRule="auto"/>
    </w:pPr>
    <w:rPr>
      <w:rFonts w:ascii="Cambria" w:hAnsi="Cambria"/>
      <w:b/>
      <w:color w:val="365F91"/>
      <w:sz w:val="28"/>
      <w:lang w:val="ru-RU" w:eastAsia="ru-RU"/>
    </w:rPr>
  </w:style>
  <w:style w:type="paragraph" w:customStyle="1" w:styleId="a4">
    <w:name w:val="Îáû÷íûé"/>
    <w:rsid w:val="009B1375"/>
    <w:rPr>
      <w:sz w:val="28"/>
      <w:lang w:val="ru-RU" w:eastAsia="ru-RU"/>
    </w:rPr>
  </w:style>
  <w:style w:type="paragraph" w:customStyle="1" w:styleId="nienie">
    <w:name w:val="nienie"/>
    <w:rsid w:val="009B1375"/>
    <w:pPr>
      <w:ind w:left="709" w:hanging="284"/>
      <w:jc w:val="both"/>
    </w:pPr>
    <w:rPr>
      <w:rFonts w:ascii="Peterburg" w:hAnsi="Peterburg"/>
      <w:sz w:val="24"/>
      <w:lang w:val="ru-RU" w:eastAsia="ru-RU"/>
    </w:rPr>
  </w:style>
  <w:style w:type="paragraph" w:styleId="FootnoteText">
    <w:name w:val="footnote text"/>
    <w:link w:val="FootnoteTextChar"/>
    <w:rsid w:val="009B1375"/>
    <w:rPr>
      <w:lang w:val="ru-RU" w:eastAsia="ru-RU"/>
    </w:rPr>
  </w:style>
  <w:style w:type="character" w:customStyle="1" w:styleId="FootnoteTextChar">
    <w:name w:val="Footnote Text Char"/>
    <w:basedOn w:val="DefaultParagraphFont"/>
    <w:link w:val="FootnoteText"/>
    <w:rsid w:val="009B1375"/>
  </w:style>
  <w:style w:type="paragraph" w:customStyle="1" w:styleId="Iauiue">
    <w:name w:val="Iau?iue"/>
    <w:rsid w:val="009B1375"/>
    <w:rPr>
      <w:lang w:val="ru-RU" w:eastAsia="ru-RU"/>
    </w:rPr>
  </w:style>
  <w:style w:type="paragraph" w:customStyle="1" w:styleId="CharChar1CharChar1CharChar">
    <w:name w:val="Char Char Знак Знак1 Char Char1 Знак Знак Char Char"/>
    <w:rsid w:val="009B1375"/>
    <w:pPr>
      <w:spacing w:before="100" w:after="100"/>
    </w:pPr>
    <w:rPr>
      <w:rFonts w:ascii="Tahoma" w:hAnsi="Tahoma"/>
      <w:lang w:val="ru-RU" w:eastAsia="ru-RU"/>
    </w:rPr>
  </w:style>
  <w:style w:type="paragraph" w:customStyle="1" w:styleId="20">
    <w:name w:val="Заголовок 2;Вид зоны"/>
    <w:rsid w:val="009B1375"/>
    <w:pPr>
      <w:ind w:left="709" w:firstLine="709"/>
      <w:jc w:val="center"/>
    </w:pPr>
    <w:rPr>
      <w:b/>
      <w:sz w:val="26"/>
      <w:lang w:val="ru-RU" w:eastAsia="ru-RU"/>
    </w:rPr>
  </w:style>
  <w:style w:type="paragraph" w:customStyle="1" w:styleId="7">
    <w:name w:val="Заголовок 7;заголовок для ПЗЗ"/>
    <w:rsid w:val="009B1375"/>
    <w:pPr>
      <w:spacing w:before="120" w:after="120"/>
      <w:jc w:val="center"/>
    </w:pPr>
    <w:rPr>
      <w:b/>
      <w:sz w:val="28"/>
      <w:lang w:val="ru-RU" w:eastAsia="ru-RU"/>
    </w:rPr>
  </w:style>
  <w:style w:type="paragraph" w:styleId="BodyTextIndent">
    <w:name w:val="Body Text Indent"/>
    <w:link w:val="BodyTextIndentChar"/>
    <w:rsid w:val="009B1375"/>
    <w:pPr>
      <w:spacing w:after="120"/>
      <w:ind w:left="283"/>
    </w:pPr>
    <w:rPr>
      <w:sz w:val="24"/>
      <w:lang w:val="ru-RU" w:eastAsia="ru-RU"/>
    </w:rPr>
  </w:style>
  <w:style w:type="character" w:customStyle="1" w:styleId="BodyTextIndentChar">
    <w:name w:val="Body Text Indent Char"/>
    <w:link w:val="BodyTextIndent"/>
    <w:rsid w:val="009B1375"/>
    <w:rPr>
      <w:sz w:val="24"/>
    </w:rPr>
  </w:style>
  <w:style w:type="paragraph" w:styleId="DocumentMap">
    <w:name w:val="Document Map"/>
    <w:link w:val="DocumentMapChar"/>
    <w:rsid w:val="009B1375"/>
    <w:pPr>
      <w:ind w:firstLine="709"/>
      <w:jc w:val="both"/>
    </w:pPr>
    <w:rPr>
      <w:rFonts w:ascii="Tahoma" w:hAnsi="Tahoma"/>
      <w:sz w:val="16"/>
      <w:lang w:val="ru-RU" w:eastAsia="ru-RU"/>
    </w:rPr>
  </w:style>
  <w:style w:type="character" w:customStyle="1" w:styleId="DocumentMapChar">
    <w:name w:val="Document Map Char"/>
    <w:link w:val="DocumentMap"/>
    <w:rsid w:val="009B1375"/>
    <w:rPr>
      <w:rFonts w:ascii="Tahoma" w:hAnsi="Tahoma"/>
      <w:sz w:val="16"/>
    </w:rPr>
  </w:style>
  <w:style w:type="paragraph" w:styleId="CommentSubject">
    <w:name w:val="annotation subject"/>
    <w:link w:val="CommentSubjectChar"/>
    <w:rsid w:val="009B1375"/>
    <w:pPr>
      <w:ind w:firstLine="709"/>
      <w:jc w:val="both"/>
    </w:pPr>
    <w:rPr>
      <w:b/>
      <w:lang w:val="ru-RU" w:eastAsia="ru-RU"/>
    </w:rPr>
  </w:style>
  <w:style w:type="character" w:customStyle="1" w:styleId="CommentSubjectChar">
    <w:name w:val="Comment Subject Char"/>
    <w:link w:val="CommentSubject"/>
    <w:rsid w:val="009B1375"/>
    <w:rPr>
      <w:b/>
    </w:rPr>
  </w:style>
  <w:style w:type="paragraph" w:customStyle="1" w:styleId="ConsTitle">
    <w:name w:val="ConsTitle"/>
    <w:rsid w:val="009B1375"/>
    <w:pPr>
      <w:ind w:right="19772"/>
    </w:pPr>
    <w:rPr>
      <w:rFonts w:ascii="Arial" w:hAnsi="Arial"/>
      <w:b/>
      <w:sz w:val="16"/>
      <w:lang w:val="ru-RU" w:eastAsia="ru-RU"/>
    </w:rPr>
  </w:style>
  <w:style w:type="paragraph" w:customStyle="1" w:styleId="Iniiaiieoaeno2">
    <w:name w:val="Iniiaiie oaeno 2"/>
    <w:rsid w:val="009B1375"/>
    <w:pPr>
      <w:ind w:firstLine="567"/>
      <w:jc w:val="both"/>
    </w:pPr>
    <w:rPr>
      <w:b/>
      <w:color w:val="000000"/>
      <w:sz w:val="24"/>
      <w:lang w:val="ru-RU" w:eastAsia="ru-RU"/>
    </w:rPr>
  </w:style>
  <w:style w:type="paragraph" w:customStyle="1" w:styleId="12">
    <w:name w:val="Текст примечания1"/>
    <w:rsid w:val="009B1375"/>
    <w:rPr>
      <w:lang w:val="ru-RU" w:eastAsia="ru-RU"/>
    </w:rPr>
  </w:style>
  <w:style w:type="paragraph" w:customStyle="1" w:styleId="caaieiaie2">
    <w:name w:val="caaieiaie 2"/>
    <w:rsid w:val="009B1375"/>
    <w:rPr>
      <w:lang w:val="ru-RU" w:eastAsia="ru-RU"/>
    </w:rPr>
  </w:style>
  <w:style w:type="paragraph" w:styleId="PlainText">
    <w:name w:val="Plain Text"/>
    <w:link w:val="PlainTextChar"/>
    <w:rsid w:val="009B1375"/>
    <w:rPr>
      <w:rFonts w:ascii="Courier New" w:hAnsi="Courier New"/>
      <w:lang w:val="ru-RU" w:eastAsia="ru-RU"/>
    </w:rPr>
  </w:style>
  <w:style w:type="character" w:customStyle="1" w:styleId="PlainTextChar">
    <w:name w:val="Plain Text Char"/>
    <w:link w:val="PlainText"/>
    <w:rsid w:val="009B1375"/>
    <w:rPr>
      <w:rFonts w:ascii="Courier New" w:hAnsi="Courier New"/>
    </w:rPr>
  </w:style>
  <w:style w:type="paragraph" w:styleId="BodyTextIndent3">
    <w:name w:val="Body Text Indent 3"/>
    <w:link w:val="BodyTextIndent3Char"/>
    <w:rsid w:val="009B1375"/>
    <w:pPr>
      <w:ind w:firstLine="709"/>
      <w:jc w:val="both"/>
    </w:pPr>
    <w:rPr>
      <w:rFonts w:ascii="Calibri" w:hAnsi="Calibri"/>
      <w:sz w:val="24"/>
      <w:lang w:val="ru-RU" w:eastAsia="ru-RU"/>
    </w:rPr>
  </w:style>
  <w:style w:type="character" w:customStyle="1" w:styleId="BodyTextIndent3Char">
    <w:name w:val="Body Text Indent 3 Char"/>
    <w:link w:val="BodyTextIndent3"/>
    <w:rsid w:val="009B1375"/>
    <w:rPr>
      <w:rFonts w:ascii="Calibri" w:hAnsi="Calibri"/>
      <w:sz w:val="24"/>
    </w:rPr>
  </w:style>
  <w:style w:type="paragraph" w:customStyle="1" w:styleId="a5">
    <w:name w:val="Основной ГП"/>
    <w:rsid w:val="009B1375"/>
    <w:pPr>
      <w:spacing w:after="120" w:line="276" w:lineRule="auto"/>
      <w:ind w:firstLine="709"/>
      <w:jc w:val="both"/>
    </w:pPr>
    <w:rPr>
      <w:rFonts w:ascii="Tahoma" w:hAnsi="Tahoma"/>
      <w:sz w:val="24"/>
      <w:lang w:val="ru-RU" w:eastAsia="ru-RU"/>
    </w:rPr>
  </w:style>
  <w:style w:type="paragraph" w:customStyle="1" w:styleId="a00">
    <w:name w:val="a0"/>
    <w:rsid w:val="009B1375"/>
    <w:pPr>
      <w:spacing w:before="100" w:after="100"/>
    </w:pPr>
    <w:rPr>
      <w:sz w:val="24"/>
      <w:lang w:val="ru-RU" w:eastAsia="ru-RU"/>
    </w:rPr>
  </w:style>
  <w:style w:type="paragraph" w:customStyle="1" w:styleId="s3">
    <w:name w:val="s_3"/>
    <w:rsid w:val="009B1375"/>
    <w:pPr>
      <w:spacing w:before="100" w:after="100"/>
    </w:pPr>
    <w:rPr>
      <w:sz w:val="24"/>
      <w:lang w:val="ru-RU" w:eastAsia="ru-RU"/>
    </w:rPr>
  </w:style>
  <w:style w:type="paragraph" w:customStyle="1" w:styleId="ConsPlusCell">
    <w:name w:val="ConsPlusCell"/>
    <w:rsid w:val="009B1375"/>
    <w:rPr>
      <w:rFonts w:ascii="Courier New" w:hAnsi="Courier New"/>
      <w:lang w:val="ru-RU" w:eastAsia="ru-RU"/>
    </w:rPr>
  </w:style>
  <w:style w:type="paragraph" w:customStyle="1" w:styleId="a6">
    <w:name w:val="Прижатый влево"/>
    <w:rsid w:val="009B1375"/>
    <w:rPr>
      <w:rFonts w:ascii="Arial" w:hAnsi="Arial"/>
      <w:sz w:val="26"/>
      <w:lang w:val="ru-RU" w:eastAsia="ru-RU"/>
    </w:rPr>
  </w:style>
  <w:style w:type="paragraph" w:customStyle="1" w:styleId="s1">
    <w:name w:val="s_1"/>
    <w:rsid w:val="009B1375"/>
    <w:pPr>
      <w:spacing w:before="100" w:after="100"/>
    </w:pPr>
    <w:rPr>
      <w:sz w:val="24"/>
      <w:lang w:val="ru-RU" w:eastAsia="ru-RU"/>
    </w:rPr>
  </w:style>
  <w:style w:type="paragraph" w:customStyle="1" w:styleId="a7">
    <w:name w:val="a"/>
    <w:rsid w:val="009B1375"/>
    <w:pPr>
      <w:spacing w:before="100" w:after="100"/>
    </w:pPr>
    <w:rPr>
      <w:sz w:val="24"/>
      <w:lang w:val="ru-RU" w:eastAsia="ru-RU"/>
    </w:rPr>
  </w:style>
  <w:style w:type="paragraph" w:customStyle="1" w:styleId="Default">
    <w:name w:val="Default"/>
    <w:rsid w:val="009B1375"/>
    <w:rPr>
      <w:color w:val="000000"/>
      <w:sz w:val="24"/>
      <w:lang w:val="ru-RU" w:eastAsia="ru-RU"/>
    </w:rPr>
  </w:style>
  <w:style w:type="paragraph" w:customStyle="1" w:styleId="Iniiaiieoaeno">
    <w:name w:val="Iniiaiie oaeno"/>
    <w:rsid w:val="009B1375"/>
    <w:rPr>
      <w:lang w:val="ru-RU" w:eastAsia="ru-RU"/>
    </w:rPr>
  </w:style>
  <w:style w:type="paragraph" w:customStyle="1" w:styleId="22">
    <w:name w:val="Îñíîâíîé òåêñò ñ îòñòóïîì 2"/>
    <w:rsid w:val="009B1375"/>
    <w:rPr>
      <w:sz w:val="28"/>
      <w:lang w:val="ru-RU" w:eastAsia="ru-RU"/>
    </w:rPr>
  </w:style>
  <w:style w:type="paragraph" w:customStyle="1" w:styleId="095">
    <w:name w:val="Основной текст 0;95 ПК"/>
    <w:rsid w:val="009B1375"/>
    <w:pPr>
      <w:ind w:firstLine="539"/>
      <w:jc w:val="both"/>
    </w:pPr>
    <w:rPr>
      <w:color w:val="000000"/>
      <w:sz w:val="24"/>
      <w:lang w:val="ru-RU" w:eastAsia="ru-RU"/>
    </w:rPr>
  </w:style>
  <w:style w:type="paragraph" w:customStyle="1" w:styleId="a8">
    <w:name w:val="???????"/>
    <w:rsid w:val="009B1375"/>
    <w:pPr>
      <w:spacing w:line="360" w:lineRule="auto"/>
      <w:ind w:firstLine="283"/>
    </w:pPr>
    <w:rPr>
      <w:lang w:val="ru-RU" w:eastAsia="ru-RU"/>
    </w:rPr>
  </w:style>
  <w:style w:type="paragraph" w:customStyle="1" w:styleId="Iniiaiieoaenonionooiii2">
    <w:name w:val="Iniiaiie oaeno n ionooiii 2"/>
    <w:rsid w:val="009B1375"/>
    <w:pPr>
      <w:ind w:firstLine="284"/>
      <w:jc w:val="both"/>
    </w:pPr>
    <w:rPr>
      <w:rFonts w:ascii="Peterburg" w:hAnsi="Peterburg"/>
      <w:lang w:val="ru-RU" w:eastAsia="ru-RU"/>
    </w:rPr>
  </w:style>
  <w:style w:type="paragraph" w:customStyle="1" w:styleId="a9">
    <w:name w:val="Îñíîâíîé òåêñò"/>
    <w:rsid w:val="009B1375"/>
    <w:rPr>
      <w:sz w:val="28"/>
      <w:lang w:val="ru-RU" w:eastAsia="ru-RU"/>
    </w:rPr>
  </w:style>
  <w:style w:type="paragraph" w:styleId="ListParagraph">
    <w:name w:val="List Paragraph"/>
    <w:rsid w:val="009B1375"/>
    <w:pPr>
      <w:ind w:left="708"/>
    </w:pPr>
    <w:rPr>
      <w:sz w:val="24"/>
      <w:lang w:val="ru-RU" w:eastAsia="ru-RU"/>
    </w:rPr>
  </w:style>
  <w:style w:type="paragraph" w:styleId="TOC1">
    <w:name w:val="toc 1"/>
    <w:uiPriority w:val="39"/>
    <w:rsid w:val="009B1375"/>
    <w:pPr>
      <w:spacing w:line="276" w:lineRule="auto"/>
      <w:ind w:right="-108"/>
      <w:jc w:val="both"/>
    </w:pPr>
    <w:rPr>
      <w:b/>
      <w:sz w:val="22"/>
      <w:lang w:val="ru-RU" w:eastAsia="ru-RU"/>
    </w:rPr>
  </w:style>
  <w:style w:type="character" w:customStyle="1" w:styleId="BalloonTextChar">
    <w:name w:val="Balloon Text Char"/>
    <w:link w:val="BalloonText"/>
    <w:rsid w:val="009B1375"/>
    <w:rPr>
      <w:rFonts w:ascii="Tahoma" w:hAnsi="Tahoma" w:cs="Tahoma"/>
      <w:sz w:val="16"/>
      <w:szCs w:val="16"/>
    </w:rPr>
  </w:style>
  <w:style w:type="paragraph" w:styleId="TOC3">
    <w:name w:val="toc 3"/>
    <w:uiPriority w:val="39"/>
    <w:rsid w:val="009B1375"/>
    <w:pPr>
      <w:spacing w:after="100" w:line="276" w:lineRule="auto"/>
      <w:ind w:right="459" w:firstLine="360"/>
      <w:jc w:val="both"/>
    </w:pPr>
    <w:rPr>
      <w:b/>
      <w:sz w:val="24"/>
      <w:lang w:val="ru-RU" w:eastAsia="ru-RU"/>
    </w:rPr>
  </w:style>
  <w:style w:type="paragraph" w:customStyle="1" w:styleId="3">
    <w:name w:val="Îñíîâíîé òåêñò ñ îòñòóïîì 3"/>
    <w:rsid w:val="009B1375"/>
    <w:rPr>
      <w:sz w:val="28"/>
      <w:lang w:val="ru-RU" w:eastAsia="ru-RU"/>
    </w:rPr>
  </w:style>
  <w:style w:type="paragraph" w:styleId="BodyTextIndent2">
    <w:name w:val="Body Text Indent 2"/>
    <w:link w:val="BodyTextIndent2Char"/>
    <w:rsid w:val="009B1375"/>
    <w:pPr>
      <w:ind w:firstLine="709"/>
      <w:jc w:val="both"/>
    </w:pPr>
    <w:rPr>
      <w:b/>
      <w:sz w:val="24"/>
      <w:lang w:val="ru-RU" w:eastAsia="ru-RU"/>
    </w:rPr>
  </w:style>
  <w:style w:type="character" w:customStyle="1" w:styleId="BodyTextIndent2Char">
    <w:name w:val="Body Text Indent 2 Char"/>
    <w:link w:val="BodyTextIndent2"/>
    <w:rsid w:val="009B1375"/>
    <w:rPr>
      <w:b/>
      <w:sz w:val="24"/>
    </w:rPr>
  </w:style>
  <w:style w:type="paragraph" w:customStyle="1" w:styleId="aa">
    <w:name w:val="Нормальный (таблица)"/>
    <w:rsid w:val="009B1375"/>
    <w:pPr>
      <w:jc w:val="both"/>
    </w:pPr>
    <w:rPr>
      <w:rFonts w:ascii="Arial" w:hAnsi="Arial"/>
      <w:sz w:val="26"/>
      <w:lang w:val="ru-RU" w:eastAsia="ru-RU"/>
    </w:rPr>
  </w:style>
  <w:style w:type="paragraph" w:customStyle="1" w:styleId="13">
    <w:name w:val="çàãîëîâîê 1"/>
    <w:rsid w:val="009B1375"/>
    <w:rPr>
      <w:sz w:val="28"/>
      <w:lang w:val="ru-RU" w:eastAsia="ru-RU"/>
    </w:rPr>
  </w:style>
  <w:style w:type="paragraph" w:styleId="Caption">
    <w:name w:val="caption"/>
    <w:rsid w:val="009B1375"/>
    <w:pPr>
      <w:ind w:firstLine="709"/>
      <w:jc w:val="both"/>
    </w:pPr>
    <w:rPr>
      <w:b/>
      <w:lang w:val="ru-RU" w:eastAsia="ru-RU"/>
    </w:rPr>
  </w:style>
  <w:style w:type="paragraph" w:customStyle="1" w:styleId="1BOIDbodyindentndradEHPTBodyText2">
    <w:name w:val="Основной текст;Заг1;BO;ID;body indent;ändrad;EHPT;Body Text2"/>
    <w:rsid w:val="009B1375"/>
    <w:pPr>
      <w:spacing w:after="120"/>
    </w:pPr>
    <w:rPr>
      <w:sz w:val="24"/>
      <w:lang w:val="ru-RU" w:eastAsia="ru-RU"/>
    </w:rPr>
  </w:style>
  <w:style w:type="paragraph" w:customStyle="1" w:styleId="0">
    <w:name w:val="Заголовок 0"/>
    <w:rsid w:val="009B1375"/>
    <w:pPr>
      <w:jc w:val="center"/>
    </w:pPr>
    <w:rPr>
      <w:b/>
      <w:sz w:val="24"/>
      <w:lang w:val="ru-RU" w:eastAsia="ru-RU"/>
    </w:rPr>
  </w:style>
  <w:style w:type="paragraph" w:customStyle="1" w:styleId="ab">
    <w:name w:val="Готовый"/>
    <w:rsid w:val="009B1375"/>
    <w:pPr>
      <w:ind w:firstLine="709"/>
      <w:jc w:val="both"/>
    </w:pPr>
    <w:rPr>
      <w:rFonts w:ascii="Courier New" w:hAnsi="Courier New"/>
      <w:lang w:val="ru-RU" w:eastAsia="ru-RU"/>
    </w:rPr>
  </w:style>
  <w:style w:type="paragraph" w:customStyle="1" w:styleId="Web1">
    <w:name w:val="Обычный (веб);Обычный (Web)1"/>
    <w:rsid w:val="009B1375"/>
    <w:pPr>
      <w:spacing w:before="100" w:after="100"/>
    </w:pPr>
    <w:rPr>
      <w:sz w:val="24"/>
      <w:lang w:val="ru-RU" w:eastAsia="ru-RU"/>
    </w:rPr>
  </w:style>
  <w:style w:type="paragraph" w:styleId="BodyText">
    <w:name w:val="Body Text"/>
    <w:aliases w:val="Заг1,BO,ID,body indent,ändrad,EHPT,Body Text2"/>
    <w:link w:val="BodyTextChar"/>
    <w:rsid w:val="009B1375"/>
    <w:pPr>
      <w:ind w:firstLine="709"/>
      <w:jc w:val="both"/>
    </w:pPr>
    <w:rPr>
      <w:sz w:val="24"/>
      <w:lang w:val="ru-RU" w:eastAsia="ru-RU"/>
    </w:rPr>
  </w:style>
  <w:style w:type="character" w:customStyle="1" w:styleId="BodyTextChar">
    <w:name w:val="Body Text Char"/>
    <w:aliases w:val="Заг1 Char,BO Char,ID Char,body indent Char,ändrad Char,EHPT Char,Body Text2 Char"/>
    <w:link w:val="BodyText"/>
    <w:rsid w:val="009B1375"/>
    <w:rPr>
      <w:sz w:val="24"/>
    </w:rPr>
  </w:style>
  <w:style w:type="character" w:styleId="CommentReference">
    <w:name w:val="annotation reference"/>
    <w:uiPriority w:val="99"/>
    <w:unhideWhenUsed/>
    <w:rsid w:val="009B1375"/>
    <w:rPr>
      <w:sz w:val="16"/>
      <w:szCs w:val="16"/>
    </w:rPr>
  </w:style>
  <w:style w:type="paragraph" w:styleId="NormalWeb">
    <w:name w:val="Normal (Web)"/>
    <w:aliases w:val="Обычный (Web)1"/>
    <w:basedOn w:val="Normal"/>
    <w:link w:val="NormalWebChar"/>
    <w:qFormat/>
    <w:rsid w:val="009B1375"/>
    <w:pPr>
      <w:spacing w:before="96" w:after="120" w:line="360" w:lineRule="atLeast"/>
    </w:pPr>
  </w:style>
  <w:style w:type="character" w:customStyle="1" w:styleId="NormalWebChar">
    <w:name w:val="Normal (Web) Char"/>
    <w:aliases w:val="Обычный (Web)1 Char"/>
    <w:link w:val="NormalWeb"/>
    <w:rsid w:val="009B1375"/>
    <w:rPr>
      <w:sz w:val="24"/>
      <w:szCs w:val="24"/>
    </w:rPr>
  </w:style>
  <w:style w:type="paragraph" w:customStyle="1" w:styleId="14">
    <w:name w:val="Абзац списка1"/>
    <w:basedOn w:val="Normal"/>
    <w:rsid w:val="009B1375"/>
    <w:pPr>
      <w:suppressAutoHyphens/>
      <w:spacing w:after="200" w:line="276" w:lineRule="auto"/>
      <w:ind w:left="720"/>
      <w:contextualSpacing/>
    </w:pPr>
    <w:rPr>
      <w:rFonts w:ascii="Calibri" w:hAnsi="Calibri"/>
      <w:sz w:val="22"/>
      <w:szCs w:val="22"/>
      <w:lang w:eastAsia="zh-CN"/>
    </w:rPr>
  </w:style>
  <w:style w:type="character" w:customStyle="1" w:styleId="fontstyle01">
    <w:name w:val="fontstyle01"/>
    <w:rsid w:val="009B1375"/>
    <w:rPr>
      <w:rFonts w:ascii="Arial" w:hAnsi="Arial" w:cs="Arial" w:hint="default"/>
      <w:b w:val="0"/>
      <w:bCs w:val="0"/>
      <w:i w:val="0"/>
      <w:iCs w:val="0"/>
      <w:color w:val="000000"/>
      <w:sz w:val="52"/>
      <w:szCs w:val="52"/>
    </w:rPr>
  </w:style>
  <w:style w:type="paragraph" w:styleId="NoSpacing">
    <w:name w:val="No Spacing"/>
    <w:link w:val="NoSpacingChar"/>
    <w:uiPriority w:val="1"/>
    <w:qFormat/>
    <w:rsid w:val="009B1375"/>
    <w:pPr>
      <w:jc w:val="both"/>
    </w:pPr>
    <w:rPr>
      <w:rFonts w:ascii="Calibri" w:hAnsi="Calibri"/>
      <w:sz w:val="22"/>
      <w:szCs w:val="22"/>
      <w:lang w:val="ru-RU" w:eastAsia="ru-RU"/>
    </w:rPr>
  </w:style>
  <w:style w:type="paragraph" w:customStyle="1" w:styleId="ac">
    <w:name w:val="Таблица центр"/>
    <w:basedOn w:val="Normal"/>
    <w:link w:val="ad"/>
    <w:qFormat/>
    <w:rsid w:val="009B1375"/>
    <w:pPr>
      <w:spacing w:line="276" w:lineRule="auto"/>
      <w:jc w:val="center"/>
    </w:pPr>
    <w:rPr>
      <w:rFonts w:eastAsia="Calibri"/>
      <w:lang w:bidi="ru-RU"/>
    </w:rPr>
  </w:style>
  <w:style w:type="character" w:customStyle="1" w:styleId="ad">
    <w:name w:val="Таблица центр Знак"/>
    <w:link w:val="ac"/>
    <w:rsid w:val="009B1375"/>
    <w:rPr>
      <w:rFonts w:eastAsia="Calibri"/>
      <w:sz w:val="24"/>
      <w:szCs w:val="24"/>
      <w:lang w:bidi="ru-RU"/>
    </w:rPr>
  </w:style>
  <w:style w:type="paragraph" w:customStyle="1" w:styleId="ae">
    <w:name w:val="Таблица левый край"/>
    <w:basedOn w:val="ac"/>
    <w:link w:val="af"/>
    <w:qFormat/>
    <w:rsid w:val="009B1375"/>
    <w:pPr>
      <w:jc w:val="left"/>
    </w:pPr>
  </w:style>
  <w:style w:type="character" w:customStyle="1" w:styleId="af">
    <w:name w:val="Таблица левый край Знак"/>
    <w:link w:val="ae"/>
    <w:rsid w:val="009B1375"/>
    <w:rPr>
      <w:rFonts w:eastAsia="Calibri"/>
      <w:sz w:val="24"/>
      <w:szCs w:val="24"/>
      <w:lang w:bidi="ru-RU"/>
    </w:rPr>
  </w:style>
  <w:style w:type="character" w:customStyle="1" w:styleId="NoSpacingChar">
    <w:name w:val="No Spacing Char"/>
    <w:link w:val="NoSpacing"/>
    <w:uiPriority w:val="1"/>
    <w:rsid w:val="009B1375"/>
    <w:rPr>
      <w:rFonts w:ascii="Calibri" w:hAnsi="Calibri"/>
      <w:sz w:val="22"/>
      <w:szCs w:val="22"/>
    </w:rPr>
  </w:style>
  <w:style w:type="paragraph" w:customStyle="1" w:styleId="15">
    <w:name w:val="1 Часть"/>
    <w:basedOn w:val="Normal"/>
    <w:link w:val="16"/>
    <w:qFormat/>
    <w:rsid w:val="009B1375"/>
    <w:pPr>
      <w:spacing w:before="480" w:after="240"/>
      <w:ind w:firstLine="709"/>
      <w:jc w:val="both"/>
      <w:outlineLvl w:val="0"/>
    </w:pPr>
    <w:rPr>
      <w:b/>
    </w:rPr>
  </w:style>
  <w:style w:type="character" w:customStyle="1" w:styleId="16">
    <w:name w:val="1 Часть Знак"/>
    <w:link w:val="15"/>
    <w:rsid w:val="009B1375"/>
    <w:rPr>
      <w:b/>
      <w:sz w:val="24"/>
      <w:szCs w:val="24"/>
    </w:rPr>
  </w:style>
  <w:style w:type="numbering" w:customStyle="1" w:styleId="17">
    <w:name w:val="Нет списка1"/>
    <w:next w:val="NoList"/>
    <w:uiPriority w:val="99"/>
    <w:semiHidden/>
    <w:unhideWhenUsed/>
    <w:rsid w:val="009B1375"/>
  </w:style>
  <w:style w:type="character" w:customStyle="1" w:styleId="Heading7Char">
    <w:name w:val="Heading 7 Char"/>
    <w:aliases w:val="заголовок для ПЗЗ Char"/>
    <w:link w:val="Heading7"/>
    <w:uiPriority w:val="9"/>
    <w:semiHidden/>
    <w:rsid w:val="00D24BE6"/>
    <w:rPr>
      <w:b/>
      <w:sz w:val="28"/>
    </w:rPr>
  </w:style>
  <w:style w:type="character" w:styleId="FollowedHyperlink">
    <w:name w:val="FollowedHyperlink"/>
    <w:uiPriority w:val="99"/>
    <w:unhideWhenUsed/>
    <w:rsid w:val="00D24BE6"/>
    <w:rPr>
      <w:color w:val="800080"/>
      <w:u w:val="single"/>
    </w:rPr>
  </w:style>
  <w:style w:type="character" w:customStyle="1" w:styleId="71">
    <w:name w:val="Заголовок 7 Знак1"/>
    <w:aliases w:val="заголовок для ПЗЗ Знак1"/>
    <w:locked/>
    <w:rsid w:val="00D24BE6"/>
    <w:rPr>
      <w:sz w:val="24"/>
      <w:szCs w:val="24"/>
    </w:rPr>
  </w:style>
  <w:style w:type="paragraph" w:customStyle="1" w:styleId="00">
    <w:name w:val="Основной текст 0"/>
    <w:aliases w:val="95 ПК"/>
    <w:rsid w:val="00D24BE6"/>
    <w:pPr>
      <w:ind w:firstLine="539"/>
      <w:jc w:val="both"/>
    </w:pPr>
    <w:rPr>
      <w:color w:val="000000"/>
      <w:sz w:val="24"/>
      <w:lang w:val="ru-RU" w:eastAsia="ru-RU"/>
    </w:rPr>
  </w:style>
  <w:style w:type="character" w:customStyle="1" w:styleId="18">
    <w:name w:val="Основной текст Знак1"/>
    <w:aliases w:val="Заг1 Знак,BO Знак,ID Знак,body indent Знак,ändrad Знак,EHPT Знак,Body Text2 Знак"/>
    <w:semiHidden/>
    <w:rsid w:val="00D24BE6"/>
    <w:rPr>
      <w:rFonts w:ascii="Calibri" w:eastAsia="Times New Roman" w:hAnsi="Calibri" w:cs="Times New Roman"/>
      <w:sz w:val="22"/>
      <w:szCs w:val="22"/>
    </w:rPr>
  </w:style>
  <w:style w:type="character" w:customStyle="1" w:styleId="31">
    <w:name w:val="Основной текст 3 Знак1"/>
    <w:semiHidden/>
    <w:rsid w:val="00D24BE6"/>
    <w:rPr>
      <w:rFonts w:ascii="Calibri" w:eastAsia="Times New Roman" w:hAnsi="Calibri" w:cs="Times New Roman"/>
      <w:sz w:val="16"/>
      <w:szCs w:val="16"/>
    </w:rPr>
  </w:style>
  <w:style w:type="character" w:customStyle="1" w:styleId="211">
    <w:name w:val="Основной текст 2 Знак1"/>
    <w:semiHidden/>
    <w:rsid w:val="00D24BE6"/>
    <w:rPr>
      <w:rFonts w:ascii="Calibri" w:eastAsia="Times New Roman" w:hAnsi="Calibri" w:cs="Times New Roman"/>
      <w:sz w:val="22"/>
      <w:szCs w:val="22"/>
    </w:rPr>
  </w:style>
  <w:style w:type="character" w:customStyle="1" w:styleId="19">
    <w:name w:val="Текст примечания Знак1"/>
    <w:semiHidden/>
    <w:rsid w:val="00D24BE6"/>
    <w:rPr>
      <w:rFonts w:ascii="Calibri" w:eastAsia="Times New Roman" w:hAnsi="Calibri" w:cs="Times New Roman"/>
    </w:rPr>
  </w:style>
  <w:style w:type="character" w:customStyle="1" w:styleId="1a">
    <w:name w:val="Нижний колонтитул Знак1"/>
    <w:uiPriority w:val="99"/>
    <w:semiHidden/>
    <w:rsid w:val="00D24BE6"/>
    <w:rPr>
      <w:rFonts w:ascii="Calibri" w:eastAsia="Times New Roman" w:hAnsi="Calibri" w:cs="Times New Roman"/>
      <w:sz w:val="22"/>
      <w:szCs w:val="22"/>
    </w:rPr>
  </w:style>
  <w:style w:type="character" w:customStyle="1" w:styleId="1b">
    <w:name w:val="Верхний колонтитул Знак1"/>
    <w:semiHidden/>
    <w:rsid w:val="00D24BE6"/>
    <w:rPr>
      <w:rFonts w:ascii="Calibri" w:eastAsia="Times New Roman" w:hAnsi="Calibri" w:cs="Times New Roman"/>
      <w:sz w:val="22"/>
      <w:szCs w:val="22"/>
    </w:rPr>
  </w:style>
  <w:style w:type="character" w:customStyle="1" w:styleId="1c">
    <w:name w:val="Текст сноски Знак1"/>
    <w:semiHidden/>
    <w:rsid w:val="00D24BE6"/>
    <w:rPr>
      <w:rFonts w:ascii="Calibri" w:eastAsia="Times New Roman" w:hAnsi="Calibri" w:cs="Times New Roman"/>
    </w:rPr>
  </w:style>
  <w:style w:type="character" w:customStyle="1" w:styleId="1d">
    <w:name w:val="Основной текст с отступом Знак1"/>
    <w:semiHidden/>
    <w:rsid w:val="00D24BE6"/>
    <w:rPr>
      <w:rFonts w:ascii="Calibri" w:eastAsia="Times New Roman" w:hAnsi="Calibri" w:cs="Times New Roman"/>
      <w:sz w:val="22"/>
      <w:szCs w:val="22"/>
    </w:rPr>
  </w:style>
  <w:style w:type="character" w:customStyle="1" w:styleId="1e">
    <w:name w:val="Схема документа Знак1"/>
    <w:semiHidden/>
    <w:rsid w:val="00D24BE6"/>
    <w:rPr>
      <w:rFonts w:ascii="Tahoma" w:eastAsia="Times New Roman" w:hAnsi="Tahoma" w:cs="Tahoma"/>
      <w:sz w:val="16"/>
      <w:szCs w:val="16"/>
    </w:rPr>
  </w:style>
  <w:style w:type="character" w:customStyle="1" w:styleId="1f">
    <w:name w:val="Тема примечания Знак1"/>
    <w:semiHidden/>
    <w:rsid w:val="00D24BE6"/>
    <w:rPr>
      <w:rFonts w:ascii="Calibri" w:eastAsia="Times New Roman" w:hAnsi="Calibri" w:cs="Times New Roman"/>
      <w:b/>
      <w:bCs/>
    </w:rPr>
  </w:style>
  <w:style w:type="character" w:customStyle="1" w:styleId="1f0">
    <w:name w:val="Текст Знак1"/>
    <w:semiHidden/>
    <w:rsid w:val="00D24BE6"/>
    <w:rPr>
      <w:rFonts w:ascii="Consolas" w:eastAsia="Times New Roman" w:hAnsi="Consolas" w:cs="Times New Roman"/>
      <w:sz w:val="21"/>
      <w:szCs w:val="21"/>
    </w:rPr>
  </w:style>
  <w:style w:type="character" w:customStyle="1" w:styleId="310">
    <w:name w:val="Основной текст с отступом 3 Знак1"/>
    <w:semiHidden/>
    <w:rsid w:val="00D24BE6"/>
    <w:rPr>
      <w:rFonts w:ascii="Calibri" w:eastAsia="Times New Roman" w:hAnsi="Calibri" w:cs="Times New Roman"/>
      <w:sz w:val="16"/>
      <w:szCs w:val="16"/>
    </w:rPr>
  </w:style>
  <w:style w:type="character" w:customStyle="1" w:styleId="1f1">
    <w:name w:val="Название Знак1"/>
    <w:rsid w:val="00D24BE6"/>
    <w:rPr>
      <w:rFonts w:ascii="Cambria" w:eastAsia="Times New Roman" w:hAnsi="Cambria" w:cs="Times New Roman"/>
      <w:color w:val="17365D"/>
      <w:spacing w:val="5"/>
      <w:kern w:val="28"/>
      <w:sz w:val="52"/>
      <w:szCs w:val="52"/>
    </w:rPr>
  </w:style>
  <w:style w:type="character" w:customStyle="1" w:styleId="1f2">
    <w:name w:val="Текст выноски Знак1"/>
    <w:semiHidden/>
    <w:rsid w:val="00D24BE6"/>
    <w:rPr>
      <w:rFonts w:ascii="Tahoma" w:eastAsia="Times New Roman" w:hAnsi="Tahoma" w:cs="Tahoma"/>
      <w:sz w:val="16"/>
      <w:szCs w:val="16"/>
    </w:rPr>
  </w:style>
  <w:style w:type="character" w:customStyle="1" w:styleId="212">
    <w:name w:val="Основной текст с отступом 2 Знак1"/>
    <w:semiHidden/>
    <w:rsid w:val="00D24BE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23236">
      <w:bodyDiv w:val="1"/>
      <w:marLeft w:val="0"/>
      <w:marRight w:val="0"/>
      <w:marTop w:val="0"/>
      <w:marBottom w:val="0"/>
      <w:divBdr>
        <w:top w:val="none" w:sz="0" w:space="0" w:color="auto"/>
        <w:left w:val="none" w:sz="0" w:space="0" w:color="auto"/>
        <w:bottom w:val="none" w:sz="0" w:space="0" w:color="auto"/>
        <w:right w:val="none" w:sz="0" w:space="0" w:color="auto"/>
      </w:divBdr>
    </w:div>
    <w:div w:id="445586313">
      <w:bodyDiv w:val="1"/>
      <w:marLeft w:val="0"/>
      <w:marRight w:val="0"/>
      <w:marTop w:val="0"/>
      <w:marBottom w:val="0"/>
      <w:divBdr>
        <w:top w:val="none" w:sz="0" w:space="0" w:color="auto"/>
        <w:left w:val="none" w:sz="0" w:space="0" w:color="auto"/>
        <w:bottom w:val="none" w:sz="0" w:space="0" w:color="auto"/>
        <w:right w:val="none" w:sz="0" w:space="0" w:color="auto"/>
      </w:divBdr>
      <w:divsChild>
        <w:div w:id="1135634210">
          <w:marLeft w:val="0"/>
          <w:marRight w:val="0"/>
          <w:marTop w:val="0"/>
          <w:marBottom w:val="0"/>
          <w:divBdr>
            <w:top w:val="none" w:sz="0" w:space="0" w:color="auto"/>
            <w:left w:val="none" w:sz="0" w:space="0" w:color="auto"/>
            <w:bottom w:val="none" w:sz="0" w:space="0" w:color="auto"/>
            <w:right w:val="none" w:sz="0" w:space="0" w:color="auto"/>
          </w:divBdr>
          <w:divsChild>
            <w:div w:id="863983518">
              <w:marLeft w:val="0"/>
              <w:marRight w:val="0"/>
              <w:marTop w:val="0"/>
              <w:marBottom w:val="0"/>
              <w:divBdr>
                <w:top w:val="none" w:sz="0" w:space="0" w:color="auto"/>
                <w:left w:val="none" w:sz="0" w:space="0" w:color="auto"/>
                <w:bottom w:val="none" w:sz="0" w:space="0" w:color="auto"/>
                <w:right w:val="none" w:sz="0" w:space="0" w:color="auto"/>
              </w:divBdr>
            </w:div>
            <w:div w:id="1483350530">
              <w:marLeft w:val="0"/>
              <w:marRight w:val="0"/>
              <w:marTop w:val="0"/>
              <w:marBottom w:val="0"/>
              <w:divBdr>
                <w:top w:val="none" w:sz="0" w:space="0" w:color="auto"/>
                <w:left w:val="none" w:sz="0" w:space="0" w:color="auto"/>
                <w:bottom w:val="none" w:sz="0" w:space="0" w:color="auto"/>
                <w:right w:val="none" w:sz="0" w:space="0" w:color="auto"/>
              </w:divBdr>
            </w:div>
          </w:divsChild>
        </w:div>
        <w:div w:id="1549800000">
          <w:marLeft w:val="0"/>
          <w:marRight w:val="0"/>
          <w:marTop w:val="0"/>
          <w:marBottom w:val="0"/>
          <w:divBdr>
            <w:top w:val="none" w:sz="0" w:space="0" w:color="auto"/>
            <w:left w:val="none" w:sz="0" w:space="0" w:color="auto"/>
            <w:bottom w:val="none" w:sz="0" w:space="0" w:color="auto"/>
            <w:right w:val="none" w:sz="0" w:space="0" w:color="auto"/>
          </w:divBdr>
          <w:divsChild>
            <w:div w:id="17071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1901">
      <w:bodyDiv w:val="1"/>
      <w:marLeft w:val="0"/>
      <w:marRight w:val="0"/>
      <w:marTop w:val="0"/>
      <w:marBottom w:val="0"/>
      <w:divBdr>
        <w:top w:val="none" w:sz="0" w:space="0" w:color="auto"/>
        <w:left w:val="none" w:sz="0" w:space="0" w:color="auto"/>
        <w:bottom w:val="none" w:sz="0" w:space="0" w:color="auto"/>
        <w:right w:val="none" w:sz="0" w:space="0" w:color="auto"/>
      </w:divBdr>
    </w:div>
    <w:div w:id="16579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5" Type="http://schemas.openxmlformats.org/officeDocument/2006/relationships/hyperlink" Target="consultantplus://offline/ref=43C4DCB15B2ECACC686D96DBC925164FF2EB72E0DFCC1ED3580471D8AC1ACB7C29053F19AA4ACDA9y97CJ" TargetMode="External"/><Relationship Id="rId226" Type="http://schemas.openxmlformats.org/officeDocument/2006/relationships/hyperlink" Target="consultantplus://offline/ref=43C4DCB15B2ECACC686D96DBC925164FF2EF77E5DCC11ED3580471D8AC1ACB7C29053F19AA4ACDAFy97EJ" TargetMode="External"/><Relationship Id="rId10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 Type="http://schemas.openxmlformats.org/officeDocument/2006/relationships/webSettings" Target="webSettings.xml"/><Relationship Id="rId95" Type="http://schemas.openxmlformats.org/officeDocument/2006/relationships/hyperlink" Target="consultantplus://offline/ref=57B275BADD9CE24A50DF7D8B782B4995ADF80514885284DB1A8D66E08B900F46C47905DB9B41E6581Bi9M" TargetMode="External"/><Relationship Id="rId16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6" Type="http://schemas.openxmlformats.org/officeDocument/2006/relationships/hyperlink" Target="consultantplus://offline/ref=43C4DCB15B2ECACC686D96DBC925164FF2EA74E0DBC01ED3580471D8AC1ACB7C29053F19AA4ACDACy97BJ" TargetMode="External"/><Relationship Id="rId237" Type="http://schemas.openxmlformats.org/officeDocument/2006/relationships/hyperlink" Target="consultantplus://offline/ref=43C4DCB15B2ECACC686D96DBC925164FF2EB72E0DFCC1ED3580471D8AC1ACB7C29053F19AA4ACDA9y97BJ" TargetMode="External"/><Relationship Id="rId2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5" Type="http://schemas.openxmlformats.org/officeDocument/2006/relationships/hyperlink" Target="http://www.bestpravo.ru/federalnoje/gn-pravila/d6a.htm" TargetMode="External"/><Relationship Id="rId15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6" Type="http://schemas.openxmlformats.org/officeDocument/2006/relationships/hyperlink" Target="consultantplus://offline/ref=43C4DCB15B2ECACC686D96DBC925164FF2EB72E0DFCC1ED3580471D8AC1ACB7C29053F19AA4ACDA9y97FJ" TargetMode="External"/><Relationship Id="rId227" Type="http://schemas.openxmlformats.org/officeDocument/2006/relationships/hyperlink" Target="consultantplus://offline/ref=43C4DCB15B2ECACC686D96DBC925164FF2EF77E5DCC11ED3580471D8AC1ACB7C29053F19AA4ACDAFy970J" TargetMode="External"/><Relationship Id="rId1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8" Type="http://schemas.openxmlformats.org/officeDocument/2006/relationships/hyperlink" Target="consultantplus://offline/ref=4F9EFCBF8A686AF23AC4C8B8BED3806D219A7817C3AD927A4AC573A3DF61s9H" TargetMode="External"/><Relationship Id="rId12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6" Type="http://schemas.openxmlformats.org/officeDocument/2006/relationships/hyperlink" Target="consultantplus://offline/ref=57B275BADD9CE24A50DF7D8B782B4995ADF80514885284DB1A8D66E08B900F46C47905DB9B41E6581Bi8M" TargetMode="External"/><Relationship Id="rId14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7" Type="http://schemas.openxmlformats.org/officeDocument/2006/relationships/hyperlink" Target="consultantplus://offline/ref=41723DAB0919F6F3FD067EC1A1F1E04257D325AE4ECEAAD4240BB429D8R267L" TargetMode="External"/><Relationship Id="rId6" Type="http://schemas.openxmlformats.org/officeDocument/2006/relationships/footnotes" Target="footnotes.xml"/><Relationship Id="rId238" Type="http://schemas.openxmlformats.org/officeDocument/2006/relationships/hyperlink" Target="consultantplus://offline/ref=5469C8A08F64B96131F5B3892776E8D95991D9C722651CCD97571B55BE13FA22F8749E709DDA42TDe1K" TargetMode="External"/><Relationship Id="rId2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6" Type="http://schemas.openxmlformats.org/officeDocument/2006/relationships/hyperlink" Target="http://www.bestpravo.ru/moskovskaya/yb-pravila/m8o.htm" TargetMode="External"/><Relationship Id="rId13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7" Type="http://schemas.openxmlformats.org/officeDocument/2006/relationships/hyperlink" Target="consultantplus://offline/ref=43C4DCB15B2ECACC686D96DBC925164FF2EA74E0DFC21ED3580471D8AC1ACB7C29053F19AA4ACCABy971J" TargetMode="External"/><Relationship Id="rId228" Type="http://schemas.openxmlformats.org/officeDocument/2006/relationships/hyperlink" Target="consultantplus://offline/ref=43C4DCB15B2ECACC686D96DBC925164FF2EB72E0DFCC1ED3580471D8AC1ACB7C29053F19AA4ACDA9y97EJ" TargetMode="External"/><Relationship Id="rId1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7" Type="http://schemas.openxmlformats.org/officeDocument/2006/relationships/hyperlink" Target="consultantplus://offline/ref=4F9EFCBF8A686AF23AC4C8B8BED3806D21907E12C5AF927A4AC573A3DF19DEB3331E37589A8760s6H" TargetMode="External"/><Relationship Id="rId12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 Type="http://schemas.openxmlformats.org/officeDocument/2006/relationships/endnotes" Target="endnotes.xml"/><Relationship Id="rId16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8" Type="http://schemas.openxmlformats.org/officeDocument/2006/relationships/hyperlink" Target="consultantplus://offline/ref=00806069A38ED7CA57031DBF86C23847793550AD25A75B2817F8CF7FD646C79712493EDC4D4BB45C566EL" TargetMode="External"/><Relationship Id="rId239" Type="http://schemas.openxmlformats.org/officeDocument/2006/relationships/footer" Target="footer1.xml"/><Relationship Id="rId2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7" Type="http://schemas.openxmlformats.org/officeDocument/2006/relationships/hyperlink" Target="consultantplus://offline/ref=57B275BADD9CE24A50DF7D8B782B4995ADF804118E5284DB1A8D66E08B900F46C47905D89A411Ei3M" TargetMode="External"/><Relationship Id="rId110" Type="http://schemas.openxmlformats.org/officeDocument/2006/relationships/hyperlink" Target="consultantplus://offline/ref=0EFEBA8937AE4C4D488D4A19B3C28FA1FEFEB6E7549E755340118E944E437B10DD731A91E64DAB8DEFE72AB1ED2266B069212F074899D121y4tCL" TargetMode="External"/><Relationship Id="rId13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8" Type="http://schemas.openxmlformats.org/officeDocument/2006/relationships/hyperlink" Target="https://ru.wikipedia.org/wiki/%D0%A1%D0%B0%D0%B4" TargetMode="External"/><Relationship Id="rId229" Type="http://schemas.openxmlformats.org/officeDocument/2006/relationships/hyperlink" Target="consultantplus://offline/ref=43C4DCB15B2ECACC686D96DBC925164FF2EB72E0DFCC1ED3580471D8AC1ACB7C29053F19AA4ACAADy978J" TargetMode="External"/><Relationship Id="rId240" Type="http://schemas.openxmlformats.org/officeDocument/2006/relationships/fontTable" Target="fontTable.xml"/><Relationship Id="rId1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 Type="http://schemas.openxmlformats.org/officeDocument/2006/relationships/image" Target="media/image1.png"/><Relationship Id="rId9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9" Type="http://schemas.openxmlformats.org/officeDocument/2006/relationships/hyperlink" Target="consultantplus://offline/ref=BA296150A5397D69364949C9DC91CD8F0ECE602A605D767F7419A1B7F95B939463B8C9AEDE4E1809A5q1N" TargetMode="External"/><Relationship Id="rId230" Type="http://schemas.openxmlformats.org/officeDocument/2006/relationships/hyperlink" Target="consultantplus://offline/ref=B07E619E67D5FD3AE6C91E3736812E63963B154B2A5D26E6809A8BAE4472E9867A6961E06D65B61Ei4K4N" TargetMode="External"/><Relationship Id="rId2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8" Type="http://schemas.openxmlformats.org/officeDocument/2006/relationships/hyperlink" Target="consultantplus://offline/ref=57B275BADD9CE24A50DF7D8B782B4995ADF80514885284DB1A8D66E08B900F46C47905DB9B41E6581Bi3M" TargetMode="External"/><Relationship Id="rId11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5" Type="http://schemas.openxmlformats.org/officeDocument/2006/relationships/hyperlink" Target="http://consultantplus:/offline/ref=4EB620CF248E62090E72DDDE1F097809C5FA88D438379DDC925C967E0A57308CC24E40CAC0281B27NCI5I" TargetMode="External"/><Relationship Id="rId209" Type="http://schemas.openxmlformats.org/officeDocument/2006/relationships/hyperlink" Target="https://ru.wikipedia.org/wiki/%D0%9F%D0%B0%D1%80%D0%BA" TargetMode="External"/><Relationship Id="rId220" Type="http://schemas.openxmlformats.org/officeDocument/2006/relationships/hyperlink" Target="consultantplus://offline/ref=BA296150A5397D69364949C9DC91CD8F0ECF6A256E57767F7419A1B7F95B939463B8C9AEDE4E1B0CA5q1N" TargetMode="External"/><Relationship Id="rId241" Type="http://schemas.openxmlformats.org/officeDocument/2006/relationships/theme" Target="theme/theme1.xml"/><Relationship Id="rId1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4" Type="http://schemas.openxmlformats.org/officeDocument/2006/relationships/hyperlink" Target="consultantplus://offline/ref=57B275BADD9CE24A50DF7D8B782B4995ADF80413895584DB1A8D66E08B900F46C47905DB9B41E75A1Bi0M" TargetMode="External"/><Relationship Id="rId9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 Type="http://schemas.openxmlformats.org/officeDocument/2006/relationships/settings" Target="settings.xml"/><Relationship Id="rId9" Type="http://schemas.openxmlformats.org/officeDocument/2006/relationships/hyperlink" Target="mailto:psk71rus@yandex.ru" TargetMode="External"/><Relationship Id="rId18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0" Type="http://schemas.openxmlformats.org/officeDocument/2006/relationships/hyperlink" Target="https://ru.wikipedia.org/wiki/%D0%A1%D0%BA%D0%B2%D0%B5%D1%80" TargetMode="External"/><Relationship Id="rId215" Type="http://schemas.openxmlformats.org/officeDocument/2006/relationships/hyperlink" Target="https://ru.wikipedia.org/wiki/%D0%9A%D0%BB%D0%B0%D0%B4%D0%B1%D0%B8%D1%89%D0%B5" TargetMode="External"/><Relationship Id="rId236" Type="http://schemas.openxmlformats.org/officeDocument/2006/relationships/hyperlink" Target="consultantplus://offline/ref=43C4DCB15B2ECACC686D96DBC925164FF2EB72E0DFCC1ED3580471D8AC1ACB7C29053F19AA4ACDA9y979J" TargetMode="External"/><Relationship Id="rId2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31" Type="http://schemas.openxmlformats.org/officeDocument/2006/relationships/hyperlink" Target="consultantplus://offline/ref=24DBF7293C4D774C19FD2626A3133CCA62F0C9D7D902115390B6E7F93670D26BF9F289077C1E6BV3L1N" TargetMode="External"/><Relationship Id="rId4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9" Type="http://schemas.openxmlformats.org/officeDocument/2006/relationships/hyperlink" Target="consultantplus://offline/ref=57B275BADD9CE24A50DF7D8B782B4995ADF80514885284DB1A8D66E08B900F46C47905DB9B41E6581Bi2M" TargetMode="External"/><Relationship Id="rId11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6" Type="http://schemas.openxmlformats.org/officeDocument/2006/relationships/hyperlink" Target="consultantplus://offline/ref=4EB620CF248E62090E72DDDE1F097809C5FA88D438379DDC925C967E0A57308CC24E40CAC0281B27NCI5I" TargetMode="External"/><Relationship Id="rId200" Type="http://schemas.openxmlformats.org/officeDocument/2006/relationships/hyperlink" Target="consultantplus://offline/ref=B410DE62BC5B3C791708EE8188C9F9E74F1E1C4599C596515493E27CB88EE4D8F10446BA7DFB109Fh2O1Q" TargetMode="External"/><Relationship Id="rId1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21" Type="http://schemas.openxmlformats.org/officeDocument/2006/relationships/hyperlink" Target="consultantplus://offline/ref=43C4DCB15B2ECACC686D96DBC925164FF2EB72E0DFCC1ED3580471D8AC1ACB7C29053F19AA4ACDAAy97BJ" TargetMode="External"/><Relationship Id="rId3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0" Type="http://schemas.openxmlformats.org/officeDocument/2006/relationships/hyperlink" Target="consultantplus://offline/ref=57B275BADD9CE24A50DF7D8B782B4995ADF80514885284DB1A8D66E08B900F46C47905DB9B41E6581Bi5M" TargetMode="External"/><Relationship Id="rId16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11" Type="http://schemas.openxmlformats.org/officeDocument/2006/relationships/hyperlink" Target="https://ru.wikipedia.org/wiki/%D0%91%D1%83%D0%BB%D1%8C%D0%B2%D0%B0%D1%80" TargetMode="External"/><Relationship Id="rId232" Type="http://schemas.openxmlformats.org/officeDocument/2006/relationships/hyperlink" Target="consultantplus://offline/ref=F24E234ABE0856ECB6C01F75E89CEC2C1BACA43F318D30C38D8CF180673993571FBE19A9AF6481CC5DP1L" TargetMode="External"/><Relationship Id="rId2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7" Type="http://schemas.openxmlformats.org/officeDocument/2006/relationships/hyperlink" Target="consultantplus://offline/ref=4EB620CF248E62090E72C3D309652607C3F1D3D03E33908BCF03CD235D5E3ADB8501198884251A26C5757DN4IEI" TargetMode="External"/><Relationship Id="rId201" Type="http://schemas.openxmlformats.org/officeDocument/2006/relationships/hyperlink" Target="http://snipov.net/database/c_3384767195_doc_4293811097.html" TargetMode="External"/><Relationship Id="rId222" Type="http://schemas.openxmlformats.org/officeDocument/2006/relationships/hyperlink" Target="consultantplus://offline/ref=43C4DCB15B2ECACC686D96DBC925164FF2EF77E5DCC11ED3580471D8AC1ACB7C29053F19AA4ACDAFy97FJ" TargetMode="External"/><Relationship Id="rId1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1" Type="http://schemas.openxmlformats.org/officeDocument/2006/relationships/hyperlink" Target="consultantplus://offline/ref=57B275BADD9CE24A50DF7D8B782B4995ADF80514885284DB1A8D66E08B900F46C47905DB9B41E6581Bi4M" TargetMode="External"/><Relationship Id="rId14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 Type="http://schemas.openxmlformats.org/officeDocument/2006/relationships/customXml" Target="../customXml/item1.xml"/><Relationship Id="rId212" Type="http://schemas.openxmlformats.org/officeDocument/2006/relationships/hyperlink" Target="https://ru.wikipedia.org/wiki/%D0%A8%D0%BA%D0%BE%D0%BB%D0%B0" TargetMode="External"/><Relationship Id="rId233" Type="http://schemas.openxmlformats.org/officeDocument/2006/relationships/hyperlink" Target="consultantplus://offline/ref=43C4DCB15B2ECACC686D96DBC925164FF2EA74E0DBC01ED3580471D8AC1ACB7C29053F19AA4ACDACy979J" TargetMode="External"/><Relationship Id="rId2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8" Type="http://schemas.openxmlformats.org/officeDocument/2006/relationships/hyperlink" Target="consultantplus://offline/ref=4EB620CF248E62090E72DDDE1F097809C5FA88D438379DDC925C967E0A57308CC24E40CAC0281B27NCI5I" TargetMode="External"/><Relationship Id="rId202" Type="http://schemas.openxmlformats.org/officeDocument/2006/relationships/hyperlink" Target="http://snipov.net/database/c_3383563195_doc_4293811419.html" TargetMode="External"/><Relationship Id="rId223" Type="http://schemas.openxmlformats.org/officeDocument/2006/relationships/hyperlink" Target="consultantplus://offline/ref=43C4DCB15B2ECACC686D96DBC925164FF2EF77E5DCC11ED3580471D8AC1ACB7C29053F19AA4ACDAFy97DJ" TargetMode="External"/><Relationship Id="rId1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4"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2" Type="http://schemas.openxmlformats.org/officeDocument/2006/relationships/hyperlink" Target="consultantplus://offline/ref=57B275BADD9CE24A50DF7D8B782B4995ADF80514885284DB1A8D66E08B900F46C47905DB9B41E6581Bi6M" TargetMode="External"/><Relationship Id="rId213" Type="http://schemas.openxmlformats.org/officeDocument/2006/relationships/hyperlink" Target="https://ru.wikipedia.org/wiki/%D0%91%D0%BE%D0%BB%D1%8C%D0%BD%D0%B8%D1%86%D0%B0" TargetMode="External"/><Relationship Id="rId234" Type="http://schemas.openxmlformats.org/officeDocument/2006/relationships/hyperlink" Target="consultantplus://offline/ref=43C4DCB15B2ECACC686D96DBC925164FF2EB72E0DFCC1ED3580471D8AC1ACB7C29053F19AA4ACDAAy979J" TargetMode="External"/><Relationship Id="rId2" Type="http://schemas.openxmlformats.org/officeDocument/2006/relationships/numbering" Target="numbering.xml"/><Relationship Id="rId2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1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9" Type="http://schemas.openxmlformats.org/officeDocument/2006/relationships/hyperlink" Target="http://consultantplus:/offline/ref=4EB620CF248E62090E72DDDE1F097809C5FA88D438379DDC925C967E0A57308CC24E40CAC0281B27NCI5I" TargetMode="External"/><Relationship Id="rId203" Type="http://schemas.openxmlformats.org/officeDocument/2006/relationships/hyperlink" Target="http://snipov.net/database/c_3384565195_doc_4293811449.html" TargetMode="External"/><Relationship Id="rId1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24" Type="http://schemas.openxmlformats.org/officeDocument/2006/relationships/hyperlink" Target="consultantplus://offline/ref=43C4DCB15B2ECACC686D96DBC925164FF2E87AE7DDCD1ED3580471D8AC1ACB7C29053F19AA4ACDAAy97DJ" TargetMode="External"/><Relationship Id="rId3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05"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2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4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6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5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7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9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8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3" Type="http://schemas.openxmlformats.org/officeDocument/2006/relationships/styles" Target="styles.xml"/><Relationship Id="rId214" Type="http://schemas.openxmlformats.org/officeDocument/2006/relationships/hyperlink" Target="https://ru.wikipedia.org/w/index.php?title=%D0%A1%D0%B0%D0%BD%D0%B8%D1%82%D0%B0%D1%80%D0%BD%D0%BE-%D0%B7%D0%B0%D1%89%D0%B8%D1%82%D0%BD%D1%8B%D0%B5_%D0%BD%D0%B0%D1%81%D0%B0%D0%B6%D0%B4%D0%B5%D0%BD%D0%B8%D1%8F&amp;action=edit&amp;redlink=1" TargetMode="External"/><Relationship Id="rId235" Type="http://schemas.openxmlformats.org/officeDocument/2006/relationships/hyperlink" Target="consultantplus://offline/ref=43C4DCB15B2ECACC686D96DBC925164FF2EB72E0DFCC1ED3580471D8AC1ACB7C29053F19AA4ACDA9y97DJ" TargetMode="External"/><Relationship Id="rId116"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37"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58"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41"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62"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83"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79"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190" Type="http://schemas.openxmlformats.org/officeDocument/2006/relationships/hyperlink" Target="file:///\\Arh1\&#1086;&#1073;&#1084;&#1077;&#1085;%20&#1072;&#1088;&#1093;$\&#1057;&#1077;&#1090;&#1077;&#1074;&#1072;&#1103;\&#1055;&#1047;&#1047;%20&#1043;&#1055;%202020\&#1055;&#1047;&#1047;\&#1050;&#1086;&#1083;&#1083;&#1086;&#1085;&#1090;&#1072;&#1081;\&#1079;&#1072;&#1087;&#1080;&#1089;&#1082;&#1072;%20&#1086;&#1090;&#1082;&#1086;&#1088;&#1088;&#1077;&#1082;&#1090;&#1080;&#1088;&#1086;&#1074;&#1072;&#1085;&#1085;&#1072;&#1103;.docx" TargetMode="External"/><Relationship Id="rId204" Type="http://schemas.openxmlformats.org/officeDocument/2006/relationships/hyperlink" Target="consultantplus://offline/ref=43C4DCB15B2ECACC686D96DBC925164FF2EA74E0DBC01ED3580471D8AC1ACB7C29053F19AA4ACDACy97CJ" TargetMode="External"/><Relationship Id="rId225" Type="http://schemas.openxmlformats.org/officeDocument/2006/relationships/hyperlink" Target="http://official.academic.ru/7317/%D0%97%D0%B5%D0%BC%D0%BB%D0%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2722-4876-495A-A9AD-A0331B48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46375</Words>
  <Characters>264340</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310095</CharactersWithSpaces>
  <SharedDoc>false</SharedDoc>
  <HLinks>
    <vt:vector size="1380" baseType="variant">
      <vt:variant>
        <vt:i4>655455</vt:i4>
      </vt:variant>
      <vt:variant>
        <vt:i4>909</vt:i4>
      </vt:variant>
      <vt:variant>
        <vt:i4>0</vt:i4>
      </vt:variant>
      <vt:variant>
        <vt:i4>5</vt:i4>
      </vt:variant>
      <vt:variant>
        <vt:lpwstr>consultantplus://offline/ref=5469C8A08F64B96131F5B3892776E8D95991D9C722651CCD97571B55BE13FA22F8749E709DDA42TDe1K</vt:lpwstr>
      </vt:variant>
      <vt:variant>
        <vt:lpwstr/>
      </vt:variant>
      <vt:variant>
        <vt:i4>3735607</vt:i4>
      </vt:variant>
      <vt:variant>
        <vt:i4>906</vt:i4>
      </vt:variant>
      <vt:variant>
        <vt:i4>0</vt:i4>
      </vt:variant>
      <vt:variant>
        <vt:i4>5</vt:i4>
      </vt:variant>
      <vt:variant>
        <vt:lpwstr>consultantplus://offline/ref=43C4DCB15B2ECACC686D96DBC925164FF2EB72E0DFCC1ED3580471D8AC1ACB7C29053F19AA4ACDA9y97BJ</vt:lpwstr>
      </vt:variant>
      <vt:variant>
        <vt:lpwstr/>
      </vt:variant>
      <vt:variant>
        <vt:i4>3735660</vt:i4>
      </vt:variant>
      <vt:variant>
        <vt:i4>903</vt:i4>
      </vt:variant>
      <vt:variant>
        <vt:i4>0</vt:i4>
      </vt:variant>
      <vt:variant>
        <vt:i4>5</vt:i4>
      </vt:variant>
      <vt:variant>
        <vt:lpwstr>consultantplus://offline/ref=43C4DCB15B2ECACC686D96DBC925164FF2EB72E0DFCC1ED3580471D8AC1ACB7C29053F19AA4ACDA9y979J</vt:lpwstr>
      </vt:variant>
      <vt:variant>
        <vt:lpwstr/>
      </vt:variant>
      <vt:variant>
        <vt:i4>3735601</vt:i4>
      </vt:variant>
      <vt:variant>
        <vt:i4>900</vt:i4>
      </vt:variant>
      <vt:variant>
        <vt:i4>0</vt:i4>
      </vt:variant>
      <vt:variant>
        <vt:i4>5</vt:i4>
      </vt:variant>
      <vt:variant>
        <vt:lpwstr>consultantplus://offline/ref=43C4DCB15B2ECACC686D96DBC925164FF2EB72E0DFCC1ED3580471D8AC1ACB7C29053F19AA4ACDA9y97DJ</vt:lpwstr>
      </vt:variant>
      <vt:variant>
        <vt:lpwstr/>
      </vt:variant>
      <vt:variant>
        <vt:i4>3735604</vt:i4>
      </vt:variant>
      <vt:variant>
        <vt:i4>897</vt:i4>
      </vt:variant>
      <vt:variant>
        <vt:i4>0</vt:i4>
      </vt:variant>
      <vt:variant>
        <vt:i4>5</vt:i4>
      </vt:variant>
      <vt:variant>
        <vt:lpwstr>consultantplus://offline/ref=43C4DCB15B2ECACC686D96DBC925164FF2EB72E0DFCC1ED3580471D8AC1ACB7C29053F19AA4ACDAAy979J</vt:lpwstr>
      </vt:variant>
      <vt:variant>
        <vt:lpwstr/>
      </vt:variant>
      <vt:variant>
        <vt:i4>3735652</vt:i4>
      </vt:variant>
      <vt:variant>
        <vt:i4>894</vt:i4>
      </vt:variant>
      <vt:variant>
        <vt:i4>0</vt:i4>
      </vt:variant>
      <vt:variant>
        <vt:i4>5</vt:i4>
      </vt:variant>
      <vt:variant>
        <vt:lpwstr>consultantplus://offline/ref=43C4DCB15B2ECACC686D96DBC925164FF2EA74E0DBC01ED3580471D8AC1ACB7C29053F19AA4ACDACy979J</vt:lpwstr>
      </vt:variant>
      <vt:variant>
        <vt:lpwstr/>
      </vt:variant>
      <vt:variant>
        <vt:i4>3539005</vt:i4>
      </vt:variant>
      <vt:variant>
        <vt:i4>891</vt:i4>
      </vt:variant>
      <vt:variant>
        <vt:i4>0</vt:i4>
      </vt:variant>
      <vt:variant>
        <vt:i4>5</vt:i4>
      </vt:variant>
      <vt:variant>
        <vt:lpwstr>consultantplus://offline/ref=F24E234ABE0856ECB6C01F75E89CEC2C1BACA43F318D30C38D8CF180673993571FBE19A9AF6481CC5DP1L</vt:lpwstr>
      </vt:variant>
      <vt:variant>
        <vt:lpwstr/>
      </vt:variant>
      <vt:variant>
        <vt:i4>5242893</vt:i4>
      </vt:variant>
      <vt:variant>
        <vt:i4>888</vt:i4>
      </vt:variant>
      <vt:variant>
        <vt:i4>0</vt:i4>
      </vt:variant>
      <vt:variant>
        <vt:i4>5</vt:i4>
      </vt:variant>
      <vt:variant>
        <vt:lpwstr>consultantplus://offline/ref=24DBF7293C4D774C19FD2626A3133CCA62F0C9D7D902115390B6E7F93670D26BF9F289077C1E6BV3L1N</vt:lpwstr>
      </vt:variant>
      <vt:variant>
        <vt:lpwstr/>
      </vt:variant>
      <vt:variant>
        <vt:i4>2490473</vt:i4>
      </vt:variant>
      <vt:variant>
        <vt:i4>885</vt:i4>
      </vt:variant>
      <vt:variant>
        <vt:i4>0</vt:i4>
      </vt:variant>
      <vt:variant>
        <vt:i4>5</vt:i4>
      </vt:variant>
      <vt:variant>
        <vt:lpwstr>consultantplus://offline/ref=B07E619E67D5FD3AE6C91E3736812E63963B154B2A5D26E6809A8BAE4472E9867A6961E06D65B61Ei4K4N</vt:lpwstr>
      </vt:variant>
      <vt:variant>
        <vt:lpwstr/>
      </vt:variant>
      <vt:variant>
        <vt:i4>3735605</vt:i4>
      </vt:variant>
      <vt:variant>
        <vt:i4>882</vt:i4>
      </vt:variant>
      <vt:variant>
        <vt:i4>0</vt:i4>
      </vt:variant>
      <vt:variant>
        <vt:i4>5</vt:i4>
      </vt:variant>
      <vt:variant>
        <vt:lpwstr>consultantplus://offline/ref=43C4DCB15B2ECACC686D96DBC925164FF2EB72E0DFCC1ED3580471D8AC1ACB7C29053F19AA4ACAADy978J</vt:lpwstr>
      </vt:variant>
      <vt:variant>
        <vt:lpwstr/>
      </vt:variant>
      <vt:variant>
        <vt:i4>3735600</vt:i4>
      </vt:variant>
      <vt:variant>
        <vt:i4>879</vt:i4>
      </vt:variant>
      <vt:variant>
        <vt:i4>0</vt:i4>
      </vt:variant>
      <vt:variant>
        <vt:i4>5</vt:i4>
      </vt:variant>
      <vt:variant>
        <vt:lpwstr>consultantplus://offline/ref=43C4DCB15B2ECACC686D96DBC925164FF2EB72E0DFCC1ED3580471D8AC1ACB7C29053F19AA4ACDA9y97EJ</vt:lpwstr>
      </vt:variant>
      <vt:variant>
        <vt:lpwstr/>
      </vt:variant>
      <vt:variant>
        <vt:i4>3735657</vt:i4>
      </vt:variant>
      <vt:variant>
        <vt:i4>876</vt:i4>
      </vt:variant>
      <vt:variant>
        <vt:i4>0</vt:i4>
      </vt:variant>
      <vt:variant>
        <vt:i4>5</vt:i4>
      </vt:variant>
      <vt:variant>
        <vt:lpwstr>consultantplus://offline/ref=43C4DCB15B2ECACC686D96DBC925164FF2EF77E5DCC11ED3580471D8AC1ACB7C29053F19AA4ACDAFy970J</vt:lpwstr>
      </vt:variant>
      <vt:variant>
        <vt:lpwstr/>
      </vt:variant>
      <vt:variant>
        <vt:i4>3735612</vt:i4>
      </vt:variant>
      <vt:variant>
        <vt:i4>873</vt:i4>
      </vt:variant>
      <vt:variant>
        <vt:i4>0</vt:i4>
      </vt:variant>
      <vt:variant>
        <vt:i4>5</vt:i4>
      </vt:variant>
      <vt:variant>
        <vt:lpwstr>consultantplus://offline/ref=43C4DCB15B2ECACC686D96DBC925164FF2EF77E5DCC11ED3580471D8AC1ACB7C29053F19AA4ACDAFy97EJ</vt:lpwstr>
      </vt:variant>
      <vt:variant>
        <vt:lpwstr/>
      </vt:variant>
      <vt:variant>
        <vt:i4>7471167</vt:i4>
      </vt:variant>
      <vt:variant>
        <vt:i4>870</vt:i4>
      </vt:variant>
      <vt:variant>
        <vt:i4>0</vt:i4>
      </vt:variant>
      <vt:variant>
        <vt:i4>5</vt:i4>
      </vt:variant>
      <vt:variant>
        <vt:lpwstr>http://official.academic.ru/7317/%D0%97%D0%B5%D0%BC%D0%BB%D0%B8</vt:lpwstr>
      </vt:variant>
      <vt:variant>
        <vt:lpwstr/>
      </vt:variant>
      <vt:variant>
        <vt:i4>3735650</vt:i4>
      </vt:variant>
      <vt:variant>
        <vt:i4>867</vt:i4>
      </vt:variant>
      <vt:variant>
        <vt:i4>0</vt:i4>
      </vt:variant>
      <vt:variant>
        <vt:i4>5</vt:i4>
      </vt:variant>
      <vt:variant>
        <vt:lpwstr>consultantplus://offline/ref=43C4DCB15B2ECACC686D96DBC925164FF2E87AE7DDCD1ED3580471D8AC1ACB7C29053F19AA4ACDAAy97DJ</vt:lpwstr>
      </vt:variant>
      <vt:variant>
        <vt:lpwstr/>
      </vt:variant>
      <vt:variant>
        <vt:i4>3735613</vt:i4>
      </vt:variant>
      <vt:variant>
        <vt:i4>864</vt:i4>
      </vt:variant>
      <vt:variant>
        <vt:i4>0</vt:i4>
      </vt:variant>
      <vt:variant>
        <vt:i4>5</vt:i4>
      </vt:variant>
      <vt:variant>
        <vt:lpwstr>consultantplus://offline/ref=43C4DCB15B2ECACC686D96DBC925164FF2EF77E5DCC11ED3580471D8AC1ACB7C29053F19AA4ACDAFy97DJ</vt:lpwstr>
      </vt:variant>
      <vt:variant>
        <vt:lpwstr/>
      </vt:variant>
      <vt:variant>
        <vt:i4>3735615</vt:i4>
      </vt:variant>
      <vt:variant>
        <vt:i4>861</vt:i4>
      </vt:variant>
      <vt:variant>
        <vt:i4>0</vt:i4>
      </vt:variant>
      <vt:variant>
        <vt:i4>5</vt:i4>
      </vt:variant>
      <vt:variant>
        <vt:lpwstr>consultantplus://offline/ref=43C4DCB15B2ECACC686D96DBC925164FF2EF77E5DCC11ED3580471D8AC1ACB7C29053F19AA4ACDAFy97FJ</vt:lpwstr>
      </vt:variant>
      <vt:variant>
        <vt:lpwstr/>
      </vt:variant>
      <vt:variant>
        <vt:i4>3735663</vt:i4>
      </vt:variant>
      <vt:variant>
        <vt:i4>858</vt:i4>
      </vt:variant>
      <vt:variant>
        <vt:i4>0</vt:i4>
      </vt:variant>
      <vt:variant>
        <vt:i4>5</vt:i4>
      </vt:variant>
      <vt:variant>
        <vt:lpwstr>consultantplus://offline/ref=43C4DCB15B2ECACC686D96DBC925164FF2EB72E0DFCC1ED3580471D8AC1ACB7C29053F19AA4ACDAAy97BJ</vt:lpwstr>
      </vt:variant>
      <vt:variant>
        <vt:lpwstr/>
      </vt:variant>
      <vt:variant>
        <vt:i4>6881382</vt:i4>
      </vt:variant>
      <vt:variant>
        <vt:i4>855</vt:i4>
      </vt:variant>
      <vt:variant>
        <vt:i4>0</vt:i4>
      </vt:variant>
      <vt:variant>
        <vt:i4>5</vt:i4>
      </vt:variant>
      <vt:variant>
        <vt:lpwstr>consultantplus://offline/ref=BA296150A5397D69364949C9DC91CD8F0ECF6A256E57767F7419A1B7F95B939463B8C9AEDE4E1B0CA5q1N</vt:lpwstr>
      </vt:variant>
      <vt:variant>
        <vt:lpwstr/>
      </vt:variant>
      <vt:variant>
        <vt:i4>6881382</vt:i4>
      </vt:variant>
      <vt:variant>
        <vt:i4>852</vt:i4>
      </vt:variant>
      <vt:variant>
        <vt:i4>0</vt:i4>
      </vt:variant>
      <vt:variant>
        <vt:i4>5</vt:i4>
      </vt:variant>
      <vt:variant>
        <vt:lpwstr>consultantplus://offline/ref=BA296150A5397D69364949C9DC91CD8F0ECE602A605D767F7419A1B7F95B939463B8C9AEDE4E1809A5q1N</vt:lpwstr>
      </vt:variant>
      <vt:variant>
        <vt:lpwstr/>
      </vt:variant>
      <vt:variant>
        <vt:i4>8323173</vt:i4>
      </vt:variant>
      <vt:variant>
        <vt:i4>849</vt:i4>
      </vt:variant>
      <vt:variant>
        <vt:i4>0</vt:i4>
      </vt:variant>
      <vt:variant>
        <vt:i4>5</vt:i4>
      </vt:variant>
      <vt:variant>
        <vt:lpwstr>consultantplus://offline/ref=00806069A38ED7CA57031DBF86C23847793550AD25A75B2817F8CF7FD646C79712493EDC4D4BB45C566EL</vt:lpwstr>
      </vt:variant>
      <vt:variant>
        <vt:lpwstr/>
      </vt:variant>
      <vt:variant>
        <vt:i4>917506</vt:i4>
      </vt:variant>
      <vt:variant>
        <vt:i4>846</vt:i4>
      </vt:variant>
      <vt:variant>
        <vt:i4>0</vt:i4>
      </vt:variant>
      <vt:variant>
        <vt:i4>5</vt:i4>
      </vt:variant>
      <vt:variant>
        <vt:lpwstr>consultantplus://offline/ref=41723DAB0919F6F3FD067EC1A1F1E04257D325AE4ECEAAD4240BB429D8R267L</vt:lpwstr>
      </vt:variant>
      <vt:variant>
        <vt:lpwstr/>
      </vt:variant>
      <vt:variant>
        <vt:i4>3735615</vt:i4>
      </vt:variant>
      <vt:variant>
        <vt:i4>843</vt:i4>
      </vt:variant>
      <vt:variant>
        <vt:i4>0</vt:i4>
      </vt:variant>
      <vt:variant>
        <vt:i4>5</vt:i4>
      </vt:variant>
      <vt:variant>
        <vt:lpwstr>consultantplus://offline/ref=43C4DCB15B2ECACC686D96DBC925164FF2EA74E0DBC01ED3580471D8AC1ACB7C29053F19AA4ACDACy97BJ</vt:lpwstr>
      </vt:variant>
      <vt:variant>
        <vt:lpwstr/>
      </vt:variant>
      <vt:variant>
        <vt:i4>3407971</vt:i4>
      </vt:variant>
      <vt:variant>
        <vt:i4>840</vt:i4>
      </vt:variant>
      <vt:variant>
        <vt:i4>0</vt:i4>
      </vt:variant>
      <vt:variant>
        <vt:i4>5</vt:i4>
      </vt:variant>
      <vt:variant>
        <vt:lpwstr>https://ru.wikipedia.org/wiki/%D0%9A%D0%BB%D0%B0%D0%B4%D0%B1%D0%B8%D1%89%D0%B5</vt:lpwstr>
      </vt:variant>
      <vt:variant>
        <vt:lpwstr/>
      </vt:variant>
      <vt:variant>
        <vt:i4>917558</vt:i4>
      </vt:variant>
      <vt:variant>
        <vt:i4>837</vt:i4>
      </vt:variant>
      <vt:variant>
        <vt:i4>0</vt:i4>
      </vt:variant>
      <vt:variant>
        <vt:i4>5</vt:i4>
      </vt:variant>
      <vt:variant>
        <vt:lpwstr>https://ru.wikipedia.org/w/index.php?title=%D0%A1%D0%B0%D0%BD%D0%B8%D1%82%D0%B0%D1%80%D0%BD%D0%BE-%D0%B7%D0%B0%D1%89%D0%B8%D1%82%D0%BD%D1%8B%D0%B5_%D0%BD%D0%B0%D1%81%D0%B0%D0%B6%D0%B4%D0%B5%D0%BD%D0%B8%D1%8F&amp;action=edit&amp;redlink=1</vt:lpwstr>
      </vt:variant>
      <vt:variant>
        <vt:lpwstr/>
      </vt:variant>
      <vt:variant>
        <vt:i4>3735608</vt:i4>
      </vt:variant>
      <vt:variant>
        <vt:i4>834</vt:i4>
      </vt:variant>
      <vt:variant>
        <vt:i4>0</vt:i4>
      </vt:variant>
      <vt:variant>
        <vt:i4>5</vt:i4>
      </vt:variant>
      <vt:variant>
        <vt:lpwstr>https://ru.wikipedia.org/wiki/%D0%91%D0%BE%D0%BB%D1%8C%D0%BD%D0%B8%D1%86%D0%B0</vt:lpwstr>
      </vt:variant>
      <vt:variant>
        <vt:lpwstr/>
      </vt:variant>
      <vt:variant>
        <vt:i4>1638423</vt:i4>
      </vt:variant>
      <vt:variant>
        <vt:i4>831</vt:i4>
      </vt:variant>
      <vt:variant>
        <vt:i4>0</vt:i4>
      </vt:variant>
      <vt:variant>
        <vt:i4>5</vt:i4>
      </vt:variant>
      <vt:variant>
        <vt:lpwstr>https://ru.wikipedia.org/wiki/%D0%A8%D0%BA%D0%BE%D0%BB%D0%B0</vt:lpwstr>
      </vt:variant>
      <vt:variant>
        <vt:lpwstr/>
      </vt:variant>
      <vt:variant>
        <vt:i4>4587540</vt:i4>
      </vt:variant>
      <vt:variant>
        <vt:i4>828</vt:i4>
      </vt:variant>
      <vt:variant>
        <vt:i4>0</vt:i4>
      </vt:variant>
      <vt:variant>
        <vt:i4>5</vt:i4>
      </vt:variant>
      <vt:variant>
        <vt:lpwstr>https://ru.wikipedia.org/wiki/%D0%91%D1%83%D0%BB%D1%8C%D0%B2%D0%B0%D1%80</vt:lpwstr>
      </vt:variant>
      <vt:variant>
        <vt:lpwstr/>
      </vt:variant>
      <vt:variant>
        <vt:i4>1048652</vt:i4>
      </vt:variant>
      <vt:variant>
        <vt:i4>825</vt:i4>
      </vt:variant>
      <vt:variant>
        <vt:i4>0</vt:i4>
      </vt:variant>
      <vt:variant>
        <vt:i4>5</vt:i4>
      </vt:variant>
      <vt:variant>
        <vt:lpwstr>https://ru.wikipedia.org/wiki/%D0%A1%D0%BA%D0%B2%D0%B5%D1%80</vt:lpwstr>
      </vt:variant>
      <vt:variant>
        <vt:lpwstr/>
      </vt:variant>
      <vt:variant>
        <vt:i4>3211363</vt:i4>
      </vt:variant>
      <vt:variant>
        <vt:i4>822</vt:i4>
      </vt:variant>
      <vt:variant>
        <vt:i4>0</vt:i4>
      </vt:variant>
      <vt:variant>
        <vt:i4>5</vt:i4>
      </vt:variant>
      <vt:variant>
        <vt:lpwstr>https://ru.wikipedia.org/wiki/%D0%9F%D0%B0%D1%80%D0%BA</vt:lpwstr>
      </vt:variant>
      <vt:variant>
        <vt:lpwstr/>
      </vt:variant>
      <vt:variant>
        <vt:i4>4325399</vt:i4>
      </vt:variant>
      <vt:variant>
        <vt:i4>819</vt:i4>
      </vt:variant>
      <vt:variant>
        <vt:i4>0</vt:i4>
      </vt:variant>
      <vt:variant>
        <vt:i4>5</vt:i4>
      </vt:variant>
      <vt:variant>
        <vt:lpwstr>https://ru.wikipedia.org/wiki/%D0%A1%D0%B0%D0%B4</vt:lpwstr>
      </vt:variant>
      <vt:variant>
        <vt:lpwstr/>
      </vt:variant>
      <vt:variant>
        <vt:i4>3735660</vt:i4>
      </vt:variant>
      <vt:variant>
        <vt:i4>816</vt:i4>
      </vt:variant>
      <vt:variant>
        <vt:i4>0</vt:i4>
      </vt:variant>
      <vt:variant>
        <vt:i4>5</vt:i4>
      </vt:variant>
      <vt:variant>
        <vt:lpwstr>consultantplus://offline/ref=43C4DCB15B2ECACC686D96DBC925164FF2EA74E0DFC21ED3580471D8AC1ACB7C29053F19AA4ACCABy971J</vt:lpwstr>
      </vt:variant>
      <vt:variant>
        <vt:lpwstr/>
      </vt:variant>
      <vt:variant>
        <vt:i4>3735603</vt:i4>
      </vt:variant>
      <vt:variant>
        <vt:i4>813</vt:i4>
      </vt:variant>
      <vt:variant>
        <vt:i4>0</vt:i4>
      </vt:variant>
      <vt:variant>
        <vt:i4>5</vt:i4>
      </vt:variant>
      <vt:variant>
        <vt:lpwstr>consultantplus://offline/ref=43C4DCB15B2ECACC686D96DBC925164FF2EB72E0DFCC1ED3580471D8AC1ACB7C29053F19AA4ACDA9y97FJ</vt:lpwstr>
      </vt:variant>
      <vt:variant>
        <vt:lpwstr/>
      </vt:variant>
      <vt:variant>
        <vt:i4>3735606</vt:i4>
      </vt:variant>
      <vt:variant>
        <vt:i4>810</vt:i4>
      </vt:variant>
      <vt:variant>
        <vt:i4>0</vt:i4>
      </vt:variant>
      <vt:variant>
        <vt:i4>5</vt:i4>
      </vt:variant>
      <vt:variant>
        <vt:lpwstr>consultantplus://offline/ref=43C4DCB15B2ECACC686D96DBC925164FF2EB72E0DFCC1ED3580471D8AC1ACB7C29053F19AA4ACDA9y97CJ</vt:lpwstr>
      </vt:variant>
      <vt:variant>
        <vt:lpwstr/>
      </vt:variant>
      <vt:variant>
        <vt:i4>3735614</vt:i4>
      </vt:variant>
      <vt:variant>
        <vt:i4>807</vt:i4>
      </vt:variant>
      <vt:variant>
        <vt:i4>0</vt:i4>
      </vt:variant>
      <vt:variant>
        <vt:i4>5</vt:i4>
      </vt:variant>
      <vt:variant>
        <vt:lpwstr>consultantplus://offline/ref=43C4DCB15B2ECACC686D96DBC925164FF2EA74E0DBC01ED3580471D8AC1ACB7C29053F19AA4ACDACy97CJ</vt:lpwstr>
      </vt:variant>
      <vt:variant>
        <vt:lpwstr/>
      </vt:variant>
      <vt:variant>
        <vt:i4>3670098</vt:i4>
      </vt:variant>
      <vt:variant>
        <vt:i4>804</vt:i4>
      </vt:variant>
      <vt:variant>
        <vt:i4>0</vt:i4>
      </vt:variant>
      <vt:variant>
        <vt:i4>5</vt:i4>
      </vt:variant>
      <vt:variant>
        <vt:lpwstr>http://snipov.net/database/c_3384565195_doc_4293811449.html</vt:lpwstr>
      </vt:variant>
      <vt:variant>
        <vt:lpwstr/>
      </vt:variant>
      <vt:variant>
        <vt:i4>4063312</vt:i4>
      </vt:variant>
      <vt:variant>
        <vt:i4>801</vt:i4>
      </vt:variant>
      <vt:variant>
        <vt:i4>0</vt:i4>
      </vt:variant>
      <vt:variant>
        <vt:i4>5</vt:i4>
      </vt:variant>
      <vt:variant>
        <vt:lpwstr>http://snipov.net/database/c_3383563195_doc_4293811419.html</vt:lpwstr>
      </vt:variant>
      <vt:variant>
        <vt:lpwstr/>
      </vt:variant>
      <vt:variant>
        <vt:i4>3276895</vt:i4>
      </vt:variant>
      <vt:variant>
        <vt:i4>798</vt:i4>
      </vt:variant>
      <vt:variant>
        <vt:i4>0</vt:i4>
      </vt:variant>
      <vt:variant>
        <vt:i4>5</vt:i4>
      </vt:variant>
      <vt:variant>
        <vt:lpwstr>http://snipov.net/database/c_3384767195_doc_4293811097.html</vt:lpwstr>
      </vt:variant>
      <vt:variant>
        <vt:lpwstr/>
      </vt:variant>
      <vt:variant>
        <vt:i4>7209061</vt:i4>
      </vt:variant>
      <vt:variant>
        <vt:i4>795</vt:i4>
      </vt:variant>
      <vt:variant>
        <vt:i4>0</vt:i4>
      </vt:variant>
      <vt:variant>
        <vt:i4>5</vt:i4>
      </vt:variant>
      <vt:variant>
        <vt:lpwstr>consultantplus://offline/ref=B410DE62BC5B3C791708EE8188C9F9E74F1E1C4599C596515493E27CB88EE4D8F10446BA7DFB109Fh2O1Q</vt:lpwstr>
      </vt:variant>
      <vt:variant>
        <vt:lpwstr/>
      </vt:variant>
      <vt:variant>
        <vt:i4>8192053</vt:i4>
      </vt:variant>
      <vt:variant>
        <vt:i4>792</vt:i4>
      </vt:variant>
      <vt:variant>
        <vt:i4>0</vt:i4>
      </vt:variant>
      <vt:variant>
        <vt:i4>5</vt:i4>
      </vt:variant>
      <vt:variant>
        <vt:lpwstr>http://consultantplus/offline/ref=4EB620CF248E62090E72DDDE1F097809C5FA88D438379DDC925C967E0A57308CC24E40CAC0281B27NCI5I</vt:lpwstr>
      </vt:variant>
      <vt:variant>
        <vt:lpwstr/>
      </vt:variant>
      <vt:variant>
        <vt:i4>7995500</vt:i4>
      </vt:variant>
      <vt:variant>
        <vt:i4>789</vt:i4>
      </vt:variant>
      <vt:variant>
        <vt:i4>0</vt:i4>
      </vt:variant>
      <vt:variant>
        <vt:i4>5</vt:i4>
      </vt:variant>
      <vt:variant>
        <vt:lpwstr>consultantplus://offline/ref=4EB620CF248E62090E72DDDE1F097809C5FA88D438379DDC925C967E0A57308CC24E40CAC0281B27NCI5I</vt:lpwstr>
      </vt:variant>
      <vt:variant>
        <vt:lpwstr/>
      </vt:variant>
      <vt:variant>
        <vt:i4>2031623</vt:i4>
      </vt:variant>
      <vt:variant>
        <vt:i4>786</vt:i4>
      </vt:variant>
      <vt:variant>
        <vt:i4>0</vt:i4>
      </vt:variant>
      <vt:variant>
        <vt:i4>5</vt:i4>
      </vt:variant>
      <vt:variant>
        <vt:lpwstr>consultantplus://offline/ref=4EB620CF248E62090E72C3D309652607C3F1D3D03E33908BCF03CD235D5E3ADB8501198884251A26C5757DN4IEI</vt:lpwstr>
      </vt:variant>
      <vt:variant>
        <vt:lpwstr/>
      </vt:variant>
      <vt:variant>
        <vt:i4>7995500</vt:i4>
      </vt:variant>
      <vt:variant>
        <vt:i4>783</vt:i4>
      </vt:variant>
      <vt:variant>
        <vt:i4>0</vt:i4>
      </vt:variant>
      <vt:variant>
        <vt:i4>5</vt:i4>
      </vt:variant>
      <vt:variant>
        <vt:lpwstr>consultantplus://offline/ref=4EB620CF248E62090E72DDDE1F097809C5FA88D438379DDC925C967E0A57308CC24E40CAC0281B27NCI5I</vt:lpwstr>
      </vt:variant>
      <vt:variant>
        <vt:lpwstr/>
      </vt:variant>
      <vt:variant>
        <vt:i4>8192053</vt:i4>
      </vt:variant>
      <vt:variant>
        <vt:i4>780</vt:i4>
      </vt:variant>
      <vt:variant>
        <vt:i4>0</vt:i4>
      </vt:variant>
      <vt:variant>
        <vt:i4>5</vt:i4>
      </vt:variant>
      <vt:variant>
        <vt:lpwstr>http://consultantplus/offline/ref=4EB620CF248E62090E72DDDE1F097809C5FA88D438379DDC925C967E0A57308CC24E40CAC0281B27NCI5I</vt:lpwstr>
      </vt:variant>
      <vt:variant>
        <vt:lpwstr/>
      </vt:variant>
      <vt:variant>
        <vt:i4>74973264</vt:i4>
      </vt:variant>
      <vt:variant>
        <vt:i4>777</vt:i4>
      </vt:variant>
      <vt:variant>
        <vt:i4>0</vt:i4>
      </vt:variant>
      <vt:variant>
        <vt:i4>5</vt:i4>
      </vt:variant>
      <vt:variant>
        <vt:lpwstr>\\Arh1\обмен арх$\Сетевая\ПЗЗ ГП 2020\ПЗЗ\Коллонтай\записка откорректированная.docx</vt:lpwstr>
      </vt:variant>
      <vt:variant>
        <vt:lpwstr>P140</vt:lpwstr>
      </vt:variant>
      <vt:variant>
        <vt:i4>75169874</vt:i4>
      </vt:variant>
      <vt:variant>
        <vt:i4>774</vt:i4>
      </vt:variant>
      <vt:variant>
        <vt:i4>0</vt:i4>
      </vt:variant>
      <vt:variant>
        <vt:i4>5</vt:i4>
      </vt:variant>
      <vt:variant>
        <vt:lpwstr>\\Arh1\обмен арх$\Сетевая\ПЗЗ ГП 2020\ПЗЗ\Коллонтай\записка откорректированная.docx</vt:lpwstr>
      </vt:variant>
      <vt:variant>
        <vt:lpwstr>P567</vt:lpwstr>
      </vt:variant>
      <vt:variant>
        <vt:i4>74973276</vt:i4>
      </vt:variant>
      <vt:variant>
        <vt:i4>771</vt:i4>
      </vt:variant>
      <vt:variant>
        <vt:i4>0</vt:i4>
      </vt:variant>
      <vt:variant>
        <vt:i4>5</vt:i4>
      </vt:variant>
      <vt:variant>
        <vt:lpwstr>\\Arh1\обмен арх$\Сетевая\ПЗЗ ГП 2020\ПЗЗ\Коллонтай\записка откорректированная.docx</vt:lpwstr>
      </vt:variant>
      <vt:variant>
        <vt:lpwstr>P382</vt:lpwstr>
      </vt:variant>
      <vt:variant>
        <vt:i4>75366492</vt:i4>
      </vt:variant>
      <vt:variant>
        <vt:i4>768</vt:i4>
      </vt:variant>
      <vt:variant>
        <vt:i4>0</vt:i4>
      </vt:variant>
      <vt:variant>
        <vt:i4>5</vt:i4>
      </vt:variant>
      <vt:variant>
        <vt:lpwstr>\\Arh1\обмен арх$\Сетевая\ПЗЗ ГП 2020\ПЗЗ\Коллонтай\записка откорректированная.docx</vt:lpwstr>
      </vt:variant>
      <vt:variant>
        <vt:lpwstr>P186</vt:lpwstr>
      </vt:variant>
      <vt:variant>
        <vt:i4>74907730</vt:i4>
      </vt:variant>
      <vt:variant>
        <vt:i4>765</vt:i4>
      </vt:variant>
      <vt:variant>
        <vt:i4>0</vt:i4>
      </vt:variant>
      <vt:variant>
        <vt:i4>5</vt:i4>
      </vt:variant>
      <vt:variant>
        <vt:lpwstr>\\Arh1\обмен арх$\Сетевая\ПЗЗ ГП 2020\ПЗЗ\Коллонтай\записка откорректированная.docx</vt:lpwstr>
      </vt:variant>
      <vt:variant>
        <vt:lpwstr>P668</vt:lpwstr>
      </vt:variant>
      <vt:variant>
        <vt:i4>75169874</vt:i4>
      </vt:variant>
      <vt:variant>
        <vt:i4>762</vt:i4>
      </vt:variant>
      <vt:variant>
        <vt:i4>0</vt:i4>
      </vt:variant>
      <vt:variant>
        <vt:i4>5</vt:i4>
      </vt:variant>
      <vt:variant>
        <vt:lpwstr>\\Arh1\обмен арх$\Сетевая\ПЗЗ ГП 2020\ПЗЗ\Коллонтай\записка откорректированная.docx</vt:lpwstr>
      </vt:variant>
      <vt:variant>
        <vt:lpwstr>P664</vt:lpwstr>
      </vt:variant>
      <vt:variant>
        <vt:i4>74973276</vt:i4>
      </vt:variant>
      <vt:variant>
        <vt:i4>759</vt:i4>
      </vt:variant>
      <vt:variant>
        <vt:i4>0</vt:i4>
      </vt:variant>
      <vt:variant>
        <vt:i4>5</vt:i4>
      </vt:variant>
      <vt:variant>
        <vt:lpwstr>\\Arh1\обмен арх$\Сетевая\ПЗЗ ГП 2020\ПЗЗ\Коллонтай\записка откорректированная.docx</vt:lpwstr>
      </vt:variant>
      <vt:variant>
        <vt:lpwstr>P584</vt:lpwstr>
      </vt:variant>
      <vt:variant>
        <vt:i4>75169874</vt:i4>
      </vt:variant>
      <vt:variant>
        <vt:i4>756</vt:i4>
      </vt:variant>
      <vt:variant>
        <vt:i4>0</vt:i4>
      </vt:variant>
      <vt:variant>
        <vt:i4>5</vt:i4>
      </vt:variant>
      <vt:variant>
        <vt:lpwstr>\\Arh1\обмен арх$\Сетевая\ПЗЗ ГП 2020\ПЗЗ\Коллонтай\записка откорректированная.docx</vt:lpwstr>
      </vt:variant>
      <vt:variant>
        <vt:lpwstr>P567</vt:lpwstr>
      </vt:variant>
      <vt:variant>
        <vt:i4>74973276</vt:i4>
      </vt:variant>
      <vt:variant>
        <vt:i4>753</vt:i4>
      </vt:variant>
      <vt:variant>
        <vt:i4>0</vt:i4>
      </vt:variant>
      <vt:variant>
        <vt:i4>5</vt:i4>
      </vt:variant>
      <vt:variant>
        <vt:lpwstr>\\Arh1\обмен арх$\Сетевая\ПЗЗ ГП 2020\ПЗЗ\Коллонтай\записка откорректированная.docx</vt:lpwstr>
      </vt:variant>
      <vt:variant>
        <vt:lpwstr>P382</vt:lpwstr>
      </vt:variant>
      <vt:variant>
        <vt:i4>75366492</vt:i4>
      </vt:variant>
      <vt:variant>
        <vt:i4>750</vt:i4>
      </vt:variant>
      <vt:variant>
        <vt:i4>0</vt:i4>
      </vt:variant>
      <vt:variant>
        <vt:i4>5</vt:i4>
      </vt:variant>
      <vt:variant>
        <vt:lpwstr>\\Arh1\обмен арх$\Сетевая\ПЗЗ ГП 2020\ПЗЗ\Коллонтай\записка откорректированная.docx</vt:lpwstr>
      </vt:variant>
      <vt:variant>
        <vt:lpwstr>P186</vt:lpwstr>
      </vt:variant>
      <vt:variant>
        <vt:i4>75169874</vt:i4>
      </vt:variant>
      <vt:variant>
        <vt:i4>747</vt:i4>
      </vt:variant>
      <vt:variant>
        <vt:i4>0</vt:i4>
      </vt:variant>
      <vt:variant>
        <vt:i4>5</vt:i4>
      </vt:variant>
      <vt:variant>
        <vt:lpwstr>\\Arh1\обмен арх$\Сетевая\ПЗЗ ГП 2020\ПЗЗ\Коллонтай\записка откорректированная.docx</vt:lpwstr>
      </vt:variant>
      <vt:variant>
        <vt:lpwstr>P567</vt:lpwstr>
      </vt:variant>
      <vt:variant>
        <vt:i4>74776657</vt:i4>
      </vt:variant>
      <vt:variant>
        <vt:i4>744</vt:i4>
      </vt:variant>
      <vt:variant>
        <vt:i4>0</vt:i4>
      </vt:variant>
      <vt:variant>
        <vt:i4>5</vt:i4>
      </vt:variant>
      <vt:variant>
        <vt:lpwstr>\\Arh1\обмен арх$\Сетевая\ПЗЗ ГП 2020\ПЗЗ\Коллонтай\записка откорректированная.docx</vt:lpwstr>
      </vt:variant>
      <vt:variant>
        <vt:lpwstr>P559</vt:lpwstr>
      </vt:variant>
      <vt:variant>
        <vt:i4>75235409</vt:i4>
      </vt:variant>
      <vt:variant>
        <vt:i4>741</vt:i4>
      </vt:variant>
      <vt:variant>
        <vt:i4>0</vt:i4>
      </vt:variant>
      <vt:variant>
        <vt:i4>5</vt:i4>
      </vt:variant>
      <vt:variant>
        <vt:lpwstr>\\Arh1\обмен арх$\Сетевая\ПЗЗ ГП 2020\ПЗЗ\Коллонтай\записка откорректированная.docx</vt:lpwstr>
      </vt:variant>
      <vt:variant>
        <vt:lpwstr>P550</vt:lpwstr>
      </vt:variant>
      <vt:variant>
        <vt:i4>75038800</vt:i4>
      </vt:variant>
      <vt:variant>
        <vt:i4>738</vt:i4>
      </vt:variant>
      <vt:variant>
        <vt:i4>0</vt:i4>
      </vt:variant>
      <vt:variant>
        <vt:i4>5</vt:i4>
      </vt:variant>
      <vt:variant>
        <vt:lpwstr>\\Arh1\обмен арх$\Сетевая\ПЗЗ ГП 2020\ПЗЗ\Коллонтай\записка откорректированная.docx</vt:lpwstr>
      </vt:variant>
      <vt:variant>
        <vt:lpwstr>P545</vt:lpwstr>
      </vt:variant>
      <vt:variant>
        <vt:i4>75235420</vt:i4>
      </vt:variant>
      <vt:variant>
        <vt:i4>735</vt:i4>
      </vt:variant>
      <vt:variant>
        <vt:i4>0</vt:i4>
      </vt:variant>
      <vt:variant>
        <vt:i4>5</vt:i4>
      </vt:variant>
      <vt:variant>
        <vt:lpwstr>\\Arh1\обмен арх$\Сетевая\ПЗЗ ГП 2020\ПЗЗ\Коллонтай\записка откорректированная.docx</vt:lpwstr>
      </vt:variant>
      <vt:variant>
        <vt:lpwstr>P580</vt:lpwstr>
      </vt:variant>
      <vt:variant>
        <vt:i4>74776663</vt:i4>
      </vt:variant>
      <vt:variant>
        <vt:i4>732</vt:i4>
      </vt:variant>
      <vt:variant>
        <vt:i4>0</vt:i4>
      </vt:variant>
      <vt:variant>
        <vt:i4>5</vt:i4>
      </vt:variant>
      <vt:variant>
        <vt:lpwstr>\\Arh1\обмен арх$\Сетевая\ПЗЗ ГП 2020\ПЗЗ\Коллонтай\записка откорректированная.docx</vt:lpwstr>
      </vt:variant>
      <vt:variant>
        <vt:lpwstr>P539</vt:lpwstr>
      </vt:variant>
      <vt:variant>
        <vt:i4>75169878</vt:i4>
      </vt:variant>
      <vt:variant>
        <vt:i4>729</vt:i4>
      </vt:variant>
      <vt:variant>
        <vt:i4>0</vt:i4>
      </vt:variant>
      <vt:variant>
        <vt:i4>5</vt:i4>
      </vt:variant>
      <vt:variant>
        <vt:lpwstr>\\Arh1\обмен арх$\Сетевая\ПЗЗ ГП 2020\ПЗЗ\Коллонтай\записка откорректированная.docx</vt:lpwstr>
      </vt:variant>
      <vt:variant>
        <vt:lpwstr>P220</vt:lpwstr>
      </vt:variant>
      <vt:variant>
        <vt:i4>74448989</vt:i4>
      </vt:variant>
      <vt:variant>
        <vt:i4>726</vt:i4>
      </vt:variant>
      <vt:variant>
        <vt:i4>0</vt:i4>
      </vt:variant>
      <vt:variant>
        <vt:i4>5</vt:i4>
      </vt:variant>
      <vt:variant>
        <vt:lpwstr>\\Arh1\обмен арх$\Сетевая\ПЗЗ ГП 2020\ПЗЗ\Коллонтай\записка откорректированная.docx</vt:lpwstr>
      </vt:variant>
      <vt:variant>
        <vt:lpwstr>P198</vt:lpwstr>
      </vt:variant>
      <vt:variant>
        <vt:i4>75104349</vt:i4>
      </vt:variant>
      <vt:variant>
        <vt:i4>723</vt:i4>
      </vt:variant>
      <vt:variant>
        <vt:i4>0</vt:i4>
      </vt:variant>
      <vt:variant>
        <vt:i4>5</vt:i4>
      </vt:variant>
      <vt:variant>
        <vt:lpwstr>\\Arh1\обмен арх$\Сетевая\ПЗЗ ГП 2020\ПЗЗ\Коллонтай\записка откорректированная.docx</vt:lpwstr>
      </vt:variant>
      <vt:variant>
        <vt:lpwstr>P192</vt:lpwstr>
      </vt:variant>
      <vt:variant>
        <vt:i4>75038800</vt:i4>
      </vt:variant>
      <vt:variant>
        <vt:i4>720</vt:i4>
      </vt:variant>
      <vt:variant>
        <vt:i4>0</vt:i4>
      </vt:variant>
      <vt:variant>
        <vt:i4>5</vt:i4>
      </vt:variant>
      <vt:variant>
        <vt:lpwstr>\\Arh1\обмен арх$\Сетевая\ПЗЗ ГП 2020\ПЗЗ\Коллонтай\записка откорректированная.docx</vt:lpwstr>
      </vt:variant>
      <vt:variant>
        <vt:lpwstr>P444</vt:lpwstr>
      </vt:variant>
      <vt:variant>
        <vt:i4>75300950</vt:i4>
      </vt:variant>
      <vt:variant>
        <vt:i4>717</vt:i4>
      </vt:variant>
      <vt:variant>
        <vt:i4>0</vt:i4>
      </vt:variant>
      <vt:variant>
        <vt:i4>5</vt:i4>
      </vt:variant>
      <vt:variant>
        <vt:lpwstr>\\Arh1\обмен арх$\Сетевая\ПЗЗ ГП 2020\ПЗЗ\Коллонтай\записка откорректированная.docx</vt:lpwstr>
      </vt:variant>
      <vt:variant>
        <vt:lpwstr>P420</vt:lpwstr>
      </vt:variant>
      <vt:variant>
        <vt:i4>75235410</vt:i4>
      </vt:variant>
      <vt:variant>
        <vt:i4>714</vt:i4>
      </vt:variant>
      <vt:variant>
        <vt:i4>0</vt:i4>
      </vt:variant>
      <vt:variant>
        <vt:i4>5</vt:i4>
      </vt:variant>
      <vt:variant>
        <vt:lpwstr>\\Arh1\обмен арх$\Сетевая\ПЗЗ ГП 2020\ПЗЗ\Коллонтай\записка откорректированная.docx</vt:lpwstr>
      </vt:variant>
      <vt:variant>
        <vt:lpwstr>P461</vt:lpwstr>
      </vt:variant>
      <vt:variant>
        <vt:i4>75038805</vt:i4>
      </vt:variant>
      <vt:variant>
        <vt:i4>711</vt:i4>
      </vt:variant>
      <vt:variant>
        <vt:i4>0</vt:i4>
      </vt:variant>
      <vt:variant>
        <vt:i4>5</vt:i4>
      </vt:variant>
      <vt:variant>
        <vt:lpwstr>\\Arh1\обмен арх$\Сетевая\ПЗЗ ГП 2020\ПЗЗ\Коллонтай\записка откорректированная.docx</vt:lpwstr>
      </vt:variant>
      <vt:variant>
        <vt:lpwstr>P414</vt:lpwstr>
      </vt:variant>
      <vt:variant>
        <vt:i4>75432020</vt:i4>
      </vt:variant>
      <vt:variant>
        <vt:i4>708</vt:i4>
      </vt:variant>
      <vt:variant>
        <vt:i4>0</vt:i4>
      </vt:variant>
      <vt:variant>
        <vt:i4>5</vt:i4>
      </vt:variant>
      <vt:variant>
        <vt:lpwstr>\\Arh1\обмен арх$\Сетевая\ПЗЗ ГП 2020\ПЗЗ\Коллонтай\записка откорректированная.docx</vt:lpwstr>
      </vt:variant>
      <vt:variant>
        <vt:lpwstr>P402</vt:lpwstr>
      </vt:variant>
      <vt:variant>
        <vt:i4>75104349</vt:i4>
      </vt:variant>
      <vt:variant>
        <vt:i4>705</vt:i4>
      </vt:variant>
      <vt:variant>
        <vt:i4>0</vt:i4>
      </vt:variant>
      <vt:variant>
        <vt:i4>5</vt:i4>
      </vt:variant>
      <vt:variant>
        <vt:lpwstr>\\Arh1\обмен арх$\Сетевая\ПЗЗ ГП 2020\ПЗЗ\Коллонтай\записка откорректированная.docx</vt:lpwstr>
      </vt:variant>
      <vt:variant>
        <vt:lpwstr>P390</vt:lpwstr>
      </vt:variant>
      <vt:variant>
        <vt:i4>75038807</vt:i4>
      </vt:variant>
      <vt:variant>
        <vt:i4>702</vt:i4>
      </vt:variant>
      <vt:variant>
        <vt:i4>0</vt:i4>
      </vt:variant>
      <vt:variant>
        <vt:i4>5</vt:i4>
      </vt:variant>
      <vt:variant>
        <vt:lpwstr>\\Arh1\обмен арх$\Сетевая\ПЗЗ ГП 2020\ПЗЗ\Коллонтай\записка откорректированная.docx</vt:lpwstr>
      </vt:variant>
      <vt:variant>
        <vt:lpwstr>P333</vt:lpwstr>
      </vt:variant>
      <vt:variant>
        <vt:i4>74973277</vt:i4>
      </vt:variant>
      <vt:variant>
        <vt:i4>699</vt:i4>
      </vt:variant>
      <vt:variant>
        <vt:i4>0</vt:i4>
      </vt:variant>
      <vt:variant>
        <vt:i4>5</vt:i4>
      </vt:variant>
      <vt:variant>
        <vt:lpwstr>\\Arh1\обмен арх$\Сетевая\ПЗЗ ГП 2020\ПЗЗ\Коллонтай\записка откорректированная.docx</vt:lpwstr>
      </vt:variant>
      <vt:variant>
        <vt:lpwstr>P190</vt:lpwstr>
      </vt:variant>
      <vt:variant>
        <vt:i4>74580051</vt:i4>
      </vt:variant>
      <vt:variant>
        <vt:i4>696</vt:i4>
      </vt:variant>
      <vt:variant>
        <vt:i4>0</vt:i4>
      </vt:variant>
      <vt:variant>
        <vt:i4>5</vt:i4>
      </vt:variant>
      <vt:variant>
        <vt:lpwstr>\\Arh1\обмен арх$\Сетевая\ПЗЗ ГП 2020\ПЗЗ\Коллонтай\записка откорректированная.docx</vt:lpwstr>
      </vt:variant>
      <vt:variant>
        <vt:lpwstr>P378</vt:lpwstr>
      </vt:variant>
      <vt:variant>
        <vt:i4>75104339</vt:i4>
      </vt:variant>
      <vt:variant>
        <vt:i4>693</vt:i4>
      </vt:variant>
      <vt:variant>
        <vt:i4>0</vt:i4>
      </vt:variant>
      <vt:variant>
        <vt:i4>5</vt:i4>
      </vt:variant>
      <vt:variant>
        <vt:lpwstr>\\Arh1\обмен арх$\Сетевая\ПЗЗ ГП 2020\ПЗЗ\Коллонтай\записка откорректированная.docx</vt:lpwstr>
      </vt:variant>
      <vt:variant>
        <vt:lpwstr>P370</vt:lpwstr>
      </vt:variant>
      <vt:variant>
        <vt:i4>75366483</vt:i4>
      </vt:variant>
      <vt:variant>
        <vt:i4>690</vt:i4>
      </vt:variant>
      <vt:variant>
        <vt:i4>0</vt:i4>
      </vt:variant>
      <vt:variant>
        <vt:i4>5</vt:i4>
      </vt:variant>
      <vt:variant>
        <vt:lpwstr>\\Arh1\обмен арх$\Сетевая\ПЗЗ ГП 2020\ПЗЗ\Коллонтай\записка откорректированная.docx</vt:lpwstr>
      </vt:variant>
      <vt:variant>
        <vt:lpwstr>P374</vt:lpwstr>
      </vt:variant>
      <vt:variant>
        <vt:i4>75366481</vt:i4>
      </vt:variant>
      <vt:variant>
        <vt:i4>687</vt:i4>
      </vt:variant>
      <vt:variant>
        <vt:i4>0</vt:i4>
      </vt:variant>
      <vt:variant>
        <vt:i4>5</vt:i4>
      </vt:variant>
      <vt:variant>
        <vt:lpwstr>\\Arh1\обмен арх$\Сетевая\ПЗЗ ГП 2020\ПЗЗ\Коллонтай\записка откорректированная.docx</vt:lpwstr>
      </vt:variant>
      <vt:variant>
        <vt:lpwstr>P354</vt:lpwstr>
      </vt:variant>
      <vt:variant>
        <vt:i4>75038804</vt:i4>
      </vt:variant>
      <vt:variant>
        <vt:i4>684</vt:i4>
      </vt:variant>
      <vt:variant>
        <vt:i4>0</vt:i4>
      </vt:variant>
      <vt:variant>
        <vt:i4>5</vt:i4>
      </vt:variant>
      <vt:variant>
        <vt:lpwstr>\\Arh1\обмен арх$\Сетевая\ПЗЗ ГП 2020\ПЗЗ\Коллонтай\записка откорректированная.docx</vt:lpwstr>
      </vt:variant>
      <vt:variant>
        <vt:lpwstr>P404</vt:lpwstr>
      </vt:variant>
      <vt:variant>
        <vt:i4>75432023</vt:i4>
      </vt:variant>
      <vt:variant>
        <vt:i4>681</vt:i4>
      </vt:variant>
      <vt:variant>
        <vt:i4>0</vt:i4>
      </vt:variant>
      <vt:variant>
        <vt:i4>5</vt:i4>
      </vt:variant>
      <vt:variant>
        <vt:lpwstr>\\Arh1\обмен арх$\Сетевая\ПЗЗ ГП 2020\ПЗЗ\Коллонтай\записка откорректированная.docx</vt:lpwstr>
      </vt:variant>
      <vt:variant>
        <vt:lpwstr>P335</vt:lpwstr>
      </vt:variant>
      <vt:variant>
        <vt:i4>75366486</vt:i4>
      </vt:variant>
      <vt:variant>
        <vt:i4>678</vt:i4>
      </vt:variant>
      <vt:variant>
        <vt:i4>0</vt:i4>
      </vt:variant>
      <vt:variant>
        <vt:i4>5</vt:i4>
      </vt:variant>
      <vt:variant>
        <vt:lpwstr>\\Arh1\обмен арх$\Сетевая\ПЗЗ ГП 2020\ПЗЗ\Коллонтай\записка откорректированная.docx</vt:lpwstr>
      </vt:variant>
      <vt:variant>
        <vt:lpwstr>P324</vt:lpwstr>
      </vt:variant>
      <vt:variant>
        <vt:i4>75104342</vt:i4>
      </vt:variant>
      <vt:variant>
        <vt:i4>675</vt:i4>
      </vt:variant>
      <vt:variant>
        <vt:i4>0</vt:i4>
      </vt:variant>
      <vt:variant>
        <vt:i4>5</vt:i4>
      </vt:variant>
      <vt:variant>
        <vt:lpwstr>\\Arh1\обмен арх$\Сетевая\ПЗЗ ГП 2020\ПЗЗ\Коллонтай\записка откорректированная.docx</vt:lpwstr>
      </vt:variant>
      <vt:variant>
        <vt:lpwstr>P320</vt:lpwstr>
      </vt:variant>
      <vt:variant>
        <vt:i4>75366485</vt:i4>
      </vt:variant>
      <vt:variant>
        <vt:i4>672</vt:i4>
      </vt:variant>
      <vt:variant>
        <vt:i4>0</vt:i4>
      </vt:variant>
      <vt:variant>
        <vt:i4>5</vt:i4>
      </vt:variant>
      <vt:variant>
        <vt:lpwstr>\\Arh1\обмен арх$\Сетевая\ПЗЗ ГП 2020\ПЗЗ\Коллонтай\записка откорректированная.docx</vt:lpwstr>
      </vt:variant>
      <vt:variant>
        <vt:lpwstr>P314</vt:lpwstr>
      </vt:variant>
      <vt:variant>
        <vt:i4>75235412</vt:i4>
      </vt:variant>
      <vt:variant>
        <vt:i4>669</vt:i4>
      </vt:variant>
      <vt:variant>
        <vt:i4>0</vt:i4>
      </vt:variant>
      <vt:variant>
        <vt:i4>5</vt:i4>
      </vt:variant>
      <vt:variant>
        <vt:lpwstr>\\Arh1\обмен арх$\Сетевая\ПЗЗ ГП 2020\ПЗЗ\Коллонтай\записка откорректированная.docx</vt:lpwstr>
      </vt:variant>
      <vt:variant>
        <vt:lpwstr>P306</vt:lpwstr>
      </vt:variant>
      <vt:variant>
        <vt:i4>74645597</vt:i4>
      </vt:variant>
      <vt:variant>
        <vt:i4>666</vt:i4>
      </vt:variant>
      <vt:variant>
        <vt:i4>0</vt:i4>
      </vt:variant>
      <vt:variant>
        <vt:i4>5</vt:i4>
      </vt:variant>
      <vt:variant>
        <vt:lpwstr>\\Arh1\обмен арх$\Сетевая\ПЗЗ ГП 2020\ПЗЗ\Коллонтай\записка откорректированная.docx</vt:lpwstr>
      </vt:variant>
      <vt:variant>
        <vt:lpwstr>P298</vt:lpwstr>
      </vt:variant>
      <vt:variant>
        <vt:i4>75432029</vt:i4>
      </vt:variant>
      <vt:variant>
        <vt:i4>663</vt:i4>
      </vt:variant>
      <vt:variant>
        <vt:i4>0</vt:i4>
      </vt:variant>
      <vt:variant>
        <vt:i4>5</vt:i4>
      </vt:variant>
      <vt:variant>
        <vt:lpwstr>\\Arh1\обмен арх$\Сетевая\ПЗЗ ГП 2020\ПЗЗ\Коллонтай\записка откорректированная.docx</vt:lpwstr>
      </vt:variant>
      <vt:variant>
        <vt:lpwstr>P294</vt:lpwstr>
      </vt:variant>
      <vt:variant>
        <vt:i4>75300956</vt:i4>
      </vt:variant>
      <vt:variant>
        <vt:i4>660</vt:i4>
      </vt:variant>
      <vt:variant>
        <vt:i4>0</vt:i4>
      </vt:variant>
      <vt:variant>
        <vt:i4>5</vt:i4>
      </vt:variant>
      <vt:variant>
        <vt:lpwstr>\\Arh1\обмен арх$\Сетевая\ПЗЗ ГП 2020\ПЗЗ\Коллонтай\записка откорректированная.docx</vt:lpwstr>
      </vt:variant>
      <vt:variant>
        <vt:lpwstr>P286</vt:lpwstr>
      </vt:variant>
      <vt:variant>
        <vt:i4>75038812</vt:i4>
      </vt:variant>
      <vt:variant>
        <vt:i4>657</vt:i4>
      </vt:variant>
      <vt:variant>
        <vt:i4>0</vt:i4>
      </vt:variant>
      <vt:variant>
        <vt:i4>5</vt:i4>
      </vt:variant>
      <vt:variant>
        <vt:lpwstr>\\Arh1\обмен арх$\Сетевая\ПЗЗ ГП 2020\ПЗЗ\Коллонтай\записка откорректированная.docx</vt:lpwstr>
      </vt:variant>
      <vt:variant>
        <vt:lpwstr>P282</vt:lpwstr>
      </vt:variant>
      <vt:variant>
        <vt:i4>75432019</vt:i4>
      </vt:variant>
      <vt:variant>
        <vt:i4>654</vt:i4>
      </vt:variant>
      <vt:variant>
        <vt:i4>0</vt:i4>
      </vt:variant>
      <vt:variant>
        <vt:i4>5</vt:i4>
      </vt:variant>
      <vt:variant>
        <vt:lpwstr>\\Arh1\обмен арх$\Сетевая\ПЗЗ ГП 2020\ПЗЗ\Коллонтай\записка откорректированная.docx</vt:lpwstr>
      </vt:variant>
      <vt:variant>
        <vt:lpwstr>P274</vt:lpwstr>
      </vt:variant>
      <vt:variant>
        <vt:i4>75300946</vt:i4>
      </vt:variant>
      <vt:variant>
        <vt:i4>651</vt:i4>
      </vt:variant>
      <vt:variant>
        <vt:i4>0</vt:i4>
      </vt:variant>
      <vt:variant>
        <vt:i4>5</vt:i4>
      </vt:variant>
      <vt:variant>
        <vt:lpwstr>\\Arh1\обмен арх$\Сетевая\ПЗЗ ГП 2020\ПЗЗ\Коллонтай\записка откорректированная.docx</vt:lpwstr>
      </vt:variant>
      <vt:variant>
        <vt:lpwstr>P266</vt:lpwstr>
      </vt:variant>
      <vt:variant>
        <vt:i4>75300945</vt:i4>
      </vt:variant>
      <vt:variant>
        <vt:i4>648</vt:i4>
      </vt:variant>
      <vt:variant>
        <vt:i4>0</vt:i4>
      </vt:variant>
      <vt:variant>
        <vt:i4>5</vt:i4>
      </vt:variant>
      <vt:variant>
        <vt:lpwstr>\\Arh1\обмен арх$\Сетевая\ПЗЗ ГП 2020\ПЗЗ\Коллонтай\записка откорректированная.docx</vt:lpwstr>
      </vt:variant>
      <vt:variant>
        <vt:lpwstr>P256</vt:lpwstr>
      </vt:variant>
      <vt:variant>
        <vt:i4>75038801</vt:i4>
      </vt:variant>
      <vt:variant>
        <vt:i4>645</vt:i4>
      </vt:variant>
      <vt:variant>
        <vt:i4>0</vt:i4>
      </vt:variant>
      <vt:variant>
        <vt:i4>5</vt:i4>
      </vt:variant>
      <vt:variant>
        <vt:lpwstr>\\Arh1\обмен арх$\Сетевая\ПЗЗ ГП 2020\ПЗЗ\Коллонтай\записка откорректированная.docx</vt:lpwstr>
      </vt:variant>
      <vt:variant>
        <vt:lpwstr>P252</vt:lpwstr>
      </vt:variant>
      <vt:variant>
        <vt:i4>74645591</vt:i4>
      </vt:variant>
      <vt:variant>
        <vt:i4>642</vt:i4>
      </vt:variant>
      <vt:variant>
        <vt:i4>0</vt:i4>
      </vt:variant>
      <vt:variant>
        <vt:i4>5</vt:i4>
      </vt:variant>
      <vt:variant>
        <vt:lpwstr>\\Arh1\обмен арх$\Сетевая\ПЗЗ ГП 2020\ПЗЗ\Коллонтай\записка откорректированная.docx</vt:lpwstr>
      </vt:variant>
      <vt:variant>
        <vt:lpwstr>P238</vt:lpwstr>
      </vt:variant>
      <vt:variant>
        <vt:i4>75432023</vt:i4>
      </vt:variant>
      <vt:variant>
        <vt:i4>639</vt:i4>
      </vt:variant>
      <vt:variant>
        <vt:i4>0</vt:i4>
      </vt:variant>
      <vt:variant>
        <vt:i4>5</vt:i4>
      </vt:variant>
      <vt:variant>
        <vt:lpwstr>\\Arh1\обмен арх$\Сетевая\ПЗЗ ГП 2020\ПЗЗ\Коллонтай\записка откорректированная.docx</vt:lpwstr>
      </vt:variant>
      <vt:variant>
        <vt:lpwstr>P234</vt:lpwstr>
      </vt:variant>
      <vt:variant>
        <vt:i4>74973266</vt:i4>
      </vt:variant>
      <vt:variant>
        <vt:i4>636</vt:i4>
      </vt:variant>
      <vt:variant>
        <vt:i4>0</vt:i4>
      </vt:variant>
      <vt:variant>
        <vt:i4>5</vt:i4>
      </vt:variant>
      <vt:variant>
        <vt:lpwstr>\\Arh1\обмен арх$\Сетевая\ПЗЗ ГП 2020\ПЗЗ\Коллонтай\записка откорректированная.docx</vt:lpwstr>
      </vt:variant>
      <vt:variant>
        <vt:lpwstr>P362</vt:lpwstr>
      </vt:variant>
      <vt:variant>
        <vt:i4>75432022</vt:i4>
      </vt:variant>
      <vt:variant>
        <vt:i4>633</vt:i4>
      </vt:variant>
      <vt:variant>
        <vt:i4>0</vt:i4>
      </vt:variant>
      <vt:variant>
        <vt:i4>5</vt:i4>
      </vt:variant>
      <vt:variant>
        <vt:lpwstr>\\Arh1\обмен арх$\Сетевая\ПЗЗ ГП 2020\ПЗЗ\Коллонтай\записка откорректированная.docx</vt:lpwstr>
      </vt:variant>
      <vt:variant>
        <vt:lpwstr>P224</vt:lpwstr>
      </vt:variant>
      <vt:variant>
        <vt:i4>75104341</vt:i4>
      </vt:variant>
      <vt:variant>
        <vt:i4>630</vt:i4>
      </vt:variant>
      <vt:variant>
        <vt:i4>0</vt:i4>
      </vt:variant>
      <vt:variant>
        <vt:i4>5</vt:i4>
      </vt:variant>
      <vt:variant>
        <vt:lpwstr>\\Arh1\обмен арх$\Сетевая\ПЗЗ ГП 2020\ПЗЗ\Коллонтай\записка откорректированная.docx</vt:lpwstr>
      </vt:variant>
      <vt:variant>
        <vt:lpwstr>P211</vt:lpwstr>
      </vt:variant>
      <vt:variant>
        <vt:i4>75038804</vt:i4>
      </vt:variant>
      <vt:variant>
        <vt:i4>627</vt:i4>
      </vt:variant>
      <vt:variant>
        <vt:i4>0</vt:i4>
      </vt:variant>
      <vt:variant>
        <vt:i4>5</vt:i4>
      </vt:variant>
      <vt:variant>
        <vt:lpwstr>\\Arh1\обмен арх$\Сетевая\ПЗЗ ГП 2020\ПЗЗ\Коллонтай\записка откорректированная.docx</vt:lpwstr>
      </vt:variant>
      <vt:variant>
        <vt:lpwstr>P202</vt:lpwstr>
      </vt:variant>
      <vt:variant>
        <vt:i4>74448989</vt:i4>
      </vt:variant>
      <vt:variant>
        <vt:i4>624</vt:i4>
      </vt:variant>
      <vt:variant>
        <vt:i4>0</vt:i4>
      </vt:variant>
      <vt:variant>
        <vt:i4>5</vt:i4>
      </vt:variant>
      <vt:variant>
        <vt:lpwstr>\\Arh1\обмен арх$\Сетевая\ПЗЗ ГП 2020\ПЗЗ\Коллонтай\записка откорректированная.docx</vt:lpwstr>
      </vt:variant>
      <vt:variant>
        <vt:lpwstr>P198</vt:lpwstr>
      </vt:variant>
      <vt:variant>
        <vt:i4>75366486</vt:i4>
      </vt:variant>
      <vt:variant>
        <vt:i4>621</vt:i4>
      </vt:variant>
      <vt:variant>
        <vt:i4>0</vt:i4>
      </vt:variant>
      <vt:variant>
        <vt:i4>5</vt:i4>
      </vt:variant>
      <vt:variant>
        <vt:lpwstr>\\Arh1\обмен арх$\Сетевая\ПЗЗ ГП 2020\ПЗЗ\Коллонтай\записка откорректированная.docx</vt:lpwstr>
      </vt:variant>
      <vt:variant>
        <vt:lpwstr>P324</vt:lpwstr>
      </vt:variant>
      <vt:variant>
        <vt:i4>75104349</vt:i4>
      </vt:variant>
      <vt:variant>
        <vt:i4>618</vt:i4>
      </vt:variant>
      <vt:variant>
        <vt:i4>0</vt:i4>
      </vt:variant>
      <vt:variant>
        <vt:i4>5</vt:i4>
      </vt:variant>
      <vt:variant>
        <vt:lpwstr>\\Arh1\обмен арх$\Сетевая\ПЗЗ ГП 2020\ПЗЗ\Коллонтай\записка откорректированная.docx</vt:lpwstr>
      </vt:variant>
      <vt:variant>
        <vt:lpwstr>P192</vt:lpwstr>
      </vt:variant>
      <vt:variant>
        <vt:i4>74973276</vt:i4>
      </vt:variant>
      <vt:variant>
        <vt:i4>615</vt:i4>
      </vt:variant>
      <vt:variant>
        <vt:i4>0</vt:i4>
      </vt:variant>
      <vt:variant>
        <vt:i4>5</vt:i4>
      </vt:variant>
      <vt:variant>
        <vt:lpwstr>\\Arh1\обмен арх$\Сетевая\ПЗЗ ГП 2020\ПЗЗ\Коллонтай\записка откорректированная.docx</vt:lpwstr>
      </vt:variant>
      <vt:variant>
        <vt:lpwstr>P382</vt:lpwstr>
      </vt:variant>
      <vt:variant>
        <vt:i4>74776662</vt:i4>
      </vt:variant>
      <vt:variant>
        <vt:i4>612</vt:i4>
      </vt:variant>
      <vt:variant>
        <vt:i4>0</vt:i4>
      </vt:variant>
      <vt:variant>
        <vt:i4>5</vt:i4>
      </vt:variant>
      <vt:variant>
        <vt:lpwstr>\\Arh1\обмен арх$\Сетевая\ПЗЗ ГП 2020\ПЗЗ\Коллонтай\записка откорректированная.docx</vt:lpwstr>
      </vt:variant>
      <vt:variant>
        <vt:lpwstr>P428</vt:lpwstr>
      </vt:variant>
      <vt:variant>
        <vt:i4>75038806</vt:i4>
      </vt:variant>
      <vt:variant>
        <vt:i4>609</vt:i4>
      </vt:variant>
      <vt:variant>
        <vt:i4>0</vt:i4>
      </vt:variant>
      <vt:variant>
        <vt:i4>5</vt:i4>
      </vt:variant>
      <vt:variant>
        <vt:lpwstr>\\Arh1\обмен арх$\Сетевая\ПЗЗ ГП 2020\ПЗЗ\Коллонтай\записка откорректированная.docx</vt:lpwstr>
      </vt:variant>
      <vt:variant>
        <vt:lpwstr>P424</vt:lpwstr>
      </vt:variant>
      <vt:variant>
        <vt:i4>75235409</vt:i4>
      </vt:variant>
      <vt:variant>
        <vt:i4>606</vt:i4>
      </vt:variant>
      <vt:variant>
        <vt:i4>0</vt:i4>
      </vt:variant>
      <vt:variant>
        <vt:i4>5</vt:i4>
      </vt:variant>
      <vt:variant>
        <vt:lpwstr>\\Arh1\обмен арх$\Сетевая\ПЗЗ ГП 2020\ПЗЗ\Коллонтай\записка откорректированная.docx</vt:lpwstr>
      </vt:variant>
      <vt:variant>
        <vt:lpwstr>P356</vt:lpwstr>
      </vt:variant>
      <vt:variant>
        <vt:i4>74645584</vt:i4>
      </vt:variant>
      <vt:variant>
        <vt:i4>603</vt:i4>
      </vt:variant>
      <vt:variant>
        <vt:i4>0</vt:i4>
      </vt:variant>
      <vt:variant>
        <vt:i4>5</vt:i4>
      </vt:variant>
      <vt:variant>
        <vt:lpwstr>\\Arh1\обмен арх$\Сетевая\ПЗЗ ГП 2020\ПЗЗ\Коллонтай\записка откорректированная.docx</vt:lpwstr>
      </vt:variant>
      <vt:variant>
        <vt:lpwstr>P349</vt:lpwstr>
      </vt:variant>
      <vt:variant>
        <vt:i4>75366480</vt:i4>
      </vt:variant>
      <vt:variant>
        <vt:i4>600</vt:i4>
      </vt:variant>
      <vt:variant>
        <vt:i4>0</vt:i4>
      </vt:variant>
      <vt:variant>
        <vt:i4>5</vt:i4>
      </vt:variant>
      <vt:variant>
        <vt:lpwstr>\\Arh1\обмен арх$\Сетевая\ПЗЗ ГП 2020\ПЗЗ\Коллонтай\записка откорректированная.docx</vt:lpwstr>
      </vt:variant>
      <vt:variant>
        <vt:lpwstr>P344</vt:lpwstr>
      </vt:variant>
      <vt:variant>
        <vt:i4>75432023</vt:i4>
      </vt:variant>
      <vt:variant>
        <vt:i4>597</vt:i4>
      </vt:variant>
      <vt:variant>
        <vt:i4>0</vt:i4>
      </vt:variant>
      <vt:variant>
        <vt:i4>5</vt:i4>
      </vt:variant>
      <vt:variant>
        <vt:lpwstr>\\Arh1\обмен арх$\Сетевая\ПЗЗ ГП 2020\ПЗЗ\Коллонтай\записка откорректированная.docx</vt:lpwstr>
      </vt:variant>
      <vt:variant>
        <vt:lpwstr>P335</vt:lpwstr>
      </vt:variant>
      <vt:variant>
        <vt:i4>75104342</vt:i4>
      </vt:variant>
      <vt:variant>
        <vt:i4>594</vt:i4>
      </vt:variant>
      <vt:variant>
        <vt:i4>0</vt:i4>
      </vt:variant>
      <vt:variant>
        <vt:i4>5</vt:i4>
      </vt:variant>
      <vt:variant>
        <vt:lpwstr>\\Arh1\обмен арх$\Сетевая\ПЗЗ ГП 2020\ПЗЗ\Коллонтай\записка откорректированная.docx</vt:lpwstr>
      </vt:variant>
      <vt:variant>
        <vt:lpwstr>P320</vt:lpwstr>
      </vt:variant>
      <vt:variant>
        <vt:i4>75300947</vt:i4>
      </vt:variant>
      <vt:variant>
        <vt:i4>591</vt:i4>
      </vt:variant>
      <vt:variant>
        <vt:i4>0</vt:i4>
      </vt:variant>
      <vt:variant>
        <vt:i4>5</vt:i4>
      </vt:variant>
      <vt:variant>
        <vt:lpwstr>\\Arh1\обмен арх$\Сетевая\ПЗЗ ГП 2020\ПЗЗ\Коллонтай\записка откорректированная.docx</vt:lpwstr>
      </vt:variant>
      <vt:variant>
        <vt:lpwstr>P276</vt:lpwstr>
      </vt:variant>
      <vt:variant>
        <vt:i4>75169874</vt:i4>
      </vt:variant>
      <vt:variant>
        <vt:i4>588</vt:i4>
      </vt:variant>
      <vt:variant>
        <vt:i4>0</vt:i4>
      </vt:variant>
      <vt:variant>
        <vt:i4>5</vt:i4>
      </vt:variant>
      <vt:variant>
        <vt:lpwstr>\\Arh1\обмен арх$\Сетевая\ПЗЗ ГП 2020\ПЗЗ\Коллонтай\записка откорректированная.docx</vt:lpwstr>
      </vt:variant>
      <vt:variant>
        <vt:lpwstr>P260</vt:lpwstr>
      </vt:variant>
      <vt:variant>
        <vt:i4>75038801</vt:i4>
      </vt:variant>
      <vt:variant>
        <vt:i4>585</vt:i4>
      </vt:variant>
      <vt:variant>
        <vt:i4>0</vt:i4>
      </vt:variant>
      <vt:variant>
        <vt:i4>5</vt:i4>
      </vt:variant>
      <vt:variant>
        <vt:lpwstr>\\Arh1\обмен арх$\Сетевая\ПЗЗ ГП 2020\ПЗЗ\Коллонтай\записка откорректированная.docx</vt:lpwstr>
      </vt:variant>
      <vt:variant>
        <vt:lpwstr>P252</vt:lpwstr>
      </vt:variant>
      <vt:variant>
        <vt:i4>75432023</vt:i4>
      </vt:variant>
      <vt:variant>
        <vt:i4>582</vt:i4>
      </vt:variant>
      <vt:variant>
        <vt:i4>0</vt:i4>
      </vt:variant>
      <vt:variant>
        <vt:i4>5</vt:i4>
      </vt:variant>
      <vt:variant>
        <vt:lpwstr>\\Arh1\обмен арх$\Сетевая\ПЗЗ ГП 2020\ПЗЗ\Коллонтай\записка откорректированная.docx</vt:lpwstr>
      </vt:variant>
      <vt:variant>
        <vt:lpwstr>P234</vt:lpwstr>
      </vt:variant>
      <vt:variant>
        <vt:i4>75169879</vt:i4>
      </vt:variant>
      <vt:variant>
        <vt:i4>579</vt:i4>
      </vt:variant>
      <vt:variant>
        <vt:i4>0</vt:i4>
      </vt:variant>
      <vt:variant>
        <vt:i4>5</vt:i4>
      </vt:variant>
      <vt:variant>
        <vt:lpwstr>\\Arh1\обмен арх$\Сетевая\ПЗЗ ГП 2020\ПЗЗ\Коллонтай\записка откорректированная.docx</vt:lpwstr>
      </vt:variant>
      <vt:variant>
        <vt:lpwstr>P230</vt:lpwstr>
      </vt:variant>
      <vt:variant>
        <vt:i4>75300950</vt:i4>
      </vt:variant>
      <vt:variant>
        <vt:i4>576</vt:i4>
      </vt:variant>
      <vt:variant>
        <vt:i4>0</vt:i4>
      </vt:variant>
      <vt:variant>
        <vt:i4>5</vt:i4>
      </vt:variant>
      <vt:variant>
        <vt:lpwstr>\\Arh1\обмен арх$\Сетевая\ПЗЗ ГП 2020\ПЗЗ\Коллонтай\записка откорректированная.docx</vt:lpwstr>
      </vt:variant>
      <vt:variant>
        <vt:lpwstr>P226</vt:lpwstr>
      </vt:variant>
      <vt:variant>
        <vt:i4>75432020</vt:i4>
      </vt:variant>
      <vt:variant>
        <vt:i4>573</vt:i4>
      </vt:variant>
      <vt:variant>
        <vt:i4>0</vt:i4>
      </vt:variant>
      <vt:variant>
        <vt:i4>5</vt:i4>
      </vt:variant>
      <vt:variant>
        <vt:lpwstr>\\Arh1\обмен арх$\Сетевая\ПЗЗ ГП 2020\ПЗЗ\Коллонтай\записка откорректированная.docx</vt:lpwstr>
      </vt:variant>
      <vt:variant>
        <vt:lpwstr>P204</vt:lpwstr>
      </vt:variant>
      <vt:variant>
        <vt:i4>75104349</vt:i4>
      </vt:variant>
      <vt:variant>
        <vt:i4>570</vt:i4>
      </vt:variant>
      <vt:variant>
        <vt:i4>0</vt:i4>
      </vt:variant>
      <vt:variant>
        <vt:i4>5</vt:i4>
      </vt:variant>
      <vt:variant>
        <vt:lpwstr>\\Arh1\обмен арх$\Сетевая\ПЗЗ ГП 2020\ПЗЗ\Коллонтай\записка откорректированная.docx</vt:lpwstr>
      </vt:variant>
      <vt:variant>
        <vt:lpwstr>P192</vt:lpwstr>
      </vt:variant>
      <vt:variant>
        <vt:i4>74973264</vt:i4>
      </vt:variant>
      <vt:variant>
        <vt:i4>567</vt:i4>
      </vt:variant>
      <vt:variant>
        <vt:i4>0</vt:i4>
      </vt:variant>
      <vt:variant>
        <vt:i4>5</vt:i4>
      </vt:variant>
      <vt:variant>
        <vt:lpwstr>\\Arh1\обмен арх$\Сетевая\ПЗЗ ГП 2020\ПЗЗ\Коллонтай\записка откорректированная.docx</vt:lpwstr>
      </vt:variant>
      <vt:variant>
        <vt:lpwstr>P140</vt:lpwstr>
      </vt:variant>
      <vt:variant>
        <vt:i4>75366492</vt:i4>
      </vt:variant>
      <vt:variant>
        <vt:i4>564</vt:i4>
      </vt:variant>
      <vt:variant>
        <vt:i4>0</vt:i4>
      </vt:variant>
      <vt:variant>
        <vt:i4>5</vt:i4>
      </vt:variant>
      <vt:variant>
        <vt:lpwstr>\\Arh1\обмен арх$\Сетевая\ПЗЗ ГП 2020\ПЗЗ\Коллонтай\записка откорректированная.docx</vt:lpwstr>
      </vt:variant>
      <vt:variant>
        <vt:lpwstr>P186</vt:lpwstr>
      </vt:variant>
      <vt:variant>
        <vt:i4>75038803</vt:i4>
      </vt:variant>
      <vt:variant>
        <vt:i4>561</vt:i4>
      </vt:variant>
      <vt:variant>
        <vt:i4>0</vt:i4>
      </vt:variant>
      <vt:variant>
        <vt:i4>5</vt:i4>
      </vt:variant>
      <vt:variant>
        <vt:lpwstr>\\Arh1\обмен арх$\Сетевая\ПЗЗ ГП 2020\ПЗЗ\Коллонтай\записка откорректированная.docx</vt:lpwstr>
      </vt:variant>
      <vt:variant>
        <vt:lpwstr>P171</vt:lpwstr>
      </vt:variant>
      <vt:variant>
        <vt:i4>74973266</vt:i4>
      </vt:variant>
      <vt:variant>
        <vt:i4>558</vt:i4>
      </vt:variant>
      <vt:variant>
        <vt:i4>0</vt:i4>
      </vt:variant>
      <vt:variant>
        <vt:i4>5</vt:i4>
      </vt:variant>
      <vt:variant>
        <vt:lpwstr>\\Arh1\обмен арх$\Сетевая\ПЗЗ ГП 2020\ПЗЗ\Коллонтай\записка откорректированная.docx</vt:lpwstr>
      </vt:variant>
      <vt:variant>
        <vt:lpwstr>P160</vt:lpwstr>
      </vt:variant>
      <vt:variant>
        <vt:i4>74973264</vt:i4>
      </vt:variant>
      <vt:variant>
        <vt:i4>555</vt:i4>
      </vt:variant>
      <vt:variant>
        <vt:i4>0</vt:i4>
      </vt:variant>
      <vt:variant>
        <vt:i4>5</vt:i4>
      </vt:variant>
      <vt:variant>
        <vt:lpwstr>\\Arh1\обмен арх$\Сетевая\ПЗЗ ГП 2020\ПЗЗ\Коллонтай\записка откорректированная.docx</vt:lpwstr>
      </vt:variant>
      <vt:variant>
        <vt:lpwstr>P140</vt:lpwstr>
      </vt:variant>
      <vt:variant>
        <vt:i4>75235414</vt:i4>
      </vt:variant>
      <vt:variant>
        <vt:i4>552</vt:i4>
      </vt:variant>
      <vt:variant>
        <vt:i4>0</vt:i4>
      </vt:variant>
      <vt:variant>
        <vt:i4>5</vt:i4>
      </vt:variant>
      <vt:variant>
        <vt:lpwstr>\\Arh1\обмен арх$\Сетевая\ПЗЗ ГП 2020\ПЗЗ\Коллонтай\записка откорректированная.docx</vt:lpwstr>
      </vt:variant>
      <vt:variant>
        <vt:lpwstr>P124</vt:lpwstr>
      </vt:variant>
      <vt:variant>
        <vt:i4>74973270</vt:i4>
      </vt:variant>
      <vt:variant>
        <vt:i4>549</vt:i4>
      </vt:variant>
      <vt:variant>
        <vt:i4>0</vt:i4>
      </vt:variant>
      <vt:variant>
        <vt:i4>5</vt:i4>
      </vt:variant>
      <vt:variant>
        <vt:lpwstr>\\Arh1\обмен арх$\Сетевая\ПЗЗ ГП 2020\ПЗЗ\Коллонтай\записка откорректированная.docx</vt:lpwstr>
      </vt:variant>
      <vt:variant>
        <vt:lpwstr>P120</vt:lpwstr>
      </vt:variant>
      <vt:variant>
        <vt:i4>75432020</vt:i4>
      </vt:variant>
      <vt:variant>
        <vt:i4>546</vt:i4>
      </vt:variant>
      <vt:variant>
        <vt:i4>0</vt:i4>
      </vt:variant>
      <vt:variant>
        <vt:i4>5</vt:i4>
      </vt:variant>
      <vt:variant>
        <vt:lpwstr>\\Arh1\обмен арх$\Сетевая\ПЗЗ ГП 2020\ПЗЗ\Коллонтай\записка откорректированная.docx</vt:lpwstr>
      </vt:variant>
      <vt:variant>
        <vt:lpwstr>P107</vt:lpwstr>
      </vt:variant>
      <vt:variant>
        <vt:i4>71303268</vt:i4>
      </vt:variant>
      <vt:variant>
        <vt:i4>543</vt:i4>
      </vt:variant>
      <vt:variant>
        <vt:i4>0</vt:i4>
      </vt:variant>
      <vt:variant>
        <vt:i4>5</vt:i4>
      </vt:variant>
      <vt:variant>
        <vt:lpwstr>\\Arh1\обмен арх$\Сетевая\ПЗЗ ГП 2020\ПЗЗ\Коллонтай\записка откорректированная.docx</vt:lpwstr>
      </vt:variant>
      <vt:variant>
        <vt:lpwstr>P91</vt:lpwstr>
      </vt:variant>
      <vt:variant>
        <vt:i4>72220772</vt:i4>
      </vt:variant>
      <vt:variant>
        <vt:i4>540</vt:i4>
      </vt:variant>
      <vt:variant>
        <vt:i4>0</vt:i4>
      </vt:variant>
      <vt:variant>
        <vt:i4>5</vt:i4>
      </vt:variant>
      <vt:variant>
        <vt:lpwstr>\\Arh1\обмен арх$\Сетевая\ПЗЗ ГП 2020\ПЗЗ\Коллонтай\записка откорректированная.docx</vt:lpwstr>
      </vt:variant>
      <vt:variant>
        <vt:lpwstr>P76</vt:lpwstr>
      </vt:variant>
      <vt:variant>
        <vt:i4>72286308</vt:i4>
      </vt:variant>
      <vt:variant>
        <vt:i4>537</vt:i4>
      </vt:variant>
      <vt:variant>
        <vt:i4>0</vt:i4>
      </vt:variant>
      <vt:variant>
        <vt:i4>5</vt:i4>
      </vt:variant>
      <vt:variant>
        <vt:lpwstr>\\Arh1\обмен арх$\Сетевая\ПЗЗ ГП 2020\ПЗЗ\Коллонтай\записка откорректированная.docx</vt:lpwstr>
      </vt:variant>
      <vt:variant>
        <vt:lpwstr>P66</vt:lpwstr>
      </vt:variant>
      <vt:variant>
        <vt:i4>72089700</vt:i4>
      </vt:variant>
      <vt:variant>
        <vt:i4>534</vt:i4>
      </vt:variant>
      <vt:variant>
        <vt:i4>0</vt:i4>
      </vt:variant>
      <vt:variant>
        <vt:i4>5</vt:i4>
      </vt:variant>
      <vt:variant>
        <vt:lpwstr>\\Arh1\обмен арх$\Сетевая\ПЗЗ ГП 2020\ПЗЗ\Коллонтай\записка откорректированная.docx</vt:lpwstr>
      </vt:variant>
      <vt:variant>
        <vt:lpwstr>P54</vt:lpwstr>
      </vt:variant>
      <vt:variant>
        <vt:i4>75235414</vt:i4>
      </vt:variant>
      <vt:variant>
        <vt:i4>531</vt:i4>
      </vt:variant>
      <vt:variant>
        <vt:i4>0</vt:i4>
      </vt:variant>
      <vt:variant>
        <vt:i4>5</vt:i4>
      </vt:variant>
      <vt:variant>
        <vt:lpwstr>\\Arh1\обмен арх$\Сетевая\ПЗЗ ГП 2020\ПЗЗ\Коллонтай\записка откорректированная.docx</vt:lpwstr>
      </vt:variant>
      <vt:variant>
        <vt:lpwstr>P124</vt:lpwstr>
      </vt:variant>
      <vt:variant>
        <vt:i4>72089700</vt:i4>
      </vt:variant>
      <vt:variant>
        <vt:i4>528</vt:i4>
      </vt:variant>
      <vt:variant>
        <vt:i4>0</vt:i4>
      </vt:variant>
      <vt:variant>
        <vt:i4>5</vt:i4>
      </vt:variant>
      <vt:variant>
        <vt:lpwstr>\\Arh1\обмен арх$\Сетевая\ПЗЗ ГП 2020\ПЗЗ\Коллонтай\записка откорректированная.docx</vt:lpwstr>
      </vt:variant>
      <vt:variant>
        <vt:lpwstr>P51</vt:lpwstr>
      </vt:variant>
      <vt:variant>
        <vt:i4>8126513</vt:i4>
      </vt:variant>
      <vt:variant>
        <vt:i4>525</vt:i4>
      </vt:variant>
      <vt:variant>
        <vt:i4>0</vt:i4>
      </vt:variant>
      <vt:variant>
        <vt:i4>5</vt:i4>
      </vt:variant>
      <vt:variant>
        <vt:lpwstr>consultantplus://offline/ref=0EFEBA8937AE4C4D488D4A19B3C28FA1FEFEB6E7549E755340118E944E437B10DD731A91E64DAB8DEFE72AB1ED2266B069212F074899D121y4tCL</vt:lpwstr>
      </vt:variant>
      <vt:variant>
        <vt:lpwstr/>
      </vt:variant>
      <vt:variant>
        <vt:i4>69861398</vt:i4>
      </vt:variant>
      <vt:variant>
        <vt:i4>522</vt:i4>
      </vt:variant>
      <vt:variant>
        <vt:i4>0</vt:i4>
      </vt:variant>
      <vt:variant>
        <vt:i4>5</vt:i4>
      </vt:variant>
      <vt:variant>
        <vt:lpwstr>\\Arh1\обмен арх$\Сетевая\ПЗЗ ГП 2020\ПЗЗ\Коллонтай\записка откорректированная.docx</vt:lpwstr>
      </vt:variant>
      <vt:variant>
        <vt:lpwstr>Par26</vt:lpwstr>
      </vt:variant>
      <vt:variant>
        <vt:i4>196699</vt:i4>
      </vt:variant>
      <vt:variant>
        <vt:i4>519</vt:i4>
      </vt:variant>
      <vt:variant>
        <vt:i4>0</vt:i4>
      </vt:variant>
      <vt:variant>
        <vt:i4>5</vt:i4>
      </vt:variant>
      <vt:variant>
        <vt:lpwstr>consultantplus://offline/ref=4F9EFCBF8A686AF23AC4C8B8BED3806D219A7817C3AD927A4AC573A3DF61s9H</vt:lpwstr>
      </vt:variant>
      <vt:variant>
        <vt:lpwstr/>
      </vt:variant>
      <vt:variant>
        <vt:i4>69926934</vt:i4>
      </vt:variant>
      <vt:variant>
        <vt:i4>516</vt:i4>
      </vt:variant>
      <vt:variant>
        <vt:i4>0</vt:i4>
      </vt:variant>
      <vt:variant>
        <vt:i4>5</vt:i4>
      </vt:variant>
      <vt:variant>
        <vt:lpwstr>\\Arh1\обмен арх$\Сетевая\ПЗЗ ГП 2020\ПЗЗ\Коллонтай\записка откорректированная.docx</vt:lpwstr>
      </vt:variant>
      <vt:variant>
        <vt:lpwstr>Par32</vt:lpwstr>
      </vt:variant>
      <vt:variant>
        <vt:i4>69926934</vt:i4>
      </vt:variant>
      <vt:variant>
        <vt:i4>513</vt:i4>
      </vt:variant>
      <vt:variant>
        <vt:i4>0</vt:i4>
      </vt:variant>
      <vt:variant>
        <vt:i4>5</vt:i4>
      </vt:variant>
      <vt:variant>
        <vt:lpwstr>\\Arh1\обмен арх$\Сетевая\ПЗЗ ГП 2020\ПЗЗ\Коллонтай\записка откорректированная.docx</vt:lpwstr>
      </vt:variant>
      <vt:variant>
        <vt:lpwstr>Par32</vt:lpwstr>
      </vt:variant>
      <vt:variant>
        <vt:i4>69926934</vt:i4>
      </vt:variant>
      <vt:variant>
        <vt:i4>510</vt:i4>
      </vt:variant>
      <vt:variant>
        <vt:i4>0</vt:i4>
      </vt:variant>
      <vt:variant>
        <vt:i4>5</vt:i4>
      </vt:variant>
      <vt:variant>
        <vt:lpwstr>\\Arh1\обмен арх$\Сетевая\ПЗЗ ГП 2020\ПЗЗ\Коллонтай\записка откорректированная.docx</vt:lpwstr>
      </vt:variant>
      <vt:variant>
        <vt:lpwstr>Par35</vt:lpwstr>
      </vt:variant>
      <vt:variant>
        <vt:i4>69861398</vt:i4>
      </vt:variant>
      <vt:variant>
        <vt:i4>507</vt:i4>
      </vt:variant>
      <vt:variant>
        <vt:i4>0</vt:i4>
      </vt:variant>
      <vt:variant>
        <vt:i4>5</vt:i4>
      </vt:variant>
      <vt:variant>
        <vt:lpwstr>\\Arh1\обмен арх$\Сетевая\ПЗЗ ГП 2020\ПЗЗ\Коллонтай\записка откорректированная.docx</vt:lpwstr>
      </vt:variant>
      <vt:variant>
        <vt:lpwstr>Par26</vt:lpwstr>
      </vt:variant>
      <vt:variant>
        <vt:i4>69926934</vt:i4>
      </vt:variant>
      <vt:variant>
        <vt:i4>504</vt:i4>
      </vt:variant>
      <vt:variant>
        <vt:i4>0</vt:i4>
      </vt:variant>
      <vt:variant>
        <vt:i4>5</vt:i4>
      </vt:variant>
      <vt:variant>
        <vt:lpwstr>\\Arh1\обмен арх$\Сетевая\ПЗЗ ГП 2020\ПЗЗ\Коллонтай\записка откорректированная.docx</vt:lpwstr>
      </vt:variant>
      <vt:variant>
        <vt:lpwstr>Par32</vt:lpwstr>
      </vt:variant>
      <vt:variant>
        <vt:i4>69795862</vt:i4>
      </vt:variant>
      <vt:variant>
        <vt:i4>501</vt:i4>
      </vt:variant>
      <vt:variant>
        <vt:i4>0</vt:i4>
      </vt:variant>
      <vt:variant>
        <vt:i4>5</vt:i4>
      </vt:variant>
      <vt:variant>
        <vt:lpwstr>\\Arh1\обмен арх$\Сетевая\ПЗЗ ГП 2020\ПЗЗ\Коллонтай\записка откорректированная.docx</vt:lpwstr>
      </vt:variant>
      <vt:variant>
        <vt:lpwstr>Par11</vt:lpwstr>
      </vt:variant>
      <vt:variant>
        <vt:i4>70058006</vt:i4>
      </vt:variant>
      <vt:variant>
        <vt:i4>498</vt:i4>
      </vt:variant>
      <vt:variant>
        <vt:i4>0</vt:i4>
      </vt:variant>
      <vt:variant>
        <vt:i4>5</vt:i4>
      </vt:variant>
      <vt:variant>
        <vt:lpwstr>\\Arh1\обмен арх$\Сетевая\ПЗЗ ГП 2020\ПЗЗ\Коллонтай\записка откорректированная.docx</vt:lpwstr>
      </vt:variant>
      <vt:variant>
        <vt:lpwstr>Par5</vt:lpwstr>
      </vt:variant>
      <vt:variant>
        <vt:i4>69795862</vt:i4>
      </vt:variant>
      <vt:variant>
        <vt:i4>495</vt:i4>
      </vt:variant>
      <vt:variant>
        <vt:i4>0</vt:i4>
      </vt:variant>
      <vt:variant>
        <vt:i4>5</vt:i4>
      </vt:variant>
      <vt:variant>
        <vt:lpwstr>\\Arh1\обмен арх$\Сетевая\ПЗЗ ГП 2020\ПЗЗ\Коллонтай\записка откорректированная.docx</vt:lpwstr>
      </vt:variant>
      <vt:variant>
        <vt:lpwstr>Par11</vt:lpwstr>
      </vt:variant>
      <vt:variant>
        <vt:i4>70058006</vt:i4>
      </vt:variant>
      <vt:variant>
        <vt:i4>492</vt:i4>
      </vt:variant>
      <vt:variant>
        <vt:i4>0</vt:i4>
      </vt:variant>
      <vt:variant>
        <vt:i4>5</vt:i4>
      </vt:variant>
      <vt:variant>
        <vt:lpwstr>\\Arh1\обмен арх$\Сетевая\ПЗЗ ГП 2020\ПЗЗ\Коллонтай\записка откорректированная.docx</vt:lpwstr>
      </vt:variant>
      <vt:variant>
        <vt:lpwstr>Par5</vt:lpwstr>
      </vt:variant>
      <vt:variant>
        <vt:i4>69861398</vt:i4>
      </vt:variant>
      <vt:variant>
        <vt:i4>489</vt:i4>
      </vt:variant>
      <vt:variant>
        <vt:i4>0</vt:i4>
      </vt:variant>
      <vt:variant>
        <vt:i4>5</vt:i4>
      </vt:variant>
      <vt:variant>
        <vt:lpwstr>\\Arh1\обмен арх$\Сетевая\ПЗЗ ГП 2020\ПЗЗ\Коллонтай\записка откорректированная.docx</vt:lpwstr>
      </vt:variant>
      <vt:variant>
        <vt:lpwstr>Par2</vt:lpwstr>
      </vt:variant>
      <vt:variant>
        <vt:i4>3211320</vt:i4>
      </vt:variant>
      <vt:variant>
        <vt:i4>486</vt:i4>
      </vt:variant>
      <vt:variant>
        <vt:i4>0</vt:i4>
      </vt:variant>
      <vt:variant>
        <vt:i4>5</vt:i4>
      </vt:variant>
      <vt:variant>
        <vt:lpwstr>consultantplus://offline/ref=4F9EFCBF8A686AF23AC4C8B8BED3806D21907E12C5AF927A4AC573A3DF19DEB3331E37589A8760s6H</vt:lpwstr>
      </vt:variant>
      <vt:variant>
        <vt:lpwstr/>
      </vt:variant>
      <vt:variant>
        <vt:i4>8126527</vt:i4>
      </vt:variant>
      <vt:variant>
        <vt:i4>483</vt:i4>
      </vt:variant>
      <vt:variant>
        <vt:i4>0</vt:i4>
      </vt:variant>
      <vt:variant>
        <vt:i4>5</vt:i4>
      </vt:variant>
      <vt:variant>
        <vt:lpwstr>consultantplus://offline/ref=57B275BADD9CE24A50DF7D8B782B4995ADF80514885284DB1A8D66E08B900F46C47905DB9B41E6581Bi8M</vt:lpwstr>
      </vt:variant>
      <vt:variant>
        <vt:lpwstr/>
      </vt:variant>
      <vt:variant>
        <vt:i4>8126526</vt:i4>
      </vt:variant>
      <vt:variant>
        <vt:i4>480</vt:i4>
      </vt:variant>
      <vt:variant>
        <vt:i4>0</vt:i4>
      </vt:variant>
      <vt:variant>
        <vt:i4>5</vt:i4>
      </vt:variant>
      <vt:variant>
        <vt:lpwstr>consultantplus://offline/ref=57B275BADD9CE24A50DF7D8B782B4995ADF80514885284DB1A8D66E08B900F46C47905DB9B41E6581Bi9M</vt:lpwstr>
      </vt:variant>
      <vt:variant>
        <vt:lpwstr/>
      </vt:variant>
      <vt:variant>
        <vt:i4>8126575</vt:i4>
      </vt:variant>
      <vt:variant>
        <vt:i4>477</vt:i4>
      </vt:variant>
      <vt:variant>
        <vt:i4>0</vt:i4>
      </vt:variant>
      <vt:variant>
        <vt:i4>5</vt:i4>
      </vt:variant>
      <vt:variant>
        <vt:lpwstr>consultantplus://offline/ref=57B275BADD9CE24A50DF7D8B782B4995ADF80413895584DB1A8D66E08B900F46C47905DB9B41E75A1Bi0M</vt:lpwstr>
      </vt:variant>
      <vt:variant>
        <vt:lpwstr/>
      </vt:variant>
      <vt:variant>
        <vt:i4>69795862</vt:i4>
      </vt:variant>
      <vt:variant>
        <vt:i4>474</vt:i4>
      </vt:variant>
      <vt:variant>
        <vt:i4>0</vt:i4>
      </vt:variant>
      <vt:variant>
        <vt:i4>5</vt:i4>
      </vt:variant>
      <vt:variant>
        <vt:lpwstr>\\Arh1\обмен арх$\Сетевая\ПЗЗ ГП 2020\ПЗЗ\Коллонтай\записка откорректированная.docx</vt:lpwstr>
      </vt:variant>
      <vt:variant>
        <vt:lpwstr>Par11</vt:lpwstr>
      </vt:variant>
      <vt:variant>
        <vt:i4>8126513</vt:i4>
      </vt:variant>
      <vt:variant>
        <vt:i4>471</vt:i4>
      </vt:variant>
      <vt:variant>
        <vt:i4>0</vt:i4>
      </vt:variant>
      <vt:variant>
        <vt:i4>5</vt:i4>
      </vt:variant>
      <vt:variant>
        <vt:lpwstr>consultantplus://offline/ref=57B275BADD9CE24A50DF7D8B782B4995ADF80514885284DB1A8D66E08B900F46C47905DB9B41E6581Bi6M</vt:lpwstr>
      </vt:variant>
      <vt:variant>
        <vt:lpwstr/>
      </vt:variant>
      <vt:variant>
        <vt:i4>8126515</vt:i4>
      </vt:variant>
      <vt:variant>
        <vt:i4>468</vt:i4>
      </vt:variant>
      <vt:variant>
        <vt:i4>0</vt:i4>
      </vt:variant>
      <vt:variant>
        <vt:i4>5</vt:i4>
      </vt:variant>
      <vt:variant>
        <vt:lpwstr>consultantplus://offline/ref=57B275BADD9CE24A50DF7D8B782B4995ADF80514885284DB1A8D66E08B900F46C47905DB9B41E6581Bi4M</vt:lpwstr>
      </vt:variant>
      <vt:variant>
        <vt:lpwstr/>
      </vt:variant>
      <vt:variant>
        <vt:i4>8126514</vt:i4>
      </vt:variant>
      <vt:variant>
        <vt:i4>465</vt:i4>
      </vt:variant>
      <vt:variant>
        <vt:i4>0</vt:i4>
      </vt:variant>
      <vt:variant>
        <vt:i4>5</vt:i4>
      </vt:variant>
      <vt:variant>
        <vt:lpwstr>consultantplus://offline/ref=57B275BADD9CE24A50DF7D8B782B4995ADF80514885284DB1A8D66E08B900F46C47905DB9B41E6581Bi5M</vt:lpwstr>
      </vt:variant>
      <vt:variant>
        <vt:lpwstr/>
      </vt:variant>
      <vt:variant>
        <vt:i4>8126517</vt:i4>
      </vt:variant>
      <vt:variant>
        <vt:i4>462</vt:i4>
      </vt:variant>
      <vt:variant>
        <vt:i4>0</vt:i4>
      </vt:variant>
      <vt:variant>
        <vt:i4>5</vt:i4>
      </vt:variant>
      <vt:variant>
        <vt:lpwstr>consultantplus://offline/ref=57B275BADD9CE24A50DF7D8B782B4995ADF80514885284DB1A8D66E08B900F46C47905DB9B41E6581Bi2M</vt:lpwstr>
      </vt:variant>
      <vt:variant>
        <vt:lpwstr/>
      </vt:variant>
      <vt:variant>
        <vt:i4>8126516</vt:i4>
      </vt:variant>
      <vt:variant>
        <vt:i4>459</vt:i4>
      </vt:variant>
      <vt:variant>
        <vt:i4>0</vt:i4>
      </vt:variant>
      <vt:variant>
        <vt:i4>5</vt:i4>
      </vt:variant>
      <vt:variant>
        <vt:lpwstr>consultantplus://offline/ref=57B275BADD9CE24A50DF7D8B782B4995ADF80514885284DB1A8D66E08B900F46C47905DB9B41E6581Bi3M</vt:lpwstr>
      </vt:variant>
      <vt:variant>
        <vt:lpwstr/>
      </vt:variant>
      <vt:variant>
        <vt:i4>2883645</vt:i4>
      </vt:variant>
      <vt:variant>
        <vt:i4>456</vt:i4>
      </vt:variant>
      <vt:variant>
        <vt:i4>0</vt:i4>
      </vt:variant>
      <vt:variant>
        <vt:i4>5</vt:i4>
      </vt:variant>
      <vt:variant>
        <vt:lpwstr>consultantplus://offline/ref=57B275BADD9CE24A50DF7D8B782B4995ADF804118E5284DB1A8D66E08B900F46C47905D89A411Ei3M</vt:lpwstr>
      </vt:variant>
      <vt:variant>
        <vt:lpwstr/>
      </vt:variant>
      <vt:variant>
        <vt:i4>2752621</vt:i4>
      </vt:variant>
      <vt:variant>
        <vt:i4>453</vt:i4>
      </vt:variant>
      <vt:variant>
        <vt:i4>0</vt:i4>
      </vt:variant>
      <vt:variant>
        <vt:i4>5</vt:i4>
      </vt:variant>
      <vt:variant>
        <vt:lpwstr>http://www.bestpravo.ru/moskovskaya/yb-pravila/m8o.htm</vt:lpwstr>
      </vt:variant>
      <vt:variant>
        <vt:lpwstr/>
      </vt:variant>
      <vt:variant>
        <vt:i4>2359401</vt:i4>
      </vt:variant>
      <vt:variant>
        <vt:i4>450</vt:i4>
      </vt:variant>
      <vt:variant>
        <vt:i4>0</vt:i4>
      </vt:variant>
      <vt:variant>
        <vt:i4>5</vt:i4>
      </vt:variant>
      <vt:variant>
        <vt:lpwstr>http://www.bestpravo.ru/federalnoje/gn-pravila/d6a.htm</vt:lpwstr>
      </vt:variant>
      <vt:variant>
        <vt:lpwstr/>
      </vt:variant>
      <vt:variant>
        <vt:i4>73924654</vt:i4>
      </vt:variant>
      <vt:variant>
        <vt:i4>443</vt:i4>
      </vt:variant>
      <vt:variant>
        <vt:i4>0</vt:i4>
      </vt:variant>
      <vt:variant>
        <vt:i4>5</vt:i4>
      </vt:variant>
      <vt:variant>
        <vt:lpwstr>\\Arh1\обмен арх$\Сетевая\ПЗЗ ГП 2020\ПЗЗ\Коллонтай\записка откорректированная.docx</vt:lpwstr>
      </vt:variant>
      <vt:variant>
        <vt:lpwstr>_Toc64629636</vt:lpwstr>
      </vt:variant>
      <vt:variant>
        <vt:i4>74121262</vt:i4>
      </vt:variant>
      <vt:variant>
        <vt:i4>437</vt:i4>
      </vt:variant>
      <vt:variant>
        <vt:i4>0</vt:i4>
      </vt:variant>
      <vt:variant>
        <vt:i4>5</vt:i4>
      </vt:variant>
      <vt:variant>
        <vt:lpwstr>\\Arh1\обмен арх$\Сетевая\ПЗЗ ГП 2020\ПЗЗ\Коллонтай\записка откорректированная.docx</vt:lpwstr>
      </vt:variant>
      <vt:variant>
        <vt:lpwstr>_Toc64629635</vt:lpwstr>
      </vt:variant>
      <vt:variant>
        <vt:i4>74055726</vt:i4>
      </vt:variant>
      <vt:variant>
        <vt:i4>431</vt:i4>
      </vt:variant>
      <vt:variant>
        <vt:i4>0</vt:i4>
      </vt:variant>
      <vt:variant>
        <vt:i4>5</vt:i4>
      </vt:variant>
      <vt:variant>
        <vt:lpwstr>\\Arh1\обмен арх$\Сетевая\ПЗЗ ГП 2020\ПЗЗ\Коллонтай\записка откорректированная.docx</vt:lpwstr>
      </vt:variant>
      <vt:variant>
        <vt:lpwstr>_Toc64629634</vt:lpwstr>
      </vt:variant>
      <vt:variant>
        <vt:i4>74252334</vt:i4>
      </vt:variant>
      <vt:variant>
        <vt:i4>425</vt:i4>
      </vt:variant>
      <vt:variant>
        <vt:i4>0</vt:i4>
      </vt:variant>
      <vt:variant>
        <vt:i4>5</vt:i4>
      </vt:variant>
      <vt:variant>
        <vt:lpwstr>\\Arh1\обмен арх$\Сетевая\ПЗЗ ГП 2020\ПЗЗ\Коллонтай\записка откорректированная.docx</vt:lpwstr>
      </vt:variant>
      <vt:variant>
        <vt:lpwstr>_Toc64629633</vt:lpwstr>
      </vt:variant>
      <vt:variant>
        <vt:i4>74186798</vt:i4>
      </vt:variant>
      <vt:variant>
        <vt:i4>419</vt:i4>
      </vt:variant>
      <vt:variant>
        <vt:i4>0</vt:i4>
      </vt:variant>
      <vt:variant>
        <vt:i4>5</vt:i4>
      </vt:variant>
      <vt:variant>
        <vt:lpwstr>\\Arh1\обмен арх$\Сетевая\ПЗЗ ГП 2020\ПЗЗ\Коллонтай\записка откорректированная.docx</vt:lpwstr>
      </vt:variant>
      <vt:variant>
        <vt:lpwstr>_Toc64629632</vt:lpwstr>
      </vt:variant>
      <vt:variant>
        <vt:i4>74383406</vt:i4>
      </vt:variant>
      <vt:variant>
        <vt:i4>413</vt:i4>
      </vt:variant>
      <vt:variant>
        <vt:i4>0</vt:i4>
      </vt:variant>
      <vt:variant>
        <vt:i4>5</vt:i4>
      </vt:variant>
      <vt:variant>
        <vt:lpwstr>\\Arh1\обмен арх$\Сетевая\ПЗЗ ГП 2020\ПЗЗ\Коллонтай\записка откорректированная.docx</vt:lpwstr>
      </vt:variant>
      <vt:variant>
        <vt:lpwstr>_Toc64629631</vt:lpwstr>
      </vt:variant>
      <vt:variant>
        <vt:i4>74317870</vt:i4>
      </vt:variant>
      <vt:variant>
        <vt:i4>407</vt:i4>
      </vt:variant>
      <vt:variant>
        <vt:i4>0</vt:i4>
      </vt:variant>
      <vt:variant>
        <vt:i4>5</vt:i4>
      </vt:variant>
      <vt:variant>
        <vt:lpwstr>\\Arh1\обмен арх$\Сетевая\ПЗЗ ГП 2020\ПЗЗ\Коллонтай\записка откорректированная.docx</vt:lpwstr>
      </vt:variant>
      <vt:variant>
        <vt:lpwstr>_Toc64629630</vt:lpwstr>
      </vt:variant>
      <vt:variant>
        <vt:i4>73859119</vt:i4>
      </vt:variant>
      <vt:variant>
        <vt:i4>401</vt:i4>
      </vt:variant>
      <vt:variant>
        <vt:i4>0</vt:i4>
      </vt:variant>
      <vt:variant>
        <vt:i4>5</vt:i4>
      </vt:variant>
      <vt:variant>
        <vt:lpwstr>\\Arh1\обмен арх$\Сетевая\ПЗЗ ГП 2020\ПЗЗ\Коллонтай\записка откорректированная.docx</vt:lpwstr>
      </vt:variant>
      <vt:variant>
        <vt:lpwstr>_Toc64629629</vt:lpwstr>
      </vt:variant>
      <vt:variant>
        <vt:i4>73793583</vt:i4>
      </vt:variant>
      <vt:variant>
        <vt:i4>395</vt:i4>
      </vt:variant>
      <vt:variant>
        <vt:i4>0</vt:i4>
      </vt:variant>
      <vt:variant>
        <vt:i4>5</vt:i4>
      </vt:variant>
      <vt:variant>
        <vt:lpwstr>\\Arh1\обмен арх$\Сетевая\ПЗЗ ГП 2020\ПЗЗ\Коллонтай\записка откорректированная.docx</vt:lpwstr>
      </vt:variant>
      <vt:variant>
        <vt:lpwstr>_Toc64629628</vt:lpwstr>
      </vt:variant>
      <vt:variant>
        <vt:i4>73990191</vt:i4>
      </vt:variant>
      <vt:variant>
        <vt:i4>389</vt:i4>
      </vt:variant>
      <vt:variant>
        <vt:i4>0</vt:i4>
      </vt:variant>
      <vt:variant>
        <vt:i4>5</vt:i4>
      </vt:variant>
      <vt:variant>
        <vt:lpwstr>\\Arh1\обмен арх$\Сетевая\ПЗЗ ГП 2020\ПЗЗ\Коллонтай\записка откорректированная.docx</vt:lpwstr>
      </vt:variant>
      <vt:variant>
        <vt:lpwstr>_Toc64629627</vt:lpwstr>
      </vt:variant>
      <vt:variant>
        <vt:i4>73924655</vt:i4>
      </vt:variant>
      <vt:variant>
        <vt:i4>383</vt:i4>
      </vt:variant>
      <vt:variant>
        <vt:i4>0</vt:i4>
      </vt:variant>
      <vt:variant>
        <vt:i4>5</vt:i4>
      </vt:variant>
      <vt:variant>
        <vt:lpwstr>\\Arh1\обмен арх$\Сетевая\ПЗЗ ГП 2020\ПЗЗ\Коллонтай\записка откорректированная.docx</vt:lpwstr>
      </vt:variant>
      <vt:variant>
        <vt:lpwstr>_Toc64629626</vt:lpwstr>
      </vt:variant>
      <vt:variant>
        <vt:i4>74121263</vt:i4>
      </vt:variant>
      <vt:variant>
        <vt:i4>377</vt:i4>
      </vt:variant>
      <vt:variant>
        <vt:i4>0</vt:i4>
      </vt:variant>
      <vt:variant>
        <vt:i4>5</vt:i4>
      </vt:variant>
      <vt:variant>
        <vt:lpwstr>\\Arh1\обмен арх$\Сетевая\ПЗЗ ГП 2020\ПЗЗ\Коллонтай\записка откорректированная.docx</vt:lpwstr>
      </vt:variant>
      <vt:variant>
        <vt:lpwstr>_Toc64629625</vt:lpwstr>
      </vt:variant>
      <vt:variant>
        <vt:i4>74055727</vt:i4>
      </vt:variant>
      <vt:variant>
        <vt:i4>371</vt:i4>
      </vt:variant>
      <vt:variant>
        <vt:i4>0</vt:i4>
      </vt:variant>
      <vt:variant>
        <vt:i4>5</vt:i4>
      </vt:variant>
      <vt:variant>
        <vt:lpwstr>\\Arh1\обмен арх$\Сетевая\ПЗЗ ГП 2020\ПЗЗ\Коллонтай\записка откорректированная.docx</vt:lpwstr>
      </vt:variant>
      <vt:variant>
        <vt:lpwstr>_Toc64629624</vt:lpwstr>
      </vt:variant>
      <vt:variant>
        <vt:i4>74252335</vt:i4>
      </vt:variant>
      <vt:variant>
        <vt:i4>365</vt:i4>
      </vt:variant>
      <vt:variant>
        <vt:i4>0</vt:i4>
      </vt:variant>
      <vt:variant>
        <vt:i4>5</vt:i4>
      </vt:variant>
      <vt:variant>
        <vt:lpwstr>\\Arh1\обмен арх$\Сетевая\ПЗЗ ГП 2020\ПЗЗ\Коллонтай\записка откорректированная.docx</vt:lpwstr>
      </vt:variant>
      <vt:variant>
        <vt:lpwstr>_Toc64629623</vt:lpwstr>
      </vt:variant>
      <vt:variant>
        <vt:i4>74186799</vt:i4>
      </vt:variant>
      <vt:variant>
        <vt:i4>359</vt:i4>
      </vt:variant>
      <vt:variant>
        <vt:i4>0</vt:i4>
      </vt:variant>
      <vt:variant>
        <vt:i4>5</vt:i4>
      </vt:variant>
      <vt:variant>
        <vt:lpwstr>\\Arh1\обмен арх$\Сетевая\ПЗЗ ГП 2020\ПЗЗ\Коллонтай\записка откорректированная.docx</vt:lpwstr>
      </vt:variant>
      <vt:variant>
        <vt:lpwstr>_Toc64629622</vt:lpwstr>
      </vt:variant>
      <vt:variant>
        <vt:i4>74383407</vt:i4>
      </vt:variant>
      <vt:variant>
        <vt:i4>353</vt:i4>
      </vt:variant>
      <vt:variant>
        <vt:i4>0</vt:i4>
      </vt:variant>
      <vt:variant>
        <vt:i4>5</vt:i4>
      </vt:variant>
      <vt:variant>
        <vt:lpwstr>\\Arh1\обмен арх$\Сетевая\ПЗЗ ГП 2020\ПЗЗ\Коллонтай\записка откорректированная.docx</vt:lpwstr>
      </vt:variant>
      <vt:variant>
        <vt:lpwstr>_Toc64629621</vt:lpwstr>
      </vt:variant>
      <vt:variant>
        <vt:i4>74317871</vt:i4>
      </vt:variant>
      <vt:variant>
        <vt:i4>347</vt:i4>
      </vt:variant>
      <vt:variant>
        <vt:i4>0</vt:i4>
      </vt:variant>
      <vt:variant>
        <vt:i4>5</vt:i4>
      </vt:variant>
      <vt:variant>
        <vt:lpwstr>\\Arh1\обмен арх$\Сетевая\ПЗЗ ГП 2020\ПЗЗ\Коллонтай\записка откорректированная.docx</vt:lpwstr>
      </vt:variant>
      <vt:variant>
        <vt:lpwstr>_Toc64629620</vt:lpwstr>
      </vt:variant>
      <vt:variant>
        <vt:i4>73859116</vt:i4>
      </vt:variant>
      <vt:variant>
        <vt:i4>341</vt:i4>
      </vt:variant>
      <vt:variant>
        <vt:i4>0</vt:i4>
      </vt:variant>
      <vt:variant>
        <vt:i4>5</vt:i4>
      </vt:variant>
      <vt:variant>
        <vt:lpwstr>\\Arh1\обмен арх$\Сетевая\ПЗЗ ГП 2020\ПЗЗ\Коллонтай\записка откорректированная.docx</vt:lpwstr>
      </vt:variant>
      <vt:variant>
        <vt:lpwstr>_Toc64629619</vt:lpwstr>
      </vt:variant>
      <vt:variant>
        <vt:i4>73793580</vt:i4>
      </vt:variant>
      <vt:variant>
        <vt:i4>335</vt:i4>
      </vt:variant>
      <vt:variant>
        <vt:i4>0</vt:i4>
      </vt:variant>
      <vt:variant>
        <vt:i4>5</vt:i4>
      </vt:variant>
      <vt:variant>
        <vt:lpwstr>\\Arh1\обмен арх$\Сетевая\ПЗЗ ГП 2020\ПЗЗ\Коллонтай\записка откорректированная.docx</vt:lpwstr>
      </vt:variant>
      <vt:variant>
        <vt:lpwstr>_Toc64629618</vt:lpwstr>
      </vt:variant>
      <vt:variant>
        <vt:i4>73990188</vt:i4>
      </vt:variant>
      <vt:variant>
        <vt:i4>329</vt:i4>
      </vt:variant>
      <vt:variant>
        <vt:i4>0</vt:i4>
      </vt:variant>
      <vt:variant>
        <vt:i4>5</vt:i4>
      </vt:variant>
      <vt:variant>
        <vt:lpwstr>\\Arh1\обмен арх$\Сетевая\ПЗЗ ГП 2020\ПЗЗ\Коллонтай\записка откорректированная.docx</vt:lpwstr>
      </vt:variant>
      <vt:variant>
        <vt:lpwstr>_Toc64629617</vt:lpwstr>
      </vt:variant>
      <vt:variant>
        <vt:i4>73924652</vt:i4>
      </vt:variant>
      <vt:variant>
        <vt:i4>323</vt:i4>
      </vt:variant>
      <vt:variant>
        <vt:i4>0</vt:i4>
      </vt:variant>
      <vt:variant>
        <vt:i4>5</vt:i4>
      </vt:variant>
      <vt:variant>
        <vt:lpwstr>\\Arh1\обмен арх$\Сетевая\ПЗЗ ГП 2020\ПЗЗ\Коллонтай\записка откорректированная.docx</vt:lpwstr>
      </vt:variant>
      <vt:variant>
        <vt:lpwstr>_Toc64629616</vt:lpwstr>
      </vt:variant>
      <vt:variant>
        <vt:i4>74121260</vt:i4>
      </vt:variant>
      <vt:variant>
        <vt:i4>317</vt:i4>
      </vt:variant>
      <vt:variant>
        <vt:i4>0</vt:i4>
      </vt:variant>
      <vt:variant>
        <vt:i4>5</vt:i4>
      </vt:variant>
      <vt:variant>
        <vt:lpwstr>\\Arh1\обмен арх$\Сетевая\ПЗЗ ГП 2020\ПЗЗ\Коллонтай\записка откорректированная.docx</vt:lpwstr>
      </vt:variant>
      <vt:variant>
        <vt:lpwstr>_Toc64629615</vt:lpwstr>
      </vt:variant>
      <vt:variant>
        <vt:i4>74055724</vt:i4>
      </vt:variant>
      <vt:variant>
        <vt:i4>311</vt:i4>
      </vt:variant>
      <vt:variant>
        <vt:i4>0</vt:i4>
      </vt:variant>
      <vt:variant>
        <vt:i4>5</vt:i4>
      </vt:variant>
      <vt:variant>
        <vt:lpwstr>\\Arh1\обмен арх$\Сетевая\ПЗЗ ГП 2020\ПЗЗ\Коллонтай\записка откорректированная.docx</vt:lpwstr>
      </vt:variant>
      <vt:variant>
        <vt:lpwstr>_Toc64629614</vt:lpwstr>
      </vt:variant>
      <vt:variant>
        <vt:i4>74252332</vt:i4>
      </vt:variant>
      <vt:variant>
        <vt:i4>305</vt:i4>
      </vt:variant>
      <vt:variant>
        <vt:i4>0</vt:i4>
      </vt:variant>
      <vt:variant>
        <vt:i4>5</vt:i4>
      </vt:variant>
      <vt:variant>
        <vt:lpwstr>\\Arh1\обмен арх$\Сетевая\ПЗЗ ГП 2020\ПЗЗ\Коллонтай\записка откорректированная.docx</vt:lpwstr>
      </vt:variant>
      <vt:variant>
        <vt:lpwstr>_Toc64629613</vt:lpwstr>
      </vt:variant>
      <vt:variant>
        <vt:i4>74186796</vt:i4>
      </vt:variant>
      <vt:variant>
        <vt:i4>299</vt:i4>
      </vt:variant>
      <vt:variant>
        <vt:i4>0</vt:i4>
      </vt:variant>
      <vt:variant>
        <vt:i4>5</vt:i4>
      </vt:variant>
      <vt:variant>
        <vt:lpwstr>\\Arh1\обмен арх$\Сетевая\ПЗЗ ГП 2020\ПЗЗ\Коллонтай\записка откорректированная.docx</vt:lpwstr>
      </vt:variant>
      <vt:variant>
        <vt:lpwstr>_Toc64629612</vt:lpwstr>
      </vt:variant>
      <vt:variant>
        <vt:i4>74383404</vt:i4>
      </vt:variant>
      <vt:variant>
        <vt:i4>293</vt:i4>
      </vt:variant>
      <vt:variant>
        <vt:i4>0</vt:i4>
      </vt:variant>
      <vt:variant>
        <vt:i4>5</vt:i4>
      </vt:variant>
      <vt:variant>
        <vt:lpwstr>\\Arh1\обмен арх$\Сетевая\ПЗЗ ГП 2020\ПЗЗ\Коллонтай\записка откорректированная.docx</vt:lpwstr>
      </vt:variant>
      <vt:variant>
        <vt:lpwstr>_Toc64629611</vt:lpwstr>
      </vt:variant>
      <vt:variant>
        <vt:i4>74317868</vt:i4>
      </vt:variant>
      <vt:variant>
        <vt:i4>287</vt:i4>
      </vt:variant>
      <vt:variant>
        <vt:i4>0</vt:i4>
      </vt:variant>
      <vt:variant>
        <vt:i4>5</vt:i4>
      </vt:variant>
      <vt:variant>
        <vt:lpwstr>\\Arh1\обмен арх$\Сетевая\ПЗЗ ГП 2020\ПЗЗ\Коллонтай\записка откорректированная.docx</vt:lpwstr>
      </vt:variant>
      <vt:variant>
        <vt:lpwstr>_Toc64629610</vt:lpwstr>
      </vt:variant>
      <vt:variant>
        <vt:i4>73859117</vt:i4>
      </vt:variant>
      <vt:variant>
        <vt:i4>281</vt:i4>
      </vt:variant>
      <vt:variant>
        <vt:i4>0</vt:i4>
      </vt:variant>
      <vt:variant>
        <vt:i4>5</vt:i4>
      </vt:variant>
      <vt:variant>
        <vt:lpwstr>\\Arh1\обмен арх$\Сетевая\ПЗЗ ГП 2020\ПЗЗ\Коллонтай\записка откорректированная.docx</vt:lpwstr>
      </vt:variant>
      <vt:variant>
        <vt:lpwstr>_Toc64629609</vt:lpwstr>
      </vt:variant>
      <vt:variant>
        <vt:i4>73793581</vt:i4>
      </vt:variant>
      <vt:variant>
        <vt:i4>275</vt:i4>
      </vt:variant>
      <vt:variant>
        <vt:i4>0</vt:i4>
      </vt:variant>
      <vt:variant>
        <vt:i4>5</vt:i4>
      </vt:variant>
      <vt:variant>
        <vt:lpwstr>\\Arh1\обмен арх$\Сетевая\ПЗЗ ГП 2020\ПЗЗ\Коллонтай\записка откорректированная.docx</vt:lpwstr>
      </vt:variant>
      <vt:variant>
        <vt:lpwstr>_Toc64629608</vt:lpwstr>
      </vt:variant>
      <vt:variant>
        <vt:i4>73990189</vt:i4>
      </vt:variant>
      <vt:variant>
        <vt:i4>269</vt:i4>
      </vt:variant>
      <vt:variant>
        <vt:i4>0</vt:i4>
      </vt:variant>
      <vt:variant>
        <vt:i4>5</vt:i4>
      </vt:variant>
      <vt:variant>
        <vt:lpwstr>\\Arh1\обмен арх$\Сетевая\ПЗЗ ГП 2020\ПЗЗ\Коллонтай\записка откорректированная.docx</vt:lpwstr>
      </vt:variant>
      <vt:variant>
        <vt:lpwstr>_Toc64629607</vt:lpwstr>
      </vt:variant>
      <vt:variant>
        <vt:i4>73924653</vt:i4>
      </vt:variant>
      <vt:variant>
        <vt:i4>263</vt:i4>
      </vt:variant>
      <vt:variant>
        <vt:i4>0</vt:i4>
      </vt:variant>
      <vt:variant>
        <vt:i4>5</vt:i4>
      </vt:variant>
      <vt:variant>
        <vt:lpwstr>\\Arh1\обмен арх$\Сетевая\ПЗЗ ГП 2020\ПЗЗ\Коллонтай\записка откорректированная.docx</vt:lpwstr>
      </vt:variant>
      <vt:variant>
        <vt:lpwstr>_Toc64629606</vt:lpwstr>
      </vt:variant>
      <vt:variant>
        <vt:i4>74121261</vt:i4>
      </vt:variant>
      <vt:variant>
        <vt:i4>257</vt:i4>
      </vt:variant>
      <vt:variant>
        <vt:i4>0</vt:i4>
      </vt:variant>
      <vt:variant>
        <vt:i4>5</vt:i4>
      </vt:variant>
      <vt:variant>
        <vt:lpwstr>\\Arh1\обмен арх$\Сетевая\ПЗЗ ГП 2020\ПЗЗ\Коллонтай\записка откорректированная.docx</vt:lpwstr>
      </vt:variant>
      <vt:variant>
        <vt:lpwstr>_Toc64629605</vt:lpwstr>
      </vt:variant>
      <vt:variant>
        <vt:i4>74055725</vt:i4>
      </vt:variant>
      <vt:variant>
        <vt:i4>251</vt:i4>
      </vt:variant>
      <vt:variant>
        <vt:i4>0</vt:i4>
      </vt:variant>
      <vt:variant>
        <vt:i4>5</vt:i4>
      </vt:variant>
      <vt:variant>
        <vt:lpwstr>\\Arh1\обмен арх$\Сетевая\ПЗЗ ГП 2020\ПЗЗ\Коллонтай\записка откорректированная.docx</vt:lpwstr>
      </vt:variant>
      <vt:variant>
        <vt:lpwstr>_Toc64629604</vt:lpwstr>
      </vt:variant>
      <vt:variant>
        <vt:i4>74252333</vt:i4>
      </vt:variant>
      <vt:variant>
        <vt:i4>245</vt:i4>
      </vt:variant>
      <vt:variant>
        <vt:i4>0</vt:i4>
      </vt:variant>
      <vt:variant>
        <vt:i4>5</vt:i4>
      </vt:variant>
      <vt:variant>
        <vt:lpwstr>\\Arh1\обмен арх$\Сетевая\ПЗЗ ГП 2020\ПЗЗ\Коллонтай\записка откорректированная.docx</vt:lpwstr>
      </vt:variant>
      <vt:variant>
        <vt:lpwstr>_Toc64629603</vt:lpwstr>
      </vt:variant>
      <vt:variant>
        <vt:i4>74317869</vt:i4>
      </vt:variant>
      <vt:variant>
        <vt:i4>242</vt:i4>
      </vt:variant>
      <vt:variant>
        <vt:i4>0</vt:i4>
      </vt:variant>
      <vt:variant>
        <vt:i4>5</vt:i4>
      </vt:variant>
      <vt:variant>
        <vt:lpwstr>\\Arh1\обмен арх$\Сетевая\ПЗЗ ГП 2020\ПЗЗ\Коллонтай\записка откорректированная.docx</vt:lpwstr>
      </vt:variant>
      <vt:variant>
        <vt:lpwstr>_Toc64629600</vt:lpwstr>
      </vt:variant>
      <vt:variant>
        <vt:i4>73662500</vt:i4>
      </vt:variant>
      <vt:variant>
        <vt:i4>236</vt:i4>
      </vt:variant>
      <vt:variant>
        <vt:i4>0</vt:i4>
      </vt:variant>
      <vt:variant>
        <vt:i4>5</vt:i4>
      </vt:variant>
      <vt:variant>
        <vt:lpwstr>\\Arh1\обмен арх$\Сетевая\ПЗЗ ГП 2020\ПЗЗ\Коллонтай\записка откорректированная.docx</vt:lpwstr>
      </vt:variant>
      <vt:variant>
        <vt:lpwstr>_Toc64629599</vt:lpwstr>
      </vt:variant>
      <vt:variant>
        <vt:i4>73728036</vt:i4>
      </vt:variant>
      <vt:variant>
        <vt:i4>230</vt:i4>
      </vt:variant>
      <vt:variant>
        <vt:i4>0</vt:i4>
      </vt:variant>
      <vt:variant>
        <vt:i4>5</vt:i4>
      </vt:variant>
      <vt:variant>
        <vt:lpwstr>\\Arh1\обмен арх$\Сетевая\ПЗЗ ГП 2020\ПЗЗ\Коллонтай\записка откорректированная.docx</vt:lpwstr>
      </vt:variant>
      <vt:variant>
        <vt:lpwstr>_Toc64629598</vt:lpwstr>
      </vt:variant>
      <vt:variant>
        <vt:i4>74055716</vt:i4>
      </vt:variant>
      <vt:variant>
        <vt:i4>224</vt:i4>
      </vt:variant>
      <vt:variant>
        <vt:i4>0</vt:i4>
      </vt:variant>
      <vt:variant>
        <vt:i4>5</vt:i4>
      </vt:variant>
      <vt:variant>
        <vt:lpwstr>\\Arh1\обмен арх$\Сетевая\ПЗЗ ГП 2020\ПЗЗ\Коллонтай\записка откорректированная.docx</vt:lpwstr>
      </vt:variant>
      <vt:variant>
        <vt:lpwstr>_Toc64629597</vt:lpwstr>
      </vt:variant>
      <vt:variant>
        <vt:i4>74121252</vt:i4>
      </vt:variant>
      <vt:variant>
        <vt:i4>218</vt:i4>
      </vt:variant>
      <vt:variant>
        <vt:i4>0</vt:i4>
      </vt:variant>
      <vt:variant>
        <vt:i4>5</vt:i4>
      </vt:variant>
      <vt:variant>
        <vt:lpwstr>\\Arh1\обмен арх$\Сетевая\ПЗЗ ГП 2020\ПЗЗ\Коллонтай\записка откорректированная.docx</vt:lpwstr>
      </vt:variant>
      <vt:variant>
        <vt:lpwstr>_Toc64629596</vt:lpwstr>
      </vt:variant>
      <vt:variant>
        <vt:i4>73924644</vt:i4>
      </vt:variant>
      <vt:variant>
        <vt:i4>212</vt:i4>
      </vt:variant>
      <vt:variant>
        <vt:i4>0</vt:i4>
      </vt:variant>
      <vt:variant>
        <vt:i4>5</vt:i4>
      </vt:variant>
      <vt:variant>
        <vt:lpwstr>\\Arh1\обмен арх$\Сетевая\ПЗЗ ГП 2020\ПЗЗ\Коллонтай\записка откорректированная.docx</vt:lpwstr>
      </vt:variant>
      <vt:variant>
        <vt:lpwstr>_Toc64629595</vt:lpwstr>
      </vt:variant>
      <vt:variant>
        <vt:i4>73990180</vt:i4>
      </vt:variant>
      <vt:variant>
        <vt:i4>206</vt:i4>
      </vt:variant>
      <vt:variant>
        <vt:i4>0</vt:i4>
      </vt:variant>
      <vt:variant>
        <vt:i4>5</vt:i4>
      </vt:variant>
      <vt:variant>
        <vt:lpwstr>\\Arh1\обмен арх$\Сетевая\ПЗЗ ГП 2020\ПЗЗ\Коллонтай\записка откорректированная.docx</vt:lpwstr>
      </vt:variant>
      <vt:variant>
        <vt:lpwstr>_Toc64629594</vt:lpwstr>
      </vt:variant>
      <vt:variant>
        <vt:i4>74317860</vt:i4>
      </vt:variant>
      <vt:variant>
        <vt:i4>200</vt:i4>
      </vt:variant>
      <vt:variant>
        <vt:i4>0</vt:i4>
      </vt:variant>
      <vt:variant>
        <vt:i4>5</vt:i4>
      </vt:variant>
      <vt:variant>
        <vt:lpwstr>\\Arh1\обмен арх$\Сетевая\ПЗЗ ГП 2020\ПЗЗ\Коллонтай\записка откорректированная.docx</vt:lpwstr>
      </vt:variant>
      <vt:variant>
        <vt:lpwstr>_Toc64629593</vt:lpwstr>
      </vt:variant>
      <vt:variant>
        <vt:i4>74383396</vt:i4>
      </vt:variant>
      <vt:variant>
        <vt:i4>194</vt:i4>
      </vt:variant>
      <vt:variant>
        <vt:i4>0</vt:i4>
      </vt:variant>
      <vt:variant>
        <vt:i4>5</vt:i4>
      </vt:variant>
      <vt:variant>
        <vt:lpwstr>\\Arh1\обмен арх$\Сетевая\ПЗЗ ГП 2020\ПЗЗ\Коллонтай\записка откорректированная.docx</vt:lpwstr>
      </vt:variant>
      <vt:variant>
        <vt:lpwstr>_Toc64629592</vt:lpwstr>
      </vt:variant>
      <vt:variant>
        <vt:i4>74186788</vt:i4>
      </vt:variant>
      <vt:variant>
        <vt:i4>188</vt:i4>
      </vt:variant>
      <vt:variant>
        <vt:i4>0</vt:i4>
      </vt:variant>
      <vt:variant>
        <vt:i4>5</vt:i4>
      </vt:variant>
      <vt:variant>
        <vt:lpwstr>\\Arh1\обмен арх$\Сетевая\ПЗЗ ГП 2020\ПЗЗ\Коллонтай\записка откорректированная.docx</vt:lpwstr>
      </vt:variant>
      <vt:variant>
        <vt:lpwstr>_Toc64629591</vt:lpwstr>
      </vt:variant>
      <vt:variant>
        <vt:i4>74252324</vt:i4>
      </vt:variant>
      <vt:variant>
        <vt:i4>182</vt:i4>
      </vt:variant>
      <vt:variant>
        <vt:i4>0</vt:i4>
      </vt:variant>
      <vt:variant>
        <vt:i4>5</vt:i4>
      </vt:variant>
      <vt:variant>
        <vt:lpwstr>\\Arh1\обмен арх$\Сетевая\ПЗЗ ГП 2020\ПЗЗ\Коллонтай\записка откорректированная.docx</vt:lpwstr>
      </vt:variant>
      <vt:variant>
        <vt:lpwstr>_Toc64629590</vt:lpwstr>
      </vt:variant>
      <vt:variant>
        <vt:i4>73662501</vt:i4>
      </vt:variant>
      <vt:variant>
        <vt:i4>176</vt:i4>
      </vt:variant>
      <vt:variant>
        <vt:i4>0</vt:i4>
      </vt:variant>
      <vt:variant>
        <vt:i4>5</vt:i4>
      </vt:variant>
      <vt:variant>
        <vt:lpwstr>\\Arh1\обмен арх$\Сетевая\ПЗЗ ГП 2020\ПЗЗ\Коллонтай\записка откорректированная.docx</vt:lpwstr>
      </vt:variant>
      <vt:variant>
        <vt:lpwstr>_Toc64629589</vt:lpwstr>
      </vt:variant>
      <vt:variant>
        <vt:i4>73728037</vt:i4>
      </vt:variant>
      <vt:variant>
        <vt:i4>170</vt:i4>
      </vt:variant>
      <vt:variant>
        <vt:i4>0</vt:i4>
      </vt:variant>
      <vt:variant>
        <vt:i4>5</vt:i4>
      </vt:variant>
      <vt:variant>
        <vt:lpwstr>\\Arh1\обмен арх$\Сетевая\ПЗЗ ГП 2020\ПЗЗ\Коллонтай\записка откорректированная.docx</vt:lpwstr>
      </vt:variant>
      <vt:variant>
        <vt:lpwstr>_Toc64629588</vt:lpwstr>
      </vt:variant>
      <vt:variant>
        <vt:i4>74055717</vt:i4>
      </vt:variant>
      <vt:variant>
        <vt:i4>164</vt:i4>
      </vt:variant>
      <vt:variant>
        <vt:i4>0</vt:i4>
      </vt:variant>
      <vt:variant>
        <vt:i4>5</vt:i4>
      </vt:variant>
      <vt:variant>
        <vt:lpwstr>\\Arh1\обмен арх$\Сетевая\ПЗЗ ГП 2020\ПЗЗ\Коллонтай\записка откорректированная.docx</vt:lpwstr>
      </vt:variant>
      <vt:variant>
        <vt:lpwstr>_Toc64629587</vt:lpwstr>
      </vt:variant>
      <vt:variant>
        <vt:i4>74121253</vt:i4>
      </vt:variant>
      <vt:variant>
        <vt:i4>158</vt:i4>
      </vt:variant>
      <vt:variant>
        <vt:i4>0</vt:i4>
      </vt:variant>
      <vt:variant>
        <vt:i4>5</vt:i4>
      </vt:variant>
      <vt:variant>
        <vt:lpwstr>\\Arh1\обмен арх$\Сетевая\ПЗЗ ГП 2020\ПЗЗ\Коллонтай\записка откорректированная.docx</vt:lpwstr>
      </vt:variant>
      <vt:variant>
        <vt:lpwstr>_Toc64629586</vt:lpwstr>
      </vt:variant>
      <vt:variant>
        <vt:i4>73924645</vt:i4>
      </vt:variant>
      <vt:variant>
        <vt:i4>152</vt:i4>
      </vt:variant>
      <vt:variant>
        <vt:i4>0</vt:i4>
      </vt:variant>
      <vt:variant>
        <vt:i4>5</vt:i4>
      </vt:variant>
      <vt:variant>
        <vt:lpwstr>\\Arh1\обмен арх$\Сетевая\ПЗЗ ГП 2020\ПЗЗ\Коллонтай\записка откорректированная.docx</vt:lpwstr>
      </vt:variant>
      <vt:variant>
        <vt:lpwstr>_Toc64629585</vt:lpwstr>
      </vt:variant>
      <vt:variant>
        <vt:i4>73990181</vt:i4>
      </vt:variant>
      <vt:variant>
        <vt:i4>146</vt:i4>
      </vt:variant>
      <vt:variant>
        <vt:i4>0</vt:i4>
      </vt:variant>
      <vt:variant>
        <vt:i4>5</vt:i4>
      </vt:variant>
      <vt:variant>
        <vt:lpwstr>\\Arh1\обмен арх$\Сетевая\ПЗЗ ГП 2020\ПЗЗ\Коллонтай\записка откорректированная.docx</vt:lpwstr>
      </vt:variant>
      <vt:variant>
        <vt:lpwstr>_Toc64629584</vt:lpwstr>
      </vt:variant>
      <vt:variant>
        <vt:i4>74317861</vt:i4>
      </vt:variant>
      <vt:variant>
        <vt:i4>140</vt:i4>
      </vt:variant>
      <vt:variant>
        <vt:i4>0</vt:i4>
      </vt:variant>
      <vt:variant>
        <vt:i4>5</vt:i4>
      </vt:variant>
      <vt:variant>
        <vt:lpwstr>\\Arh1\обмен арх$\Сетевая\ПЗЗ ГП 2020\ПЗЗ\Коллонтай\записка откорректированная.docx</vt:lpwstr>
      </vt:variant>
      <vt:variant>
        <vt:lpwstr>_Toc64629583</vt:lpwstr>
      </vt:variant>
      <vt:variant>
        <vt:i4>74383397</vt:i4>
      </vt:variant>
      <vt:variant>
        <vt:i4>134</vt:i4>
      </vt:variant>
      <vt:variant>
        <vt:i4>0</vt:i4>
      </vt:variant>
      <vt:variant>
        <vt:i4>5</vt:i4>
      </vt:variant>
      <vt:variant>
        <vt:lpwstr>\\Arh1\обмен арх$\Сетевая\ПЗЗ ГП 2020\ПЗЗ\Коллонтай\записка откорректированная.docx</vt:lpwstr>
      </vt:variant>
      <vt:variant>
        <vt:lpwstr>_Toc64629582</vt:lpwstr>
      </vt:variant>
      <vt:variant>
        <vt:i4>74186789</vt:i4>
      </vt:variant>
      <vt:variant>
        <vt:i4>128</vt:i4>
      </vt:variant>
      <vt:variant>
        <vt:i4>0</vt:i4>
      </vt:variant>
      <vt:variant>
        <vt:i4>5</vt:i4>
      </vt:variant>
      <vt:variant>
        <vt:lpwstr>\\Arh1\обмен арх$\Сетевая\ПЗЗ ГП 2020\ПЗЗ\Коллонтай\записка откорректированная.docx</vt:lpwstr>
      </vt:variant>
      <vt:variant>
        <vt:lpwstr>_Toc64629581</vt:lpwstr>
      </vt:variant>
      <vt:variant>
        <vt:i4>74252325</vt:i4>
      </vt:variant>
      <vt:variant>
        <vt:i4>122</vt:i4>
      </vt:variant>
      <vt:variant>
        <vt:i4>0</vt:i4>
      </vt:variant>
      <vt:variant>
        <vt:i4>5</vt:i4>
      </vt:variant>
      <vt:variant>
        <vt:lpwstr>\\Arh1\обмен арх$\Сетевая\ПЗЗ ГП 2020\ПЗЗ\Коллонтай\записка откорректированная.docx</vt:lpwstr>
      </vt:variant>
      <vt:variant>
        <vt:lpwstr>_Toc64629580</vt:lpwstr>
      </vt:variant>
      <vt:variant>
        <vt:i4>73662506</vt:i4>
      </vt:variant>
      <vt:variant>
        <vt:i4>116</vt:i4>
      </vt:variant>
      <vt:variant>
        <vt:i4>0</vt:i4>
      </vt:variant>
      <vt:variant>
        <vt:i4>5</vt:i4>
      </vt:variant>
      <vt:variant>
        <vt:lpwstr>\\Arh1\обмен арх$\Сетевая\ПЗЗ ГП 2020\ПЗЗ\Коллонтай\записка откорректированная.docx</vt:lpwstr>
      </vt:variant>
      <vt:variant>
        <vt:lpwstr>_Toc64629579</vt:lpwstr>
      </vt:variant>
      <vt:variant>
        <vt:i4>73728042</vt:i4>
      </vt:variant>
      <vt:variant>
        <vt:i4>110</vt:i4>
      </vt:variant>
      <vt:variant>
        <vt:i4>0</vt:i4>
      </vt:variant>
      <vt:variant>
        <vt:i4>5</vt:i4>
      </vt:variant>
      <vt:variant>
        <vt:lpwstr>\\Arh1\обмен арх$\Сетевая\ПЗЗ ГП 2020\ПЗЗ\Коллонтай\записка откорректированная.docx</vt:lpwstr>
      </vt:variant>
      <vt:variant>
        <vt:lpwstr>_Toc64629578</vt:lpwstr>
      </vt:variant>
      <vt:variant>
        <vt:i4>74055722</vt:i4>
      </vt:variant>
      <vt:variant>
        <vt:i4>104</vt:i4>
      </vt:variant>
      <vt:variant>
        <vt:i4>0</vt:i4>
      </vt:variant>
      <vt:variant>
        <vt:i4>5</vt:i4>
      </vt:variant>
      <vt:variant>
        <vt:lpwstr>\\Arh1\обмен арх$\Сетевая\ПЗЗ ГП 2020\ПЗЗ\Коллонтай\записка откорректированная.docx</vt:lpwstr>
      </vt:variant>
      <vt:variant>
        <vt:lpwstr>_Toc64629577</vt:lpwstr>
      </vt:variant>
      <vt:variant>
        <vt:i4>74121258</vt:i4>
      </vt:variant>
      <vt:variant>
        <vt:i4>98</vt:i4>
      </vt:variant>
      <vt:variant>
        <vt:i4>0</vt:i4>
      </vt:variant>
      <vt:variant>
        <vt:i4>5</vt:i4>
      </vt:variant>
      <vt:variant>
        <vt:lpwstr>\\Arh1\обмен арх$\Сетевая\ПЗЗ ГП 2020\ПЗЗ\Коллонтай\записка откорректированная.docx</vt:lpwstr>
      </vt:variant>
      <vt:variant>
        <vt:lpwstr>_Toc64629576</vt:lpwstr>
      </vt:variant>
      <vt:variant>
        <vt:i4>73924650</vt:i4>
      </vt:variant>
      <vt:variant>
        <vt:i4>92</vt:i4>
      </vt:variant>
      <vt:variant>
        <vt:i4>0</vt:i4>
      </vt:variant>
      <vt:variant>
        <vt:i4>5</vt:i4>
      </vt:variant>
      <vt:variant>
        <vt:lpwstr>\\Arh1\обмен арх$\Сетевая\ПЗЗ ГП 2020\ПЗЗ\Коллонтай\записка откорректированная.docx</vt:lpwstr>
      </vt:variant>
      <vt:variant>
        <vt:lpwstr>_Toc64629575</vt:lpwstr>
      </vt:variant>
      <vt:variant>
        <vt:i4>73990186</vt:i4>
      </vt:variant>
      <vt:variant>
        <vt:i4>86</vt:i4>
      </vt:variant>
      <vt:variant>
        <vt:i4>0</vt:i4>
      </vt:variant>
      <vt:variant>
        <vt:i4>5</vt:i4>
      </vt:variant>
      <vt:variant>
        <vt:lpwstr>\\Arh1\обмен арх$\Сетевая\ПЗЗ ГП 2020\ПЗЗ\Коллонтай\записка откорректированная.docx</vt:lpwstr>
      </vt:variant>
      <vt:variant>
        <vt:lpwstr>_Toc64629574</vt:lpwstr>
      </vt:variant>
      <vt:variant>
        <vt:i4>74317866</vt:i4>
      </vt:variant>
      <vt:variant>
        <vt:i4>80</vt:i4>
      </vt:variant>
      <vt:variant>
        <vt:i4>0</vt:i4>
      </vt:variant>
      <vt:variant>
        <vt:i4>5</vt:i4>
      </vt:variant>
      <vt:variant>
        <vt:lpwstr>\\Arh1\обмен арх$\Сетевая\ПЗЗ ГП 2020\ПЗЗ\Коллонтай\записка откорректированная.docx</vt:lpwstr>
      </vt:variant>
      <vt:variant>
        <vt:lpwstr>_Toc64629573</vt:lpwstr>
      </vt:variant>
      <vt:variant>
        <vt:i4>74383402</vt:i4>
      </vt:variant>
      <vt:variant>
        <vt:i4>74</vt:i4>
      </vt:variant>
      <vt:variant>
        <vt:i4>0</vt:i4>
      </vt:variant>
      <vt:variant>
        <vt:i4>5</vt:i4>
      </vt:variant>
      <vt:variant>
        <vt:lpwstr>\\Arh1\обмен арх$\Сетевая\ПЗЗ ГП 2020\ПЗЗ\Коллонтай\записка откорректированная.docx</vt:lpwstr>
      </vt:variant>
      <vt:variant>
        <vt:lpwstr>_Toc64629572</vt:lpwstr>
      </vt:variant>
      <vt:variant>
        <vt:i4>74186794</vt:i4>
      </vt:variant>
      <vt:variant>
        <vt:i4>68</vt:i4>
      </vt:variant>
      <vt:variant>
        <vt:i4>0</vt:i4>
      </vt:variant>
      <vt:variant>
        <vt:i4>5</vt:i4>
      </vt:variant>
      <vt:variant>
        <vt:lpwstr>\\Arh1\обмен арх$\Сетевая\ПЗЗ ГП 2020\ПЗЗ\Коллонтай\записка откорректированная.docx</vt:lpwstr>
      </vt:variant>
      <vt:variant>
        <vt:lpwstr>_Toc64629571</vt:lpwstr>
      </vt:variant>
      <vt:variant>
        <vt:i4>74252330</vt:i4>
      </vt:variant>
      <vt:variant>
        <vt:i4>62</vt:i4>
      </vt:variant>
      <vt:variant>
        <vt:i4>0</vt:i4>
      </vt:variant>
      <vt:variant>
        <vt:i4>5</vt:i4>
      </vt:variant>
      <vt:variant>
        <vt:lpwstr>\\Arh1\обмен арх$\Сетевая\ПЗЗ ГП 2020\ПЗЗ\Коллонтай\записка откорректированная.docx</vt:lpwstr>
      </vt:variant>
      <vt:variant>
        <vt:lpwstr>_Toc64629570</vt:lpwstr>
      </vt:variant>
      <vt:variant>
        <vt:i4>73662507</vt:i4>
      </vt:variant>
      <vt:variant>
        <vt:i4>56</vt:i4>
      </vt:variant>
      <vt:variant>
        <vt:i4>0</vt:i4>
      </vt:variant>
      <vt:variant>
        <vt:i4>5</vt:i4>
      </vt:variant>
      <vt:variant>
        <vt:lpwstr>\\Arh1\обмен арх$\Сетевая\ПЗЗ ГП 2020\ПЗЗ\Коллонтай\записка откорректированная.docx</vt:lpwstr>
      </vt:variant>
      <vt:variant>
        <vt:lpwstr>_Toc64629569</vt:lpwstr>
      </vt:variant>
      <vt:variant>
        <vt:i4>73728043</vt:i4>
      </vt:variant>
      <vt:variant>
        <vt:i4>50</vt:i4>
      </vt:variant>
      <vt:variant>
        <vt:i4>0</vt:i4>
      </vt:variant>
      <vt:variant>
        <vt:i4>5</vt:i4>
      </vt:variant>
      <vt:variant>
        <vt:lpwstr>\\Arh1\обмен арх$\Сетевая\ПЗЗ ГП 2020\ПЗЗ\Коллонтай\записка откорректированная.docx</vt:lpwstr>
      </vt:variant>
      <vt:variant>
        <vt:lpwstr>_Toc64629568</vt:lpwstr>
      </vt:variant>
      <vt:variant>
        <vt:i4>74055723</vt:i4>
      </vt:variant>
      <vt:variant>
        <vt:i4>44</vt:i4>
      </vt:variant>
      <vt:variant>
        <vt:i4>0</vt:i4>
      </vt:variant>
      <vt:variant>
        <vt:i4>5</vt:i4>
      </vt:variant>
      <vt:variant>
        <vt:lpwstr>\\Arh1\обмен арх$\Сетевая\ПЗЗ ГП 2020\ПЗЗ\Коллонтай\записка откорректированная.docx</vt:lpwstr>
      </vt:variant>
      <vt:variant>
        <vt:lpwstr>_Toc64629567</vt:lpwstr>
      </vt:variant>
      <vt:variant>
        <vt:i4>74121259</vt:i4>
      </vt:variant>
      <vt:variant>
        <vt:i4>38</vt:i4>
      </vt:variant>
      <vt:variant>
        <vt:i4>0</vt:i4>
      </vt:variant>
      <vt:variant>
        <vt:i4>5</vt:i4>
      </vt:variant>
      <vt:variant>
        <vt:lpwstr>\\Arh1\обмен арх$\Сетевая\ПЗЗ ГП 2020\ПЗЗ\Коллонтай\записка откорректированная.docx</vt:lpwstr>
      </vt:variant>
      <vt:variant>
        <vt:lpwstr>_Toc64629566</vt:lpwstr>
      </vt:variant>
      <vt:variant>
        <vt:i4>73924651</vt:i4>
      </vt:variant>
      <vt:variant>
        <vt:i4>32</vt:i4>
      </vt:variant>
      <vt:variant>
        <vt:i4>0</vt:i4>
      </vt:variant>
      <vt:variant>
        <vt:i4>5</vt:i4>
      </vt:variant>
      <vt:variant>
        <vt:lpwstr>\\Arh1\обмен арх$\Сетевая\ПЗЗ ГП 2020\ПЗЗ\Коллонтай\записка откорректированная.docx</vt:lpwstr>
      </vt:variant>
      <vt:variant>
        <vt:lpwstr>_Toc64629565</vt:lpwstr>
      </vt:variant>
      <vt:variant>
        <vt:i4>73990187</vt:i4>
      </vt:variant>
      <vt:variant>
        <vt:i4>26</vt:i4>
      </vt:variant>
      <vt:variant>
        <vt:i4>0</vt:i4>
      </vt:variant>
      <vt:variant>
        <vt:i4>5</vt:i4>
      </vt:variant>
      <vt:variant>
        <vt:lpwstr>\\Arh1\обмен арх$\Сетевая\ПЗЗ ГП 2020\ПЗЗ\Коллонтай\записка откорректированная.docx</vt:lpwstr>
      </vt:variant>
      <vt:variant>
        <vt:lpwstr>_Toc64629564</vt:lpwstr>
      </vt:variant>
      <vt:variant>
        <vt:i4>74317867</vt:i4>
      </vt:variant>
      <vt:variant>
        <vt:i4>20</vt:i4>
      </vt:variant>
      <vt:variant>
        <vt:i4>0</vt:i4>
      </vt:variant>
      <vt:variant>
        <vt:i4>5</vt:i4>
      </vt:variant>
      <vt:variant>
        <vt:lpwstr>\\Arh1\обмен арх$\Сетевая\ПЗЗ ГП 2020\ПЗЗ\Коллонтай\записка откорректированная.docx</vt:lpwstr>
      </vt:variant>
      <vt:variant>
        <vt:lpwstr>_Toc64629563</vt:lpwstr>
      </vt:variant>
      <vt:variant>
        <vt:i4>74383403</vt:i4>
      </vt:variant>
      <vt:variant>
        <vt:i4>14</vt:i4>
      </vt:variant>
      <vt:variant>
        <vt:i4>0</vt:i4>
      </vt:variant>
      <vt:variant>
        <vt:i4>5</vt:i4>
      </vt:variant>
      <vt:variant>
        <vt:lpwstr>\\Arh1\обмен арх$\Сетевая\ПЗЗ ГП 2020\ПЗЗ\Коллонтай\записка откорректированная.docx</vt:lpwstr>
      </vt:variant>
      <vt:variant>
        <vt:lpwstr>_Toc64629562</vt:lpwstr>
      </vt:variant>
      <vt:variant>
        <vt:i4>74186795</vt:i4>
      </vt:variant>
      <vt:variant>
        <vt:i4>8</vt:i4>
      </vt:variant>
      <vt:variant>
        <vt:i4>0</vt:i4>
      </vt:variant>
      <vt:variant>
        <vt:i4>5</vt:i4>
      </vt:variant>
      <vt:variant>
        <vt:lpwstr>\\Arh1\обмен арх$\Сетевая\ПЗЗ ГП 2020\ПЗЗ\Коллонтай\записка откорректированная.docx</vt:lpwstr>
      </vt:variant>
      <vt:variant>
        <vt:lpwstr>_Toc64629561</vt:lpwstr>
      </vt:variant>
      <vt:variant>
        <vt:i4>74252331</vt:i4>
      </vt:variant>
      <vt:variant>
        <vt:i4>5</vt:i4>
      </vt:variant>
      <vt:variant>
        <vt:i4>0</vt:i4>
      </vt:variant>
      <vt:variant>
        <vt:i4>5</vt:i4>
      </vt:variant>
      <vt:variant>
        <vt:lpwstr>\\Arh1\обмен арх$\Сетевая\ПЗЗ ГП 2020\ПЗЗ\Коллонтай\записка откорректированная.docx</vt:lpwstr>
      </vt:variant>
      <vt:variant>
        <vt:lpwstr>_Toc64629560</vt:lpwstr>
      </vt:variant>
      <vt:variant>
        <vt:i4>7471187</vt:i4>
      </vt:variant>
      <vt:variant>
        <vt:i4>0</vt:i4>
      </vt:variant>
      <vt:variant>
        <vt:i4>0</vt:i4>
      </vt:variant>
      <vt:variant>
        <vt:i4>5</vt:i4>
      </vt:variant>
      <vt:variant>
        <vt:lpwstr>mailto:psk71rus@yandex.ru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Microsoft Office User</cp:lastModifiedBy>
  <cp:revision>2</cp:revision>
  <cp:lastPrinted>2021-05-14T05:52:00Z</cp:lastPrinted>
  <dcterms:created xsi:type="dcterms:W3CDTF">2021-05-27T12:06:00Z</dcterms:created>
  <dcterms:modified xsi:type="dcterms:W3CDTF">2021-05-27T12:06:00Z</dcterms:modified>
</cp:coreProperties>
</file>