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2647950</wp:posOffset>
            </wp:positionH>
            <wp:positionV relativeFrom="margin">
              <wp:posOffset>146050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1017C0" w:rsidRDefault="005425C4" w:rsidP="00D01B3F">
      <w:pPr>
        <w:pStyle w:val="a5"/>
        <w:rPr>
          <w:szCs w:val="40"/>
        </w:rPr>
      </w:pPr>
      <w:proofErr w:type="gramStart"/>
      <w:r w:rsidRPr="001017C0">
        <w:rPr>
          <w:szCs w:val="40"/>
        </w:rPr>
        <w:t>Р</w:t>
      </w:r>
      <w:proofErr w:type="gramEnd"/>
      <w:r w:rsidRPr="001017C0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650294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D51C4">
        <w:rPr>
          <w:rFonts w:ascii="Times New Roman" w:hAnsi="Times New Roman" w:cs="Times New Roman"/>
          <w:sz w:val="26"/>
          <w:szCs w:val="26"/>
        </w:rPr>
        <w:t xml:space="preserve">т 24.02. </w:t>
      </w:r>
      <w:r w:rsidR="00FD71D1">
        <w:rPr>
          <w:rFonts w:ascii="Times New Roman" w:hAnsi="Times New Roman" w:cs="Times New Roman"/>
          <w:sz w:val="26"/>
          <w:szCs w:val="26"/>
        </w:rPr>
        <w:t xml:space="preserve"> 202</w:t>
      </w:r>
      <w:r w:rsidR="00AA422C">
        <w:rPr>
          <w:rFonts w:ascii="Times New Roman" w:hAnsi="Times New Roman" w:cs="Times New Roman"/>
          <w:sz w:val="26"/>
          <w:szCs w:val="26"/>
        </w:rPr>
        <w:t>1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017C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D51C4">
        <w:rPr>
          <w:rFonts w:ascii="Times New Roman" w:hAnsi="Times New Roman" w:cs="Times New Roman"/>
          <w:sz w:val="26"/>
          <w:szCs w:val="26"/>
        </w:rPr>
        <w:t xml:space="preserve">               № 18</w:t>
      </w:r>
    </w:p>
    <w:p w:rsidR="00AA422C" w:rsidRPr="00BA3619" w:rsidRDefault="00AA422C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50918" w:rsidRPr="006323A9" w:rsidRDefault="00410517" w:rsidP="00050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050918" w:rsidRPr="006323A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согласовании </w:t>
      </w:r>
    </w:p>
    <w:p w:rsidR="00050918" w:rsidRPr="006323A9" w:rsidRDefault="00050918" w:rsidP="00050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6323A9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 w:rsidRPr="006323A9">
        <w:rPr>
          <w:rFonts w:ascii="Times New Roman" w:hAnsi="Times New Roman" w:cs="Times New Roman"/>
          <w:b/>
          <w:bCs/>
          <w:sz w:val="28"/>
          <w:szCs w:val="28"/>
        </w:rPr>
        <w:t xml:space="preserve"> уставов казачьих обществ </w:t>
      </w:r>
    </w:p>
    <w:p w:rsidR="00050918" w:rsidRPr="006323A9" w:rsidRDefault="00050918" w:rsidP="00050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района </w:t>
      </w:r>
    </w:p>
    <w:p w:rsidR="00410517" w:rsidRPr="006323A9" w:rsidRDefault="00050918" w:rsidP="00050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sz w:val="28"/>
          <w:szCs w:val="28"/>
        </w:rPr>
        <w:t>«Малоярославецкий район»</w:t>
      </w:r>
    </w:p>
    <w:p w:rsidR="005425C4" w:rsidRPr="006323A9" w:rsidRDefault="005425C4" w:rsidP="005425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918" w:rsidRPr="006323A9" w:rsidRDefault="00050918" w:rsidP="006323A9">
      <w:pPr>
        <w:pStyle w:val="ConsPlusNormal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proofErr w:type="gramStart"/>
      <w:r w:rsidRPr="006323A9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15.06.1992 № 632 «О мерах по реализации Закона Российской Федерации «О реабилит</w:t>
      </w:r>
      <w:r w:rsidR="006323A9" w:rsidRPr="006323A9">
        <w:rPr>
          <w:rFonts w:ascii="Times New Roman" w:hAnsi="Times New Roman" w:cs="Times New Roman"/>
          <w:sz w:val="28"/>
          <w:szCs w:val="28"/>
        </w:rPr>
        <w:t xml:space="preserve">ации репрессированных народов» </w:t>
      </w:r>
      <w:r w:rsidRPr="006323A9">
        <w:rPr>
          <w:rFonts w:ascii="Times New Roman" w:hAnsi="Times New Roman" w:cs="Times New Roman"/>
          <w:sz w:val="28"/>
          <w:szCs w:val="28"/>
        </w:rPr>
        <w:t>в отношении казачества», част</w:t>
      </w:r>
      <w:r w:rsidR="005B0452" w:rsidRPr="006323A9">
        <w:rPr>
          <w:rFonts w:ascii="Times New Roman" w:hAnsi="Times New Roman" w:cs="Times New Roman"/>
          <w:sz w:val="28"/>
          <w:szCs w:val="28"/>
        </w:rPr>
        <w:t>ью</w:t>
      </w:r>
      <w:r w:rsidRPr="006323A9">
        <w:rPr>
          <w:rFonts w:ascii="Times New Roman" w:hAnsi="Times New Roman" w:cs="Times New Roman"/>
          <w:sz w:val="28"/>
          <w:szCs w:val="28"/>
        </w:rPr>
        <w:t xml:space="preserve"> 3 статьи 2 Федерального закона от 05.12.2005 № 154-ФЗ «О государственной службе российского казачества», приказом Федерального </w:t>
      </w:r>
      <w:r w:rsidR="007739B2" w:rsidRPr="006323A9">
        <w:rPr>
          <w:rFonts w:ascii="Times New Roman" w:hAnsi="Times New Roman" w:cs="Times New Roman"/>
          <w:sz w:val="28"/>
          <w:szCs w:val="28"/>
        </w:rPr>
        <w:t>агентства</w:t>
      </w:r>
      <w:r w:rsidRPr="006323A9">
        <w:rPr>
          <w:rFonts w:ascii="Times New Roman" w:hAnsi="Times New Roman" w:cs="Times New Roman"/>
          <w:sz w:val="28"/>
          <w:szCs w:val="28"/>
        </w:rPr>
        <w:t xml:space="preserve"> по делам национальностей от 06.04.2020 №45 «Об утверждении Типового положения о согласовании и утверждении уставов казачьих обществ»</w:t>
      </w:r>
      <w:r w:rsidR="005B0452" w:rsidRPr="006323A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410DE" w:rsidRPr="006323A9" w:rsidRDefault="008410DE" w:rsidP="0063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E6D" w:rsidRPr="006323A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23A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32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Малоярославецкое</w:t>
      </w:r>
      <w:proofErr w:type="spellEnd"/>
      <w:r w:rsidRPr="00632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Районное Собрание депутатов </w:t>
      </w:r>
    </w:p>
    <w:p w:rsidR="00032E6D" w:rsidRPr="006323A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32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632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 О :</w:t>
      </w:r>
    </w:p>
    <w:p w:rsidR="00032E6D" w:rsidRPr="006323A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F37" w:rsidRPr="006323A9" w:rsidRDefault="00032E6D" w:rsidP="005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B0452" w:rsidRPr="006323A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согласовании и утверждении уставов казачьих обществ на территории муниципального </w:t>
      </w:r>
      <w:r w:rsidR="00D84FE3">
        <w:rPr>
          <w:rFonts w:ascii="Times New Roman" w:eastAsia="Times New Roman" w:hAnsi="Times New Roman" w:cs="Times New Roman"/>
          <w:sz w:val="28"/>
          <w:szCs w:val="28"/>
        </w:rPr>
        <w:t>района «Малоярославецкий район» (прилагается).</w:t>
      </w:r>
    </w:p>
    <w:p w:rsidR="00BF2CB5" w:rsidRPr="006323A9" w:rsidRDefault="005B0452" w:rsidP="00BF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A9">
        <w:rPr>
          <w:rFonts w:ascii="Times New Roman" w:hAnsi="Times New Roman" w:cs="Times New Roman"/>
          <w:sz w:val="28"/>
          <w:szCs w:val="28"/>
        </w:rPr>
        <w:t>2</w:t>
      </w:r>
      <w:r w:rsidR="00BF2CB5" w:rsidRPr="006323A9">
        <w:rPr>
          <w:rFonts w:ascii="Times New Roman" w:hAnsi="Times New Roman" w:cs="Times New Roman"/>
          <w:sz w:val="28"/>
          <w:szCs w:val="28"/>
        </w:rPr>
        <w:t xml:space="preserve">. </w:t>
      </w:r>
      <w:r w:rsidR="00255A5E" w:rsidRPr="006323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6323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255A5E" w:rsidRPr="006323A9">
        <w:rPr>
          <w:rFonts w:ascii="Times New Roman" w:hAnsi="Times New Roman" w:cs="Times New Roman"/>
          <w:sz w:val="28"/>
          <w:szCs w:val="28"/>
        </w:rPr>
        <w:t xml:space="preserve">, подлежит опубликованию в газете «Маяк» и размещению на официальном сайте </w:t>
      </w:r>
      <w:proofErr w:type="spellStart"/>
      <w:r w:rsidR="00255A5E" w:rsidRPr="006323A9"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 w:rsidR="00255A5E" w:rsidRPr="006323A9">
        <w:rPr>
          <w:rFonts w:ascii="Times New Roman" w:hAnsi="Times New Roman" w:cs="Times New Roman"/>
          <w:sz w:val="28"/>
          <w:szCs w:val="28"/>
        </w:rPr>
        <w:t xml:space="preserve"> районной администрации муниципального района «Малоярославецкий район»</w:t>
      </w:r>
      <w:r w:rsidR="00DC1EAB" w:rsidRPr="006323A9">
        <w:rPr>
          <w:rFonts w:ascii="Times New Roman" w:hAnsi="Times New Roman" w:cs="Times New Roman"/>
          <w:sz w:val="28"/>
          <w:szCs w:val="28"/>
        </w:rPr>
        <w:t>.</w:t>
      </w:r>
    </w:p>
    <w:p w:rsidR="00494F37" w:rsidRPr="006323A9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CDF" w:rsidRPr="006323A9" w:rsidRDefault="00FD1CDF" w:rsidP="006323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F37" w:rsidRPr="006323A9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района</w:t>
      </w:r>
    </w:p>
    <w:p w:rsidR="00032E6D" w:rsidRPr="006323A9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sz w:val="28"/>
          <w:szCs w:val="28"/>
        </w:rPr>
        <w:t>«Малоярославецкий район»</w:t>
      </w:r>
      <w:r w:rsidRPr="006323A9">
        <w:rPr>
          <w:rFonts w:ascii="Times New Roman" w:hAnsi="Times New Roman" w:cs="Times New Roman"/>
          <w:sz w:val="28"/>
          <w:szCs w:val="28"/>
        </w:rPr>
        <w:t xml:space="preserve"> </w:t>
      </w:r>
      <w:r w:rsidR="00255A5E" w:rsidRPr="006323A9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3A9">
        <w:rPr>
          <w:rFonts w:ascii="Times New Roman" w:hAnsi="Times New Roman" w:cs="Times New Roman"/>
          <w:sz w:val="28"/>
          <w:szCs w:val="28"/>
        </w:rPr>
        <w:t xml:space="preserve">      </w:t>
      </w:r>
      <w:r w:rsidR="006323A9" w:rsidRPr="006323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23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3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45" w:rsidRPr="006323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099" w:rsidRPr="006323A9">
        <w:rPr>
          <w:rFonts w:ascii="Times New Roman" w:hAnsi="Times New Roman" w:cs="Times New Roman"/>
          <w:b/>
          <w:bCs/>
          <w:sz w:val="28"/>
          <w:szCs w:val="28"/>
        </w:rPr>
        <w:t>М.А. Брук</w:t>
      </w:r>
    </w:p>
    <w:p w:rsidR="00D73953" w:rsidRPr="006323A9" w:rsidRDefault="00EF5099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24080" w:rsidRDefault="00A24080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5A5E" w:rsidRDefault="00255A5E" w:rsidP="00A759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0731" w:rsidRPr="00F34F46" w:rsidRDefault="00D84FE3" w:rsidP="00632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0731" w:rsidRPr="00F34F46" w:rsidRDefault="000A0731" w:rsidP="00632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к решению Малоярославецкого</w:t>
      </w:r>
    </w:p>
    <w:p w:rsidR="000A0731" w:rsidRPr="00F34F46" w:rsidRDefault="000A0731" w:rsidP="00632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0A0731" w:rsidRPr="00F34F46" w:rsidRDefault="000A0731" w:rsidP="00632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0731" w:rsidRDefault="000A0731" w:rsidP="00632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F34F46" w:rsidRPr="00F34F46" w:rsidRDefault="003D51C4" w:rsidP="00632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2021 г. № 18</w:t>
      </w:r>
    </w:p>
    <w:p w:rsidR="005B0452" w:rsidRDefault="005B0452" w:rsidP="000A0731">
      <w:pPr>
        <w:pStyle w:val="a7"/>
        <w:spacing w:after="0"/>
        <w:jc w:val="center"/>
      </w:pPr>
    </w:p>
    <w:p w:rsidR="005B0452" w:rsidRPr="005B0452" w:rsidRDefault="005B0452" w:rsidP="005B04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452" w:rsidRPr="005B0452" w:rsidRDefault="005B0452" w:rsidP="005B04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45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B0452" w:rsidRPr="005B0452" w:rsidRDefault="005B0452" w:rsidP="005B04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452">
        <w:rPr>
          <w:rFonts w:ascii="Times New Roman" w:hAnsi="Times New Roman" w:cs="Times New Roman"/>
          <w:b/>
          <w:sz w:val="26"/>
          <w:szCs w:val="26"/>
        </w:rPr>
        <w:t xml:space="preserve"> о согласовании и утверждении уставов казачьих обществ</w:t>
      </w:r>
      <w:r w:rsidR="007B1260" w:rsidRPr="007B1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1260" w:rsidRPr="007B1260">
        <w:rPr>
          <w:rFonts w:ascii="Times New Roman" w:eastAsia="Times New Roman" w:hAnsi="Times New Roman" w:cs="Times New Roman"/>
          <w:b/>
          <w:sz w:val="26"/>
          <w:szCs w:val="26"/>
        </w:rPr>
        <w:t>на территории муниципального района «Малоярославецкий район»</w:t>
      </w:r>
    </w:p>
    <w:p w:rsidR="005B0452" w:rsidRPr="005B0452" w:rsidRDefault="005B0452" w:rsidP="005B0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31"/>
      <w:bookmarkEnd w:id="1"/>
    </w:p>
    <w:p w:rsidR="005B0452" w:rsidRPr="005B0452" w:rsidRDefault="005B0452" w:rsidP="005B0452">
      <w:pPr>
        <w:pStyle w:val="a7"/>
        <w:spacing w:after="0"/>
        <w:ind w:firstLine="567"/>
        <w:jc w:val="both"/>
        <w:rPr>
          <w:color w:val="000000"/>
          <w:sz w:val="26"/>
          <w:szCs w:val="26"/>
        </w:rPr>
      </w:pPr>
      <w:r w:rsidRPr="005B0452">
        <w:rPr>
          <w:color w:val="000000"/>
          <w:sz w:val="26"/>
          <w:szCs w:val="26"/>
        </w:rPr>
        <w:t xml:space="preserve">1. </w:t>
      </w:r>
      <w:proofErr w:type="gramStart"/>
      <w:r w:rsidRPr="005B0452">
        <w:rPr>
          <w:color w:val="000000"/>
          <w:sz w:val="26"/>
          <w:szCs w:val="26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3.2-3.5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</w:t>
      </w:r>
      <w:proofErr w:type="gramEnd"/>
      <w:r w:rsidRPr="005B0452">
        <w:rPr>
          <w:color w:val="000000"/>
          <w:sz w:val="26"/>
          <w:szCs w:val="26"/>
        </w:rPr>
        <w:t xml:space="preserve">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казачьих обществ.</w:t>
      </w:r>
    </w:p>
    <w:p w:rsidR="005B0452" w:rsidRPr="009A2FF7" w:rsidRDefault="005B0452" w:rsidP="009A2FF7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A2FF7">
        <w:rPr>
          <w:rFonts w:ascii="Times New Roman" w:eastAsia="Times New Roman" w:hAnsi="Times New Roman" w:cs="Times New Roman"/>
          <w:sz w:val="26"/>
          <w:szCs w:val="26"/>
        </w:rPr>
        <w:t>Уставы хуторских, станичных казачьих обществ, создаваемых (действующих) на территории муниципального района</w:t>
      </w:r>
      <w:r w:rsidR="00DA7B91">
        <w:rPr>
          <w:rFonts w:ascii="Times New Roman" w:eastAsia="Times New Roman" w:hAnsi="Times New Roman" w:cs="Times New Roman"/>
          <w:sz w:val="26"/>
          <w:szCs w:val="26"/>
        </w:rPr>
        <w:t xml:space="preserve"> «Малоярославецкий район»</w:t>
      </w:r>
      <w:r w:rsidRPr="009A2FF7">
        <w:rPr>
          <w:rFonts w:ascii="Times New Roman" w:eastAsia="Times New Roman" w:hAnsi="Times New Roman" w:cs="Times New Roman"/>
          <w:sz w:val="26"/>
          <w:szCs w:val="26"/>
        </w:rPr>
        <w:t>, согласовываются с атаманом окружного (</w:t>
      </w:r>
      <w:proofErr w:type="spellStart"/>
      <w:r w:rsidRPr="009A2FF7">
        <w:rPr>
          <w:rFonts w:ascii="Times New Roman" w:eastAsia="Times New Roman" w:hAnsi="Times New Roman" w:cs="Times New Roman"/>
          <w:sz w:val="26"/>
          <w:szCs w:val="26"/>
        </w:rPr>
        <w:t>отдельского</w:t>
      </w:r>
      <w:proofErr w:type="spellEnd"/>
      <w:r w:rsidRPr="009A2FF7">
        <w:rPr>
          <w:rFonts w:ascii="Times New Roman" w:eastAsia="Times New Roman" w:hAnsi="Times New Roman" w:cs="Times New Roman"/>
          <w:sz w:val="26"/>
          <w:szCs w:val="26"/>
        </w:rPr>
        <w:t>) казачьего общества (если окружное (</w:t>
      </w:r>
      <w:proofErr w:type="spellStart"/>
      <w:proofErr w:type="gramStart"/>
      <w:r w:rsidRPr="009A2FF7">
        <w:rPr>
          <w:rFonts w:ascii="Times New Roman" w:eastAsia="Times New Roman" w:hAnsi="Times New Roman" w:cs="Times New Roman"/>
          <w:sz w:val="26"/>
          <w:szCs w:val="26"/>
        </w:rPr>
        <w:t>отдельское</w:t>
      </w:r>
      <w:proofErr w:type="spellEnd"/>
      <w:r w:rsidRPr="009A2FF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End"/>
      <w:r w:rsidRPr="009A2FF7">
        <w:rPr>
          <w:rFonts w:ascii="Times New Roman" w:eastAsia="Times New Roman" w:hAnsi="Times New Roman" w:cs="Times New Roman"/>
          <w:sz w:val="26"/>
          <w:szCs w:val="26"/>
        </w:rPr>
        <w:t xml:space="preserve">казачье общество осуществляет деятельность на территории </w:t>
      </w:r>
      <w:r w:rsidRPr="009A2FF7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9A2FF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B0452" w:rsidRPr="009A2FF7" w:rsidRDefault="005B0452" w:rsidP="009A2FF7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A2FF7">
        <w:rPr>
          <w:rFonts w:ascii="Times New Roman" w:eastAsia="Times New Roman" w:hAnsi="Times New Roman" w:cs="Times New Roman"/>
          <w:sz w:val="26"/>
          <w:szCs w:val="26"/>
        </w:rPr>
        <w:t>Уставы хуторских, станичных казачьих обществ, создаваемых (действующих) на территориях двух и более сельских поселений, входящих в состав муниципального района</w:t>
      </w:r>
      <w:r w:rsidR="007B1260" w:rsidRPr="009A2FF7">
        <w:rPr>
          <w:rFonts w:ascii="Times New Roman" w:eastAsia="Times New Roman" w:hAnsi="Times New Roman" w:cs="Times New Roman"/>
          <w:sz w:val="26"/>
          <w:szCs w:val="26"/>
        </w:rPr>
        <w:t xml:space="preserve"> «Малоярославецкий район»</w:t>
      </w:r>
      <w:r w:rsidRPr="009A2FF7">
        <w:rPr>
          <w:rFonts w:ascii="Times New Roman" w:eastAsia="Times New Roman" w:hAnsi="Times New Roman" w:cs="Times New Roman"/>
          <w:sz w:val="26"/>
          <w:szCs w:val="26"/>
        </w:rPr>
        <w:t>, согласовываются с главами соответствующих сельских поселений, а также с атаманом окружного (</w:t>
      </w:r>
      <w:proofErr w:type="spellStart"/>
      <w:r w:rsidRPr="009A2FF7">
        <w:rPr>
          <w:rFonts w:ascii="Times New Roman" w:eastAsia="Times New Roman" w:hAnsi="Times New Roman" w:cs="Times New Roman"/>
          <w:sz w:val="26"/>
          <w:szCs w:val="26"/>
        </w:rPr>
        <w:t>отдельского</w:t>
      </w:r>
      <w:proofErr w:type="spellEnd"/>
      <w:r w:rsidRPr="009A2FF7">
        <w:rPr>
          <w:rFonts w:ascii="Times New Roman" w:eastAsia="Times New Roman" w:hAnsi="Times New Roman" w:cs="Times New Roman"/>
          <w:sz w:val="26"/>
          <w:szCs w:val="26"/>
        </w:rPr>
        <w:t>) казачьего общества (если окружное (</w:t>
      </w:r>
      <w:proofErr w:type="spellStart"/>
      <w:r w:rsidRPr="009A2FF7">
        <w:rPr>
          <w:rFonts w:ascii="Times New Roman" w:eastAsia="Times New Roman" w:hAnsi="Times New Roman" w:cs="Times New Roman"/>
          <w:sz w:val="26"/>
          <w:szCs w:val="26"/>
        </w:rPr>
        <w:t>отдельское</w:t>
      </w:r>
      <w:proofErr w:type="spellEnd"/>
      <w:r w:rsidRPr="009A2FF7">
        <w:rPr>
          <w:rFonts w:ascii="Times New Roman" w:eastAsia="Times New Roman" w:hAnsi="Times New Roman" w:cs="Times New Roman"/>
          <w:sz w:val="26"/>
          <w:szCs w:val="26"/>
        </w:rPr>
        <w:t xml:space="preserve">) казачье общество осуществляет деятельность на территории </w:t>
      </w:r>
      <w:r w:rsidRPr="009A2FF7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9A2FF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B0452" w:rsidRPr="005B0452" w:rsidRDefault="005B0452" w:rsidP="009A2FF7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Уставы районных (юртовых) казачьих обществ, создаваемых (действующих) на территории муниципального района</w:t>
      </w:r>
      <w:r w:rsidR="007B1260">
        <w:rPr>
          <w:rFonts w:ascii="Times New Roman" w:eastAsia="Times New Roman" w:hAnsi="Times New Roman" w:cs="Times New Roman"/>
          <w:sz w:val="26"/>
          <w:szCs w:val="26"/>
        </w:rPr>
        <w:t xml:space="preserve"> «Малоярославецкий район»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, согласовываются с атаманом окружного (</w:t>
      </w:r>
      <w:proofErr w:type="spellStart"/>
      <w:r w:rsidRPr="005B0452">
        <w:rPr>
          <w:rFonts w:ascii="Times New Roman" w:eastAsia="Times New Roman" w:hAnsi="Times New Roman" w:cs="Times New Roman"/>
          <w:sz w:val="26"/>
          <w:szCs w:val="26"/>
        </w:rPr>
        <w:t>отдельского</w:t>
      </w:r>
      <w:proofErr w:type="spellEnd"/>
      <w:r w:rsidRPr="005B0452">
        <w:rPr>
          <w:rFonts w:ascii="Times New Roman" w:eastAsia="Times New Roman" w:hAnsi="Times New Roman" w:cs="Times New Roman"/>
          <w:sz w:val="26"/>
          <w:szCs w:val="26"/>
        </w:rPr>
        <w:t>) казачьего общества (если окружное (</w:t>
      </w:r>
      <w:proofErr w:type="spellStart"/>
      <w:proofErr w:type="gramStart"/>
      <w:r w:rsidRPr="005B0452">
        <w:rPr>
          <w:rFonts w:ascii="Times New Roman" w:eastAsia="Times New Roman" w:hAnsi="Times New Roman" w:cs="Times New Roman"/>
          <w:sz w:val="26"/>
          <w:szCs w:val="26"/>
        </w:rPr>
        <w:t>отдельское</w:t>
      </w:r>
      <w:proofErr w:type="spellEnd"/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End"/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казачье общество осуществляет деятельность на территории </w:t>
      </w:r>
      <w:r w:rsidRPr="005B0452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B0452" w:rsidRPr="005B0452" w:rsidRDefault="005B0452" w:rsidP="009A2FF7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городских округов,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Pr="005B0452">
        <w:rPr>
          <w:rFonts w:ascii="Times New Roman" w:eastAsia="Times New Roman" w:hAnsi="Times New Roman" w:cs="Times New Roman"/>
          <w:sz w:val="26"/>
          <w:szCs w:val="26"/>
        </w:rPr>
        <w:t>отдельского</w:t>
      </w:r>
      <w:proofErr w:type="spellEnd"/>
      <w:r w:rsidRPr="005B0452">
        <w:rPr>
          <w:rFonts w:ascii="Times New Roman" w:eastAsia="Times New Roman" w:hAnsi="Times New Roman" w:cs="Times New Roman"/>
          <w:sz w:val="26"/>
          <w:szCs w:val="26"/>
        </w:rPr>
        <w:t>) казачьего общества (если окружное (</w:t>
      </w:r>
      <w:proofErr w:type="spellStart"/>
      <w:r w:rsidRPr="005B0452">
        <w:rPr>
          <w:rFonts w:ascii="Times New Roman" w:eastAsia="Times New Roman" w:hAnsi="Times New Roman" w:cs="Times New Roman"/>
          <w:sz w:val="26"/>
          <w:szCs w:val="26"/>
        </w:rPr>
        <w:t>отдельское</w:t>
      </w:r>
      <w:proofErr w:type="spellEnd"/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) казачье общество осуществляет деятельность на территории </w:t>
      </w:r>
      <w:r w:rsidRPr="005B0452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B0452" w:rsidRPr="005B0452" w:rsidRDefault="005B0452" w:rsidP="009A2FF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уставов казачьих обществ осуществляется после: 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- принятия учредительным собранием (кругом, сбором) решения об учреждении 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pacing w:val="-1"/>
          <w:sz w:val="26"/>
          <w:szCs w:val="26"/>
        </w:rPr>
        <w:t>7.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Для согласования устава действующего казачьего общества атаман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этого казачьего общества в течение 14 календарных дней со дня принятия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высшим органом управления казачьего общества решения об утверждении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устава данного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lastRenderedPageBreak/>
        <w:t>казачьего общества направляет соответствующим должностным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>лицам, названным в пунктах 2-</w:t>
      </w:r>
      <w:r w:rsidR="009A2F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представление 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согласовании устава казачьего общества. 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К представлению прилагаются: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копии документов, подтверждающих соблюдение требований к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порядку созыва и проведения заседания высшего органа управления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общества, установленных главами 4 и 9.1 Гражданского кодекса Российской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Федерации и иными федеральными законами в сфере деятельности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организаций, а также уставом 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копия протокола заседания высшего органа управления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общества, содержащего решение об утверждении устава этого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общества;</w:t>
      </w:r>
    </w:p>
    <w:p w:rsidR="005B0452" w:rsidRPr="005B0452" w:rsidRDefault="005B0452" w:rsidP="007B126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устав казачьего общества в новой редакции.</w:t>
      </w:r>
    </w:p>
    <w:p w:rsidR="007B1260" w:rsidRDefault="005B0452" w:rsidP="005B0452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pacing w:val="-1"/>
          <w:sz w:val="26"/>
          <w:szCs w:val="26"/>
        </w:rPr>
        <w:t>8.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B0452">
        <w:rPr>
          <w:rFonts w:ascii="Times New Roman" w:eastAsia="Times New Roman" w:hAnsi="Times New Roman" w:cs="Times New Roman"/>
          <w:sz w:val="26"/>
          <w:szCs w:val="26"/>
        </w:rPr>
        <w:t>Для согласования устава создаваемого казачьего общества лицо,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уполномоченное учредительным собранием (кругом, сбором) создаваемого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казачьего общества (далее - уполномоченное лицо), в течение 14 календарных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дней со дня принятия учредительным собранием (кругом, сбором) решения об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учреждении казачьего общества направляет соответствующим должностным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лицам, названным в пунктах 2-</w:t>
      </w:r>
      <w:r w:rsidR="009A2F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представление 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согласовании устава казачьего общества. </w:t>
      </w:r>
      <w:proofErr w:type="gramEnd"/>
    </w:p>
    <w:p w:rsidR="005B0452" w:rsidRPr="005B0452" w:rsidRDefault="005B0452" w:rsidP="005B0452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К представлению прилагаются: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копии документов, подтверждающих соблюдение требований к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порядку созыва и проведения заседания учредительного собрания (круга,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сбора) казачьего общества, установленных главами 4 и 9.1 Гражданского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и иными федеральными законами в сфере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деятельности некоммерческих организаций;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>копия протокола учредительного собрания (круга, сбора), содержащего</w:t>
      </w:r>
      <w:r w:rsidRPr="005B045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решение об утверждении устава 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ab/>
        <w:t>в)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устав казачьего общества.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pacing w:val="-4"/>
          <w:sz w:val="26"/>
          <w:szCs w:val="26"/>
        </w:rPr>
        <w:t>9.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В случае если устав казачьего общества подлежит согласованию с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атаманом иного казачьего общества, устав казачьего общества направляется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для согласования указанному атаману до направления другим должностным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>лицам, названным в пунктах 2-</w:t>
      </w:r>
      <w:r w:rsidR="00DA7B9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В последующем к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представлению о согласовании устава казачьего общества указанными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должностными лицами прилагается заверенная подписью атамана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 либо уполномоченного лица копия письма о согласовании устава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казачьего общества атаманом иного казачьего общества.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pacing w:val="-2"/>
          <w:sz w:val="26"/>
          <w:szCs w:val="26"/>
        </w:rPr>
        <w:t>10.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Указанные в пунктах 7 и 8 копии документов должны быть заверены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>подписью атамана казачьего общества либо уполномоченного лица. Документы</w:t>
      </w:r>
      <w:r w:rsidRPr="005B045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452">
        <w:rPr>
          <w:rFonts w:ascii="Times New Roman" w:hAnsi="Times New Roman" w:cs="Times New Roman"/>
          <w:sz w:val="26"/>
          <w:szCs w:val="26"/>
        </w:rPr>
        <w:t>(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B0452" w:rsidRPr="005B0452" w:rsidRDefault="005B0452" w:rsidP="005B0452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представленных для согласования устава казачьего </w:t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общества документов и принятие по ним решения производится должностными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лицами, названными в пунктах 2-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в течение 14 календарных дней со дня поступления указанных документов.</w:t>
      </w:r>
    </w:p>
    <w:p w:rsidR="005B0452" w:rsidRPr="005B0452" w:rsidRDefault="005B0452" w:rsidP="005B0452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  <w:tab w:val="left" w:pos="2030"/>
          <w:tab w:val="left" w:pos="3216"/>
          <w:tab w:val="left" w:pos="4776"/>
          <w:tab w:val="left" w:pos="6389"/>
          <w:tab w:val="left" w:pos="7008"/>
          <w:tab w:val="left" w:pos="858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срока, установленного пунктом 11 настоящего положения, принимается решение о согласовании либо об отказе в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согласовании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устава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казачьего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общества.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принятом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решении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соответствующее должностное лицо информирует атамана казачьего общества либо уполномоченное лицо в письменной форме.</w:t>
      </w:r>
    </w:p>
    <w:p w:rsidR="005B0452" w:rsidRPr="005B0452" w:rsidRDefault="005B0452" w:rsidP="005B0452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об отказе в согласовании устава казачьего общества в уведомлении указываются основания, послужившие причиной для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lastRenderedPageBreak/>
        <w:t>принятия указанного решения.</w:t>
      </w:r>
    </w:p>
    <w:p w:rsidR="005B0452" w:rsidRPr="005B0452" w:rsidRDefault="005B0452" w:rsidP="005B0452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устава казачьего общества оформляется служебным письмом, подписанным непосредственно должностными </w:t>
      </w:r>
      <w:r w:rsidR="009A2FF7">
        <w:rPr>
          <w:rFonts w:ascii="Times New Roman" w:eastAsia="Times New Roman" w:hAnsi="Times New Roman" w:cs="Times New Roman"/>
          <w:sz w:val="26"/>
          <w:szCs w:val="26"/>
        </w:rPr>
        <w:t>лицами, названными в пунктах 2-5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</w:t>
      </w:r>
    </w:p>
    <w:p w:rsidR="005B0452" w:rsidRPr="005B0452" w:rsidRDefault="005B0452" w:rsidP="005B0452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Основаниями для отказа в согласовании устава действующего казачьего общества являются: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несоблюдение требований к порядку созыва и проведения заседания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>высшего органа управления казачьего общества, установленных главами 4 и 9.1</w:t>
      </w:r>
      <w:r w:rsidRPr="005B045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Гражданского кодекса Российской Федерации и иными федеральными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законами в сфере деятельности некоммерческих организаций, а также уставом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непредставление или представление неполного комплекта документов,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предусмотренных пунктом 7 настоящего положения, несоблюдение требований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 их оформлению, порядку и сроку представления;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наличие в представленных документах недостоверных или неполных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сведений.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z w:val="26"/>
          <w:szCs w:val="26"/>
        </w:rPr>
        <w:t>16.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Основаниями для отказа в согласовании устава создаваемого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казачьего общества являются: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несоблюдение требований к порядку созыва и проведения заседания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учредительного собрания (круга, сбора) казачьего общества, установленных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главами 4 и 9.1 Гражданского кодекса Российской Федерации и иными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федеральными законами в сфере деятельности некоммерческих организаций;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непредставление или представление неполного комплекта документов,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предусмотренных пунктом 8 настоящего положения, несоблюдение требований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 их оформлению, порядку и сроку представления;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наличие в представленных документах недостоверных или неполных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сведений.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z w:val="26"/>
          <w:szCs w:val="26"/>
        </w:rPr>
        <w:t>17.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Отказ в согласовании устава казачьего общества не является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препятствием  для  повторного  направления  </w:t>
      </w:r>
      <w:r w:rsidRPr="005B0452">
        <w:rPr>
          <w:rFonts w:ascii="Times New Roman" w:hAnsi="Times New Roman" w:cs="Times New Roman"/>
          <w:spacing w:val="-4"/>
          <w:sz w:val="26"/>
          <w:szCs w:val="26"/>
        </w:rPr>
        <w:t xml:space="preserve">должностным  лицам, названным </w:t>
      </w:r>
      <w:r w:rsidRPr="005B0452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5B045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>пунктах 2-</w:t>
      </w:r>
      <w:r w:rsidR="009A2F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представления о согласовании устава казачьего общества и документов, предусмотренных пунктами 7 и 8 настоящего положения, при условии устранения оснований, послуживших причиной для принятия указанного решения.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Повторное представление о согласовании устава казачьего общества и документов, предусмотренных пунктами 7 и 8 настоящего положения, и принятие по этому представлению решения осуществляются в порядке, предусмотренном пунктами 9-16 настоящего положения.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7 и 8 настоящего положения, не ограничено.</w:t>
      </w:r>
    </w:p>
    <w:p w:rsidR="005B0452" w:rsidRPr="005B0452" w:rsidRDefault="005B0452" w:rsidP="005B0452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Уставы хуторских, станичных казачьих обществ, создаваемых (действующих) на т</w:t>
      </w:r>
      <w:r w:rsidRPr="005B0452">
        <w:rPr>
          <w:rFonts w:ascii="Times New Roman" w:hAnsi="Times New Roman" w:cs="Times New Roman"/>
          <w:sz w:val="26"/>
          <w:szCs w:val="26"/>
        </w:rPr>
        <w:t>ерритории муниципального района «Малоярославецкого района»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, утверждаются главой</w:t>
      </w:r>
      <w:r w:rsidRPr="005B045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0452" w:rsidRPr="005B0452" w:rsidRDefault="005B0452" w:rsidP="005B0452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Уставы хуторских, станичных казачьих обществ, создаваемых (действующих) на территориях двух и более сельских поселений, входящих в состав муниципального района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 xml:space="preserve"> «Малоярославецкий район»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, утверждаются главой муниципального района.</w:t>
      </w:r>
    </w:p>
    <w:p w:rsidR="005B0452" w:rsidRPr="005B0452" w:rsidRDefault="005B0452" w:rsidP="005B0452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Уставы районных (юртовых) казачьих обществ, создаваемых (действующих) на территориях муниципальных районов, утверждаются главами муниципальных районов.</w:t>
      </w:r>
    </w:p>
    <w:p w:rsidR="005B0452" w:rsidRPr="005B0452" w:rsidRDefault="005B0452" w:rsidP="005B0452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Утверждение уставов казачьих обществ осуществляется после их согласования должностными лицами, названными в пунктах 2-</w:t>
      </w:r>
      <w:r w:rsidR="00DA7B9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положения.</w:t>
      </w:r>
    </w:p>
    <w:p w:rsidR="005B0452" w:rsidRPr="005B0452" w:rsidRDefault="005B0452" w:rsidP="005B0452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18-21 настоящего положения, представление об утверждении устава казачьего общества. 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К представлению прилагаются: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копии документов, подтверждающих соблюдение требований к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порядку созыва и проведения заседания высшего органа управления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общества, установленных главами 4 и 9.1 Гражданского кодекса Российской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Федерации и иными федеральными законами в сфере деятельности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организаций, а также уставом 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копия протокола заседания высшего органа управления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общества, содержащего решение об утверждении устава этого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="003B7A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копии писем о согласовании устава казачьего общества должностными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лицами, названными в пунктах 2-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положения;</w:t>
      </w:r>
    </w:p>
    <w:p w:rsidR="005B0452" w:rsidRPr="005B0452" w:rsidRDefault="005B0452" w:rsidP="003B7A5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г)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устав казачьего общества на бумажном носителе и в электронном виде.</w:t>
      </w:r>
    </w:p>
    <w:p w:rsidR="003B7A5D" w:rsidRDefault="005B0452" w:rsidP="005B0452">
      <w:pPr>
        <w:widowControl w:val="0"/>
        <w:shd w:val="clear" w:color="auto" w:fill="FFFFFF"/>
        <w:tabs>
          <w:tab w:val="left" w:pos="1128"/>
          <w:tab w:val="left" w:pos="1963"/>
          <w:tab w:val="left" w:pos="3883"/>
          <w:tab w:val="left" w:pos="5026"/>
          <w:tab w:val="left" w:pos="6994"/>
          <w:tab w:val="left" w:pos="850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 w:rsidRPr="005B0452">
        <w:rPr>
          <w:rFonts w:ascii="Times New Roman" w:hAnsi="Times New Roman" w:cs="Times New Roman"/>
          <w:sz w:val="26"/>
          <w:szCs w:val="26"/>
        </w:rPr>
        <w:t>23.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pacing w:val="-3"/>
          <w:sz w:val="26"/>
          <w:szCs w:val="26"/>
        </w:rPr>
        <w:t>Для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утверждения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устава</w:t>
      </w:r>
      <w:r w:rsidR="003B7A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создаваемого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казачьего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общества</w:t>
      </w:r>
      <w:r w:rsidRPr="005B04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уполномоченное лицо в течение 5 календарных дней со дня получения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согласованного устава казачьего общества направляет соответствующим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8"/>
          <w:sz w:val="26"/>
          <w:szCs w:val="26"/>
        </w:rPr>
        <w:t>должностным лицам, названным в пунктах 18-2</w:t>
      </w:r>
      <w:r w:rsidR="003B7A5D">
        <w:rPr>
          <w:rFonts w:ascii="Times New Roman" w:eastAsia="Times New Roman" w:hAnsi="Times New Roman" w:cs="Times New Roman"/>
          <w:spacing w:val="-8"/>
          <w:sz w:val="26"/>
          <w:szCs w:val="26"/>
        </w:rPr>
        <w:t>1</w:t>
      </w:r>
      <w:r w:rsidRPr="005B045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настоящего положения,</w:t>
      </w:r>
      <w:r w:rsidRPr="005B045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8"/>
          <w:sz w:val="26"/>
          <w:szCs w:val="26"/>
        </w:rPr>
        <w:t>представление</w:t>
      </w:r>
      <w:r w:rsidRPr="005B045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об утверждении устава казачьего общества. 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  <w:tab w:val="left" w:pos="1963"/>
          <w:tab w:val="left" w:pos="3883"/>
          <w:tab w:val="left" w:pos="5026"/>
          <w:tab w:val="left" w:pos="6994"/>
          <w:tab w:val="left" w:pos="850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К представлению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прилагаются: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копии документов, подтверждающих соблюдение требований к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порядку созыва и проведения заседания учредительного собрания (круга,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сбора) казачьего общества, установленных Гражданским кодексом Российской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Федерации и иными федеральными законами в сфере деятельности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>копия протокола учредительного собрания (круга, сбора), содержащего</w:t>
      </w:r>
      <w:r w:rsidRPr="005B045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решение об утверждении устава 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копии писем о согласовании устава казачьего общества должностными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лицами, названными в пунктах 2-</w:t>
      </w:r>
      <w:r w:rsidR="003B7A5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г)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устав казачьего общества на бумажном носителе и в электронном виде.</w:t>
      </w:r>
    </w:p>
    <w:p w:rsidR="005B0452" w:rsidRPr="005B0452" w:rsidRDefault="005B0452" w:rsidP="005B045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Указанные в пунктах 22 и 2</w:t>
      </w:r>
      <w:r w:rsidR="00F22ED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B0452" w:rsidRPr="005B0452" w:rsidRDefault="005B0452" w:rsidP="005B045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представленных для утверждения устава казачьего </w:t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общества документов и принятие по ним решения производится должностными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лицами, названными в пунктах 18-2</w:t>
      </w:r>
      <w:r w:rsidR="00F22ED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в течение 30 календарных дней со дня поступления указанных документов.</w:t>
      </w:r>
    </w:p>
    <w:p w:rsidR="005B0452" w:rsidRPr="005B0452" w:rsidRDefault="005B0452" w:rsidP="005B045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По истечении срока, указанного в пункте 25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5B0452" w:rsidRPr="005B0452" w:rsidRDefault="005B0452" w:rsidP="005B045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B0452" w:rsidRPr="005B0452" w:rsidRDefault="005B0452" w:rsidP="005B045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Утверждение устава казачьего общества оформляется правовым актом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должностного лица, названного в пунктах 18-2</w:t>
      </w:r>
      <w:r w:rsidR="00F22ED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27 настоящего положения.</w:t>
      </w:r>
    </w:p>
    <w:p w:rsidR="005B0452" w:rsidRPr="005B0452" w:rsidRDefault="005B0452" w:rsidP="005B045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На титульном листе утверждаемого устава казачьего общества рекомендуется указывать: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слово УСТАВ (прописными буквами) и полное наименование казачьего общества;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– для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действующего казачьего общества (печатается выше границы нижнего поля страницы и выравнивается по центру);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452">
        <w:rPr>
          <w:rFonts w:ascii="Times New Roman" w:eastAsia="Times New Roman" w:hAnsi="Times New Roman" w:cs="Times New Roman"/>
          <w:sz w:val="26"/>
          <w:szCs w:val="26"/>
        </w:rPr>
        <w:t>гриф утверждения, состоящий из слова УТВЕРЖДЕНО</w:t>
      </w:r>
      <w:proofErr w:type="gramEnd"/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452">
        <w:rPr>
          <w:rFonts w:ascii="Times New Roman" w:eastAsia="Times New Roman" w:hAnsi="Times New Roman" w:cs="Times New Roman"/>
          <w:sz w:val="26"/>
          <w:szCs w:val="26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в случае согласования устава несколькими должностными лицами, названными в пунктах 2-</w:t>
      </w:r>
      <w:r w:rsidR="00F22E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грифы согласования располагаются вертикально под грифом утверждения с учетом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очередности согласования, при большом количестве - на отдельном листе согласования).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z w:val="26"/>
          <w:szCs w:val="26"/>
        </w:rPr>
        <w:t>30.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Основаниями для отказа в утверждении устава действующего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казачьего общества являются: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несоблюдение требований к порядку созыва и проведения заседания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высшего органа управления казачьего общества, установленных Гражданским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и иными федеральными законами в сфере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деятельности некоммерческих организаций, а также уставом казачьего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непредставление или представление неполного комплекта документов,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предусмотренных пунктом 22 настоящего положения, несоблюдение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требований к их оформлению, порядку и сроку представления;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наличие в представленных документах недостоверных или неполных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сведений.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z w:val="26"/>
          <w:szCs w:val="26"/>
        </w:rPr>
        <w:t>31.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pacing w:val="-1"/>
          <w:sz w:val="26"/>
          <w:szCs w:val="26"/>
        </w:rPr>
        <w:t>Основаниями для отказа в утверждении устава создаваемого казачьего</w:t>
      </w:r>
      <w:r w:rsidRPr="005B045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общества являются: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несоблюдение требований к порядку созыва и проведения заседания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учредительного собрания (круга, сбора) казачьего общества, установленных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Гражданским кодексом Российской Федерации и иными федеральными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законами в сфере деятельности некоммерческих организаций;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непредставление или представление неполного комплекта документов,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предусмотренных пунктом 23 настоящего положения, несоблюдение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требований к их оформлению, порядку и сроку представления;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pacing w:val="-2"/>
          <w:sz w:val="26"/>
          <w:szCs w:val="26"/>
        </w:rPr>
        <w:t>в)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ab/>
        <w:t>наличия в представленных документах недостоверных или неполных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сведений.</w:t>
      </w:r>
    </w:p>
    <w:p w:rsidR="005B0452" w:rsidRPr="005B0452" w:rsidRDefault="005B0452" w:rsidP="005B0452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hAnsi="Times New Roman" w:cs="Times New Roman"/>
          <w:sz w:val="26"/>
          <w:szCs w:val="26"/>
        </w:rPr>
        <w:t>32.</w:t>
      </w:r>
      <w:r w:rsidRPr="005B0452">
        <w:rPr>
          <w:rFonts w:ascii="Times New Roman" w:hAnsi="Times New Roman" w:cs="Times New Roman"/>
          <w:sz w:val="26"/>
          <w:szCs w:val="26"/>
        </w:rPr>
        <w:tab/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Отказ в утверждении устава казачьего общества не является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lastRenderedPageBreak/>
        <w:t>препятствием для повторного направления должностным лицам, указанным в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="00F22ED3">
        <w:rPr>
          <w:rFonts w:ascii="Times New Roman" w:eastAsia="Times New Roman" w:hAnsi="Times New Roman" w:cs="Times New Roman"/>
          <w:sz w:val="26"/>
          <w:szCs w:val="26"/>
        </w:rPr>
        <w:t>пунктах 18-21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представления об утверждении устава</w:t>
      </w:r>
      <w:r w:rsidRPr="005B0452">
        <w:rPr>
          <w:rFonts w:ascii="Times New Roman" w:hAnsi="Times New Roman" w:cs="Times New Roman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pacing w:val="-12"/>
          <w:sz w:val="26"/>
          <w:szCs w:val="26"/>
        </w:rPr>
        <w:t>казачьего общества и документов, предусмотренных пунктами 22 и 23</w:t>
      </w:r>
      <w:r w:rsidR="00F22ED3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Повторное представление об утверждении устава казачьего общества и документов, предусмотренных пунктами 22 и 23 настоящего положения, и принятие по этому представлению решения осуществляются в порядке, предусмотренном пунктами 24-3</w:t>
      </w:r>
      <w:r w:rsidR="00F22ED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B045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</w:t>
      </w:r>
    </w:p>
    <w:p w:rsidR="005B0452" w:rsidRPr="005B0452" w:rsidRDefault="005B0452" w:rsidP="005B0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B0452">
        <w:rPr>
          <w:rFonts w:ascii="Times New Roman" w:eastAsia="Times New Roman" w:hAnsi="Times New Roman" w:cs="Times New Roman"/>
          <w:sz w:val="26"/>
          <w:szCs w:val="26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22 и 23 настоящего положения, не ограничено.</w:t>
      </w:r>
    </w:p>
    <w:p w:rsidR="005B0452" w:rsidRPr="005B0452" w:rsidRDefault="005B0452" w:rsidP="005B0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452" w:rsidRPr="005B0452" w:rsidRDefault="005B0452" w:rsidP="005B0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452" w:rsidRPr="005B0452" w:rsidRDefault="005B0452" w:rsidP="005B0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452" w:rsidRPr="005B0452" w:rsidRDefault="005B0452" w:rsidP="005B0452">
      <w:pPr>
        <w:pStyle w:val="a7"/>
        <w:spacing w:after="0"/>
        <w:jc w:val="center"/>
        <w:rPr>
          <w:sz w:val="26"/>
          <w:szCs w:val="26"/>
        </w:rPr>
      </w:pPr>
    </w:p>
    <w:sectPr w:rsidR="005B0452" w:rsidRPr="005B0452" w:rsidSect="002F2750">
      <w:type w:val="continuous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5CD"/>
    <w:multiLevelType w:val="singleLevel"/>
    <w:tmpl w:val="7BA60E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19F4740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1EE2CBB"/>
    <w:multiLevelType w:val="singleLevel"/>
    <w:tmpl w:val="71982F38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D0D5D05"/>
    <w:multiLevelType w:val="singleLevel"/>
    <w:tmpl w:val="B246D04A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DA01AB6"/>
    <w:multiLevelType w:val="hybridMultilevel"/>
    <w:tmpl w:val="7D2C6C6A"/>
    <w:lvl w:ilvl="0" w:tplc="A3CE975E">
      <w:start w:val="2"/>
      <w:numFmt w:val="decimal"/>
      <w:lvlText w:val="%1."/>
      <w:lvlJc w:val="left"/>
      <w:pPr>
        <w:ind w:left="10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15113"/>
    <w:rsid w:val="0001642E"/>
    <w:rsid w:val="000268B2"/>
    <w:rsid w:val="00032E6D"/>
    <w:rsid w:val="00043D42"/>
    <w:rsid w:val="00050918"/>
    <w:rsid w:val="00084376"/>
    <w:rsid w:val="00096067"/>
    <w:rsid w:val="000A0731"/>
    <w:rsid w:val="000C0CB0"/>
    <w:rsid w:val="000D455A"/>
    <w:rsid w:val="000D6E45"/>
    <w:rsid w:val="001017C0"/>
    <w:rsid w:val="00111580"/>
    <w:rsid w:val="00133A44"/>
    <w:rsid w:val="00137277"/>
    <w:rsid w:val="00144C2A"/>
    <w:rsid w:val="0014571B"/>
    <w:rsid w:val="001A4267"/>
    <w:rsid w:val="001B30D9"/>
    <w:rsid w:val="002134C6"/>
    <w:rsid w:val="00225CFD"/>
    <w:rsid w:val="002548D4"/>
    <w:rsid w:val="00255A5E"/>
    <w:rsid w:val="002763C4"/>
    <w:rsid w:val="002A4F05"/>
    <w:rsid w:val="002B2541"/>
    <w:rsid w:val="002F2750"/>
    <w:rsid w:val="002F3DDC"/>
    <w:rsid w:val="002F4B55"/>
    <w:rsid w:val="00300D30"/>
    <w:rsid w:val="00303CDB"/>
    <w:rsid w:val="00320BF6"/>
    <w:rsid w:val="00326456"/>
    <w:rsid w:val="003504E0"/>
    <w:rsid w:val="00353DD9"/>
    <w:rsid w:val="00393EB9"/>
    <w:rsid w:val="00397E96"/>
    <w:rsid w:val="003B7A5D"/>
    <w:rsid w:val="003C42DF"/>
    <w:rsid w:val="003D51C4"/>
    <w:rsid w:val="003D75E5"/>
    <w:rsid w:val="00403430"/>
    <w:rsid w:val="00410517"/>
    <w:rsid w:val="00433B74"/>
    <w:rsid w:val="004366D5"/>
    <w:rsid w:val="00494F37"/>
    <w:rsid w:val="004E6272"/>
    <w:rsid w:val="004E72A5"/>
    <w:rsid w:val="00541916"/>
    <w:rsid w:val="005425C4"/>
    <w:rsid w:val="00552DED"/>
    <w:rsid w:val="005B0452"/>
    <w:rsid w:val="005D1584"/>
    <w:rsid w:val="005D5CD9"/>
    <w:rsid w:val="005F5CB4"/>
    <w:rsid w:val="00607351"/>
    <w:rsid w:val="00625846"/>
    <w:rsid w:val="006323A9"/>
    <w:rsid w:val="00640CFE"/>
    <w:rsid w:val="00641D54"/>
    <w:rsid w:val="00650294"/>
    <w:rsid w:val="006620B0"/>
    <w:rsid w:val="006822EF"/>
    <w:rsid w:val="00683606"/>
    <w:rsid w:val="00693476"/>
    <w:rsid w:val="006A48F3"/>
    <w:rsid w:val="006C189F"/>
    <w:rsid w:val="006C482F"/>
    <w:rsid w:val="006E1E74"/>
    <w:rsid w:val="006F0282"/>
    <w:rsid w:val="0071535A"/>
    <w:rsid w:val="007739B2"/>
    <w:rsid w:val="00774A11"/>
    <w:rsid w:val="007815DF"/>
    <w:rsid w:val="0078545C"/>
    <w:rsid w:val="00785E3C"/>
    <w:rsid w:val="007919A2"/>
    <w:rsid w:val="007B0F31"/>
    <w:rsid w:val="007B1260"/>
    <w:rsid w:val="007B3C11"/>
    <w:rsid w:val="007C75EC"/>
    <w:rsid w:val="007F07CF"/>
    <w:rsid w:val="007F4432"/>
    <w:rsid w:val="008410DE"/>
    <w:rsid w:val="00861D8F"/>
    <w:rsid w:val="008661F7"/>
    <w:rsid w:val="00880339"/>
    <w:rsid w:val="008D0C8F"/>
    <w:rsid w:val="008D4747"/>
    <w:rsid w:val="008E6C3E"/>
    <w:rsid w:val="00923623"/>
    <w:rsid w:val="009626B2"/>
    <w:rsid w:val="00963A7F"/>
    <w:rsid w:val="00985B42"/>
    <w:rsid w:val="00986B6B"/>
    <w:rsid w:val="00994151"/>
    <w:rsid w:val="009A0F13"/>
    <w:rsid w:val="009A2FF7"/>
    <w:rsid w:val="009B035E"/>
    <w:rsid w:val="009C0197"/>
    <w:rsid w:val="009D508C"/>
    <w:rsid w:val="009E2CAB"/>
    <w:rsid w:val="00A16A6E"/>
    <w:rsid w:val="00A24080"/>
    <w:rsid w:val="00A279DF"/>
    <w:rsid w:val="00A36642"/>
    <w:rsid w:val="00A52B77"/>
    <w:rsid w:val="00A60F54"/>
    <w:rsid w:val="00A759F9"/>
    <w:rsid w:val="00A770D2"/>
    <w:rsid w:val="00AA422C"/>
    <w:rsid w:val="00AB47D1"/>
    <w:rsid w:val="00B003B0"/>
    <w:rsid w:val="00B06D63"/>
    <w:rsid w:val="00B22941"/>
    <w:rsid w:val="00B30679"/>
    <w:rsid w:val="00B74385"/>
    <w:rsid w:val="00B93C9C"/>
    <w:rsid w:val="00B94F30"/>
    <w:rsid w:val="00BA3619"/>
    <w:rsid w:val="00BF2CB5"/>
    <w:rsid w:val="00C15E06"/>
    <w:rsid w:val="00C2362B"/>
    <w:rsid w:val="00C335DD"/>
    <w:rsid w:val="00C93541"/>
    <w:rsid w:val="00CD1485"/>
    <w:rsid w:val="00D01B3F"/>
    <w:rsid w:val="00D079BA"/>
    <w:rsid w:val="00D141CA"/>
    <w:rsid w:val="00D43BE8"/>
    <w:rsid w:val="00D73953"/>
    <w:rsid w:val="00D84FE3"/>
    <w:rsid w:val="00D93305"/>
    <w:rsid w:val="00DA7B91"/>
    <w:rsid w:val="00DC114E"/>
    <w:rsid w:val="00DC1EAB"/>
    <w:rsid w:val="00DC2C23"/>
    <w:rsid w:val="00DC3AF8"/>
    <w:rsid w:val="00DE2A85"/>
    <w:rsid w:val="00DF4DEF"/>
    <w:rsid w:val="00E059CC"/>
    <w:rsid w:val="00E5015B"/>
    <w:rsid w:val="00E73C81"/>
    <w:rsid w:val="00E849AD"/>
    <w:rsid w:val="00E86583"/>
    <w:rsid w:val="00E92DA3"/>
    <w:rsid w:val="00EE42F5"/>
    <w:rsid w:val="00EE525F"/>
    <w:rsid w:val="00EF5099"/>
    <w:rsid w:val="00EF61DC"/>
    <w:rsid w:val="00F22ED3"/>
    <w:rsid w:val="00F34F46"/>
    <w:rsid w:val="00F547D4"/>
    <w:rsid w:val="00F64DD8"/>
    <w:rsid w:val="00F67977"/>
    <w:rsid w:val="00FD1CDF"/>
    <w:rsid w:val="00FD71D1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0A073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A2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C8D0-B143-4CF5-B0F7-3DB4FDAD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25</cp:revision>
  <cp:lastPrinted>2021-02-09T05:59:00Z</cp:lastPrinted>
  <dcterms:created xsi:type="dcterms:W3CDTF">2021-02-02T06:56:00Z</dcterms:created>
  <dcterms:modified xsi:type="dcterms:W3CDTF">2021-02-25T07:24:00Z</dcterms:modified>
</cp:coreProperties>
</file>