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15A25" w:rsidRPr="005425C4" w:rsidRDefault="00BE7D5E" w:rsidP="00815A25"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2643505</wp:posOffset>
            </wp:positionH>
            <wp:positionV relativeFrom="margin">
              <wp:posOffset>-417830</wp:posOffset>
            </wp:positionV>
            <wp:extent cx="688340" cy="897890"/>
            <wp:effectExtent l="0" t="0" r="0" b="0"/>
            <wp:wrapSquare wrapText="bothSides"/>
            <wp:docPr id="3" name="Рисунок 3" descr="gerb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erb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A25" w:rsidRDefault="00815A25" w:rsidP="00815A25">
      <w:pPr>
        <w:pStyle w:val="Title"/>
        <w:tabs>
          <w:tab w:val="left" w:pos="3443"/>
        </w:tabs>
        <w:rPr>
          <w:rFonts w:ascii="Georgia" w:hAnsi="Georgia"/>
          <w:sz w:val="30"/>
        </w:rPr>
      </w:pPr>
    </w:p>
    <w:p w:rsidR="00815A25" w:rsidRDefault="00815A25" w:rsidP="00815A25">
      <w:pPr>
        <w:pStyle w:val="Title"/>
        <w:rPr>
          <w:rFonts w:ascii="Georgia" w:hAnsi="Georgia"/>
          <w:sz w:val="30"/>
        </w:rPr>
      </w:pPr>
    </w:p>
    <w:p w:rsidR="00815A25" w:rsidRPr="00BA3619" w:rsidRDefault="00815A25" w:rsidP="00815A25">
      <w:pPr>
        <w:pStyle w:val="Title"/>
        <w:rPr>
          <w:rFonts w:ascii="Georgia" w:hAnsi="Georgia"/>
        </w:rPr>
      </w:pPr>
      <w:r w:rsidRPr="00BA3619">
        <w:rPr>
          <w:rFonts w:ascii="Georgia" w:hAnsi="Georgia"/>
        </w:rPr>
        <w:t>К А Л У Ж С К А Я   О Б Л А С Т Ь</w:t>
      </w:r>
    </w:p>
    <w:p w:rsidR="00815A25" w:rsidRPr="00BA3619" w:rsidRDefault="00815A25" w:rsidP="00815A25">
      <w:pPr>
        <w:pStyle w:val="Title"/>
      </w:pPr>
    </w:p>
    <w:p w:rsidR="00815A25" w:rsidRPr="00BA3619" w:rsidRDefault="00815A25" w:rsidP="00815A25">
      <w:pPr>
        <w:pStyle w:val="Title"/>
        <w:rPr>
          <w:rFonts w:ascii="Georgia" w:hAnsi="Georgia"/>
        </w:rPr>
      </w:pPr>
      <w:r w:rsidRPr="00BA3619">
        <w:rPr>
          <w:rFonts w:ascii="Georgia" w:hAnsi="Georgia"/>
        </w:rPr>
        <w:t xml:space="preserve">МАЛОЯРОСЛАВЕЦКОЕ РАЙОННОЕ СОБРАНИЕ ДЕПУТАТОВ  </w:t>
      </w:r>
    </w:p>
    <w:p w:rsidR="00815A25" w:rsidRPr="00BA3619" w:rsidRDefault="00815A25" w:rsidP="00815A25">
      <w:pPr>
        <w:pStyle w:val="Title"/>
        <w:rPr>
          <w:rFonts w:ascii="Georgia" w:hAnsi="Georgia"/>
        </w:rPr>
      </w:pPr>
    </w:p>
    <w:p w:rsidR="00815A25" w:rsidRPr="00BA3619" w:rsidRDefault="00815A25" w:rsidP="00815A25">
      <w:pPr>
        <w:pStyle w:val="Title"/>
        <w:rPr>
          <w:rFonts w:ascii="Georgia" w:hAnsi="Georgia"/>
        </w:rPr>
      </w:pPr>
      <w:r w:rsidRPr="00BA3619">
        <w:rPr>
          <w:rFonts w:ascii="Georgia" w:hAnsi="Georgia"/>
        </w:rPr>
        <w:t>МУНИЦИПАЛЬНОГО РАЙОНА «МАЛОЯРОСЛАВЕЦКИЙ РАЙОН»</w:t>
      </w:r>
    </w:p>
    <w:p w:rsidR="00815A25" w:rsidRPr="00BA3619" w:rsidRDefault="00815A25" w:rsidP="00815A25">
      <w:pPr>
        <w:pStyle w:val="Title"/>
      </w:pPr>
    </w:p>
    <w:p w:rsidR="00815A25" w:rsidRPr="00A0615D" w:rsidRDefault="00815A25" w:rsidP="00815A25">
      <w:pPr>
        <w:pStyle w:val="Subtitle"/>
        <w:rPr>
          <w:szCs w:val="40"/>
        </w:rPr>
      </w:pPr>
      <w:r w:rsidRPr="00A0615D">
        <w:rPr>
          <w:szCs w:val="40"/>
        </w:rPr>
        <w:t>Р Е Ш Е Н И Е</w:t>
      </w:r>
    </w:p>
    <w:p w:rsidR="00815A25" w:rsidRPr="00BA3619" w:rsidRDefault="00815A25" w:rsidP="00815A25">
      <w:pPr>
        <w:rPr>
          <w:b/>
          <w:sz w:val="26"/>
          <w:szCs w:val="26"/>
        </w:rPr>
      </w:pPr>
    </w:p>
    <w:p w:rsidR="00815A25" w:rsidRPr="00F32BF8" w:rsidRDefault="00815A25" w:rsidP="00815A25">
      <w:pPr>
        <w:pBdr>
          <w:top w:val="thinThickMediumGap" w:sz="24" w:space="1" w:color="auto"/>
        </w:pBdr>
        <w:jc w:val="both"/>
        <w:rPr>
          <w:sz w:val="16"/>
          <w:szCs w:val="16"/>
        </w:rPr>
      </w:pPr>
    </w:p>
    <w:p w:rsidR="00815A25" w:rsidRPr="00BA3619" w:rsidRDefault="00815A25" w:rsidP="00815A25">
      <w:pPr>
        <w:pBdr>
          <w:top w:val="thinThickMediumGap" w:sz="24" w:space="1" w:color="auto"/>
        </w:pBd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="00BB01DB">
        <w:rPr>
          <w:sz w:val="26"/>
          <w:szCs w:val="26"/>
        </w:rPr>
        <w:t>______</w:t>
      </w:r>
      <w:r>
        <w:rPr>
          <w:sz w:val="26"/>
          <w:szCs w:val="26"/>
        </w:rPr>
        <w:t xml:space="preserve"> г.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                  </w:t>
      </w:r>
      <w:r w:rsidRPr="00BA3619">
        <w:rPr>
          <w:sz w:val="26"/>
          <w:szCs w:val="26"/>
        </w:rPr>
        <w:t xml:space="preserve">                          </w:t>
      </w:r>
      <w:r>
        <w:rPr>
          <w:sz w:val="26"/>
          <w:szCs w:val="26"/>
        </w:rPr>
        <w:t xml:space="preserve">                             </w:t>
      </w:r>
      <w:r w:rsidR="009C6719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   № </w:t>
      </w:r>
      <w:r w:rsidR="00BB01DB">
        <w:rPr>
          <w:sz w:val="26"/>
          <w:szCs w:val="26"/>
        </w:rPr>
        <w:t>_______</w:t>
      </w:r>
    </w:p>
    <w:p w:rsidR="000137B7" w:rsidRPr="00BA0BE3" w:rsidRDefault="000137B7" w:rsidP="005026C6">
      <w:pPr>
        <w:ind w:firstLine="284"/>
        <w:jc w:val="both"/>
        <w:rPr>
          <w:sz w:val="27"/>
          <w:szCs w:val="27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7"/>
      </w:tblGrid>
      <w:tr w:rsidR="000524E1" w:rsidRPr="001C09D9" w:rsidTr="001C09D9"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524E1" w:rsidRPr="00815A25" w:rsidRDefault="000524E1" w:rsidP="00922056">
            <w:pPr>
              <w:pStyle w:val="PlainText"/>
              <w:jc w:val="both"/>
              <w:rPr>
                <w:sz w:val="26"/>
                <w:szCs w:val="26"/>
              </w:rPr>
            </w:pPr>
            <w:r w:rsidRPr="00815A25">
              <w:rPr>
                <w:rFonts w:ascii="Times New Roman" w:hAnsi="Times New Roman"/>
                <w:b/>
                <w:sz w:val="26"/>
                <w:szCs w:val="26"/>
              </w:rPr>
              <w:t>О внесении изменений в решение Малоярославецкого Районного Собрания депутатов от 18.04.2018 №25 «Об определении границ прилегающих к организациям и объектам территорий,  на которых не допускается розничная продажа алкогольной продукции на территории муниципального района «Мал</w:t>
            </w:r>
            <w:r w:rsidR="00542A46">
              <w:rPr>
                <w:rFonts w:ascii="Times New Roman" w:hAnsi="Times New Roman"/>
                <w:b/>
                <w:sz w:val="26"/>
                <w:szCs w:val="26"/>
              </w:rPr>
              <w:t>оярославецкий район» (в редакци</w:t>
            </w:r>
            <w:r w:rsidR="00922056">
              <w:rPr>
                <w:rFonts w:ascii="Times New Roman" w:hAnsi="Times New Roman"/>
                <w:b/>
                <w:sz w:val="26"/>
                <w:szCs w:val="26"/>
              </w:rPr>
              <w:t>и решений</w:t>
            </w:r>
            <w:r w:rsidRPr="00815A25">
              <w:rPr>
                <w:rFonts w:ascii="Times New Roman" w:hAnsi="Times New Roman"/>
                <w:b/>
                <w:sz w:val="26"/>
                <w:szCs w:val="26"/>
              </w:rPr>
              <w:t xml:space="preserve"> от 19.09.2018 №58</w:t>
            </w:r>
            <w:r w:rsidR="00542A46">
              <w:rPr>
                <w:rFonts w:ascii="Times New Roman" w:hAnsi="Times New Roman"/>
                <w:b/>
                <w:sz w:val="26"/>
                <w:szCs w:val="26"/>
              </w:rPr>
              <w:t>, от 26.02.2020 №11</w:t>
            </w:r>
            <w:r w:rsidRPr="00815A25">
              <w:rPr>
                <w:rFonts w:ascii="Times New Roman" w:hAnsi="Times New Roman"/>
                <w:b/>
                <w:sz w:val="26"/>
                <w:szCs w:val="26"/>
              </w:rPr>
              <w:t>)</w:t>
            </w:r>
          </w:p>
        </w:tc>
      </w:tr>
    </w:tbl>
    <w:p w:rsidR="0003391A" w:rsidRPr="00BA0BE3" w:rsidRDefault="0003391A" w:rsidP="005026C6">
      <w:pPr>
        <w:ind w:firstLine="284"/>
        <w:jc w:val="both"/>
        <w:rPr>
          <w:sz w:val="27"/>
          <w:szCs w:val="27"/>
        </w:rPr>
      </w:pPr>
    </w:p>
    <w:p w:rsidR="00302A6D" w:rsidRPr="00D84D18" w:rsidRDefault="005E47BD" w:rsidP="000524E1">
      <w:pPr>
        <w:ind w:firstLine="709"/>
        <w:jc w:val="both"/>
        <w:rPr>
          <w:sz w:val="26"/>
          <w:szCs w:val="26"/>
        </w:rPr>
      </w:pPr>
      <w:r w:rsidRPr="00D84D18">
        <w:rPr>
          <w:sz w:val="26"/>
          <w:szCs w:val="26"/>
        </w:rPr>
        <w:t xml:space="preserve">В соответствии с Федеральным законом от 22.11.1995 №171-ФЗ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</w:t>
      </w:r>
      <w:r w:rsidR="00161C76" w:rsidRPr="00D84D18">
        <w:rPr>
          <w:sz w:val="26"/>
          <w:szCs w:val="26"/>
        </w:rPr>
        <w:t>п</w:t>
      </w:r>
      <w:r w:rsidRPr="00D84D18">
        <w:rPr>
          <w:sz w:val="26"/>
          <w:szCs w:val="26"/>
        </w:rPr>
        <w:t>остановлением Правительства Р</w:t>
      </w:r>
      <w:r w:rsidR="00815A25" w:rsidRPr="00D84D18">
        <w:rPr>
          <w:sz w:val="26"/>
          <w:szCs w:val="26"/>
        </w:rPr>
        <w:t xml:space="preserve">оссийской </w:t>
      </w:r>
      <w:r w:rsidRPr="00D84D18">
        <w:rPr>
          <w:sz w:val="26"/>
          <w:szCs w:val="26"/>
        </w:rPr>
        <w:t>Ф</w:t>
      </w:r>
      <w:r w:rsidR="00815A25" w:rsidRPr="00D84D18">
        <w:rPr>
          <w:sz w:val="26"/>
          <w:szCs w:val="26"/>
        </w:rPr>
        <w:t>едерации</w:t>
      </w:r>
      <w:r w:rsidRPr="00D84D18">
        <w:rPr>
          <w:sz w:val="26"/>
          <w:szCs w:val="26"/>
        </w:rPr>
        <w:t xml:space="preserve"> от 27.12.2012 №1425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</w:t>
      </w:r>
      <w:r w:rsidR="009D34AE" w:rsidRPr="00D84D18">
        <w:rPr>
          <w:sz w:val="26"/>
          <w:szCs w:val="26"/>
        </w:rPr>
        <w:t>»,</w:t>
      </w:r>
      <w:r w:rsidR="00AB07BC" w:rsidRPr="00D84D18">
        <w:rPr>
          <w:sz w:val="26"/>
          <w:szCs w:val="26"/>
        </w:rPr>
        <w:t xml:space="preserve"> законом Калужской области от 06.04.2006 №182-ОЗ «О регулировании отдельных правоотношений в сфере оборота алког</w:t>
      </w:r>
      <w:r w:rsidR="0005267B" w:rsidRPr="00D84D18">
        <w:rPr>
          <w:sz w:val="26"/>
          <w:szCs w:val="26"/>
        </w:rPr>
        <w:t>ольной продукции на территории К</w:t>
      </w:r>
      <w:r w:rsidR="00AB07BC" w:rsidRPr="00D84D18">
        <w:rPr>
          <w:sz w:val="26"/>
          <w:szCs w:val="26"/>
        </w:rPr>
        <w:t xml:space="preserve">алужской области», </w:t>
      </w:r>
      <w:r w:rsidR="00AE4CE0" w:rsidRPr="00D84D18">
        <w:rPr>
          <w:sz w:val="26"/>
          <w:szCs w:val="26"/>
        </w:rPr>
        <w:t>руководствуясь статьё</w:t>
      </w:r>
      <w:r w:rsidR="00302A6D" w:rsidRPr="00D84D18">
        <w:rPr>
          <w:sz w:val="26"/>
          <w:szCs w:val="26"/>
        </w:rPr>
        <w:t>й 2</w:t>
      </w:r>
      <w:r w:rsidRPr="00D84D18">
        <w:rPr>
          <w:sz w:val="26"/>
          <w:szCs w:val="26"/>
        </w:rPr>
        <w:t xml:space="preserve">2 Устава муниципального района «Малоярославецкий район», </w:t>
      </w:r>
    </w:p>
    <w:p w:rsidR="00815A25" w:rsidRPr="00D84D18" w:rsidRDefault="00815A25" w:rsidP="000524E1">
      <w:pPr>
        <w:ind w:firstLine="709"/>
        <w:jc w:val="both"/>
        <w:rPr>
          <w:sz w:val="26"/>
          <w:szCs w:val="26"/>
        </w:rPr>
      </w:pPr>
    </w:p>
    <w:p w:rsidR="00302A6D" w:rsidRPr="00D84D18" w:rsidRDefault="00302A6D" w:rsidP="000524E1">
      <w:pPr>
        <w:ind w:firstLine="709"/>
        <w:jc w:val="center"/>
        <w:rPr>
          <w:sz w:val="26"/>
          <w:szCs w:val="26"/>
        </w:rPr>
      </w:pPr>
      <w:r w:rsidRPr="00D84D18">
        <w:rPr>
          <w:b/>
          <w:sz w:val="26"/>
          <w:szCs w:val="26"/>
        </w:rPr>
        <w:t>Малоярославецкое</w:t>
      </w:r>
      <w:r w:rsidR="005E47BD" w:rsidRPr="00D84D18">
        <w:rPr>
          <w:b/>
          <w:sz w:val="26"/>
          <w:szCs w:val="26"/>
        </w:rPr>
        <w:t xml:space="preserve"> </w:t>
      </w:r>
      <w:r w:rsidRPr="00D84D18">
        <w:rPr>
          <w:b/>
          <w:sz w:val="26"/>
          <w:szCs w:val="26"/>
        </w:rPr>
        <w:t>Районное Собрание депутатов</w:t>
      </w:r>
      <w:r w:rsidRPr="00D84D18">
        <w:rPr>
          <w:sz w:val="26"/>
          <w:szCs w:val="26"/>
        </w:rPr>
        <w:t xml:space="preserve"> </w:t>
      </w:r>
    </w:p>
    <w:p w:rsidR="00B64915" w:rsidRPr="00D84D18" w:rsidRDefault="00302A6D" w:rsidP="000524E1">
      <w:pPr>
        <w:ind w:firstLine="709"/>
        <w:jc w:val="center"/>
        <w:rPr>
          <w:b/>
          <w:sz w:val="26"/>
          <w:szCs w:val="26"/>
        </w:rPr>
      </w:pPr>
      <w:r w:rsidRPr="00D84D18">
        <w:rPr>
          <w:b/>
          <w:sz w:val="26"/>
          <w:szCs w:val="26"/>
        </w:rPr>
        <w:t>РЕШИЛО</w:t>
      </w:r>
      <w:r w:rsidR="005E47BD" w:rsidRPr="00D84D18">
        <w:rPr>
          <w:b/>
          <w:sz w:val="26"/>
          <w:szCs w:val="26"/>
        </w:rPr>
        <w:t>:</w:t>
      </w:r>
    </w:p>
    <w:p w:rsidR="00AE4CE0" w:rsidRPr="00D84D18" w:rsidRDefault="00AE4CE0" w:rsidP="000524E1">
      <w:pPr>
        <w:ind w:firstLine="709"/>
        <w:jc w:val="center"/>
        <w:rPr>
          <w:b/>
          <w:sz w:val="26"/>
          <w:szCs w:val="26"/>
        </w:rPr>
      </w:pPr>
    </w:p>
    <w:p w:rsidR="00146FED" w:rsidRPr="00D84D18" w:rsidRDefault="003F2C61" w:rsidP="000524E1">
      <w:pPr>
        <w:pStyle w:val="Default"/>
        <w:ind w:firstLine="709"/>
        <w:jc w:val="both"/>
        <w:rPr>
          <w:sz w:val="26"/>
          <w:szCs w:val="26"/>
        </w:rPr>
      </w:pPr>
      <w:r w:rsidRPr="00D84D18">
        <w:rPr>
          <w:sz w:val="26"/>
          <w:szCs w:val="26"/>
        </w:rPr>
        <w:t>1</w:t>
      </w:r>
      <w:r w:rsidR="00146FED" w:rsidRPr="00D84D18">
        <w:rPr>
          <w:sz w:val="26"/>
          <w:szCs w:val="26"/>
        </w:rPr>
        <w:t xml:space="preserve">. </w:t>
      </w:r>
      <w:r w:rsidR="004A7555" w:rsidRPr="00D84D18">
        <w:rPr>
          <w:sz w:val="26"/>
          <w:szCs w:val="26"/>
        </w:rPr>
        <w:t xml:space="preserve">Внести </w:t>
      </w:r>
      <w:r w:rsidR="002A1F38" w:rsidRPr="00D84D18">
        <w:rPr>
          <w:sz w:val="26"/>
          <w:szCs w:val="26"/>
        </w:rPr>
        <w:t>в</w:t>
      </w:r>
      <w:r w:rsidR="004A7555" w:rsidRPr="00D84D18">
        <w:rPr>
          <w:sz w:val="26"/>
          <w:szCs w:val="26"/>
        </w:rPr>
        <w:t xml:space="preserve"> решение Малоярославецкого Районного Собрания депутатов от 18.04.2018 №25 «Об определении границ прилегающих к орган</w:t>
      </w:r>
      <w:r w:rsidR="00AE4CE0" w:rsidRPr="00D84D18">
        <w:rPr>
          <w:sz w:val="26"/>
          <w:szCs w:val="26"/>
        </w:rPr>
        <w:t xml:space="preserve">изациям и объектам территорий, на которых не допускается </w:t>
      </w:r>
      <w:r w:rsidR="004A7555" w:rsidRPr="00D84D18">
        <w:rPr>
          <w:sz w:val="26"/>
          <w:szCs w:val="26"/>
        </w:rPr>
        <w:t>розничная продажа алкогольной продукц</w:t>
      </w:r>
      <w:r w:rsidR="00AE4CE0" w:rsidRPr="00D84D18">
        <w:rPr>
          <w:sz w:val="26"/>
          <w:szCs w:val="26"/>
        </w:rPr>
        <w:t xml:space="preserve">ии на территории муниципального </w:t>
      </w:r>
      <w:r w:rsidR="004A7555" w:rsidRPr="00D84D18">
        <w:rPr>
          <w:sz w:val="26"/>
          <w:szCs w:val="26"/>
        </w:rPr>
        <w:t>района «Малоярославецкий район»</w:t>
      </w:r>
      <w:r w:rsidR="004D1881" w:rsidRPr="00D84D18">
        <w:rPr>
          <w:sz w:val="26"/>
          <w:szCs w:val="26"/>
        </w:rPr>
        <w:t xml:space="preserve"> (в редакци</w:t>
      </w:r>
      <w:r w:rsidR="00922056" w:rsidRPr="00D84D18">
        <w:rPr>
          <w:sz w:val="26"/>
          <w:szCs w:val="26"/>
        </w:rPr>
        <w:t xml:space="preserve">и </w:t>
      </w:r>
      <w:r w:rsidR="00922056" w:rsidRPr="00D84D18">
        <w:rPr>
          <w:sz w:val="26"/>
          <w:szCs w:val="26"/>
        </w:rPr>
        <w:lastRenderedPageBreak/>
        <w:t>решений</w:t>
      </w:r>
      <w:r w:rsidR="004D1881" w:rsidRPr="00D84D18">
        <w:rPr>
          <w:sz w:val="26"/>
          <w:szCs w:val="26"/>
        </w:rPr>
        <w:t xml:space="preserve"> от 19.09.2018 №58</w:t>
      </w:r>
      <w:r w:rsidR="00542A46" w:rsidRPr="00D84D18">
        <w:rPr>
          <w:sz w:val="26"/>
          <w:szCs w:val="26"/>
        </w:rPr>
        <w:t>, от 26.02.2020 №11)</w:t>
      </w:r>
      <w:r w:rsidR="00F127E2" w:rsidRPr="00D84D18">
        <w:rPr>
          <w:sz w:val="26"/>
          <w:szCs w:val="26"/>
        </w:rPr>
        <w:t xml:space="preserve"> (далее – решение)</w:t>
      </w:r>
      <w:r w:rsidR="004A7555" w:rsidRPr="00D84D18">
        <w:rPr>
          <w:sz w:val="26"/>
          <w:szCs w:val="26"/>
        </w:rPr>
        <w:t xml:space="preserve"> следующие изменения:</w:t>
      </w:r>
    </w:p>
    <w:p w:rsidR="00F127E2" w:rsidRPr="00D84D18" w:rsidRDefault="004A7555" w:rsidP="000524E1">
      <w:pPr>
        <w:pStyle w:val="Default"/>
        <w:ind w:firstLine="709"/>
        <w:jc w:val="both"/>
        <w:rPr>
          <w:sz w:val="26"/>
          <w:szCs w:val="26"/>
        </w:rPr>
      </w:pPr>
      <w:r w:rsidRPr="00D84D18">
        <w:rPr>
          <w:sz w:val="26"/>
          <w:szCs w:val="26"/>
        </w:rPr>
        <w:t xml:space="preserve">1.1. </w:t>
      </w:r>
      <w:r w:rsidR="00F127E2" w:rsidRPr="00D84D18">
        <w:rPr>
          <w:sz w:val="26"/>
          <w:szCs w:val="26"/>
        </w:rPr>
        <w:t>В приложении №</w:t>
      </w:r>
      <w:r w:rsidR="00B92794" w:rsidRPr="00D84D18">
        <w:rPr>
          <w:sz w:val="26"/>
          <w:szCs w:val="26"/>
        </w:rPr>
        <w:t>2</w:t>
      </w:r>
      <w:r w:rsidR="00E6025A" w:rsidRPr="00D84D18">
        <w:rPr>
          <w:sz w:val="26"/>
          <w:szCs w:val="26"/>
        </w:rPr>
        <w:t xml:space="preserve"> </w:t>
      </w:r>
      <w:r w:rsidR="00F127E2" w:rsidRPr="00D84D18">
        <w:rPr>
          <w:sz w:val="26"/>
          <w:szCs w:val="26"/>
        </w:rPr>
        <w:t>решения:</w:t>
      </w:r>
    </w:p>
    <w:p w:rsidR="00E357A7" w:rsidRPr="00D84D18" w:rsidRDefault="00F127E2" w:rsidP="000524E1">
      <w:pPr>
        <w:pStyle w:val="Default"/>
        <w:ind w:firstLine="709"/>
        <w:jc w:val="both"/>
        <w:rPr>
          <w:sz w:val="26"/>
          <w:szCs w:val="26"/>
        </w:rPr>
      </w:pPr>
      <w:r w:rsidRPr="00D84D18">
        <w:rPr>
          <w:sz w:val="26"/>
          <w:szCs w:val="26"/>
        </w:rPr>
        <w:t xml:space="preserve">1.1.1. </w:t>
      </w:r>
      <w:r w:rsidR="001B6F05" w:rsidRPr="00D84D18">
        <w:rPr>
          <w:sz w:val="26"/>
          <w:szCs w:val="26"/>
        </w:rPr>
        <w:t xml:space="preserve">Таблицу «Перечень организаций и объектов, на прилегающих территориях к которым не допускается розничная продажа алкогольной продукции </w:t>
      </w:r>
      <w:r w:rsidR="00922056" w:rsidRPr="00D84D18">
        <w:rPr>
          <w:sz w:val="26"/>
          <w:szCs w:val="26"/>
        </w:rPr>
        <w:t xml:space="preserve">на территории городского поселения </w:t>
      </w:r>
      <w:r w:rsidR="00D8720E" w:rsidRPr="00D84D18">
        <w:rPr>
          <w:sz w:val="26"/>
          <w:szCs w:val="26"/>
        </w:rPr>
        <w:t>«Г</w:t>
      </w:r>
      <w:r w:rsidR="00922056" w:rsidRPr="00D84D18">
        <w:rPr>
          <w:sz w:val="26"/>
          <w:szCs w:val="26"/>
        </w:rPr>
        <w:t>ород Малоярославец</w:t>
      </w:r>
      <w:r w:rsidR="00060E1F" w:rsidRPr="00D84D18">
        <w:rPr>
          <w:sz w:val="26"/>
          <w:szCs w:val="26"/>
        </w:rPr>
        <w:t>»</w:t>
      </w:r>
      <w:r w:rsidR="00922056" w:rsidRPr="00D84D18">
        <w:rPr>
          <w:sz w:val="26"/>
          <w:szCs w:val="26"/>
        </w:rPr>
        <w:t xml:space="preserve"> </w:t>
      </w:r>
      <w:r w:rsidR="00060E1F" w:rsidRPr="00D84D18">
        <w:rPr>
          <w:sz w:val="26"/>
          <w:szCs w:val="26"/>
        </w:rPr>
        <w:t>дополнить пунктом 49 следующего</w:t>
      </w:r>
      <w:r w:rsidR="00F37889" w:rsidRPr="00D84D18">
        <w:rPr>
          <w:sz w:val="26"/>
          <w:szCs w:val="26"/>
        </w:rPr>
        <w:t xml:space="preserve"> содержания</w:t>
      </w:r>
      <w:r w:rsidRPr="00D84D18">
        <w:rPr>
          <w:sz w:val="26"/>
          <w:szCs w:val="26"/>
        </w:rPr>
        <w:t xml:space="preserve">: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119"/>
        <w:gridCol w:w="4111"/>
        <w:gridCol w:w="992"/>
        <w:gridCol w:w="850"/>
      </w:tblGrid>
      <w:tr w:rsidR="00923013" w:rsidRPr="00D84D18" w:rsidTr="007B1C8C">
        <w:tblPrEx>
          <w:tblCellMar>
            <w:top w:w="0" w:type="dxa"/>
            <w:bottom w:w="0" w:type="dxa"/>
          </w:tblCellMar>
        </w:tblPrEx>
        <w:trPr>
          <w:trHeight w:val="800"/>
        </w:trPr>
        <w:tc>
          <w:tcPr>
            <w:tcW w:w="567" w:type="dxa"/>
          </w:tcPr>
          <w:p w:rsidR="00923013" w:rsidRPr="00D84D18" w:rsidRDefault="00060E1F" w:rsidP="004D1881">
            <w:pPr>
              <w:pStyle w:val="Default"/>
              <w:jc w:val="both"/>
              <w:rPr>
                <w:sz w:val="26"/>
                <w:szCs w:val="26"/>
              </w:rPr>
            </w:pPr>
            <w:r w:rsidRPr="00D84D18">
              <w:rPr>
                <w:sz w:val="26"/>
                <w:szCs w:val="26"/>
              </w:rPr>
              <w:t>49</w:t>
            </w:r>
            <w:r w:rsidR="007B1C8C" w:rsidRPr="00D84D18">
              <w:rPr>
                <w:sz w:val="26"/>
                <w:szCs w:val="26"/>
              </w:rPr>
              <w:t>.</w:t>
            </w:r>
            <w:r w:rsidR="004D1881" w:rsidRPr="00D84D18">
              <w:rPr>
                <w:sz w:val="26"/>
                <w:szCs w:val="26"/>
              </w:rPr>
              <w:t xml:space="preserve"> </w:t>
            </w:r>
          </w:p>
        </w:tc>
        <w:tc>
          <w:tcPr>
            <w:tcW w:w="3119" w:type="dxa"/>
          </w:tcPr>
          <w:p w:rsidR="00923013" w:rsidRPr="00D84D18" w:rsidRDefault="007B1C8C" w:rsidP="0064243A">
            <w:pPr>
              <w:pStyle w:val="Default"/>
              <w:jc w:val="both"/>
              <w:rPr>
                <w:sz w:val="26"/>
                <w:szCs w:val="26"/>
              </w:rPr>
            </w:pPr>
            <w:r w:rsidRPr="00D84D18">
              <w:rPr>
                <w:sz w:val="26"/>
                <w:szCs w:val="26"/>
              </w:rPr>
              <w:t>Медицинская лаборатория «ГЕМОТЕСТ</w:t>
            </w:r>
            <w:r w:rsidR="00B92794" w:rsidRPr="00D84D18">
              <w:rPr>
                <w:sz w:val="26"/>
                <w:szCs w:val="26"/>
              </w:rPr>
              <w:t>»</w:t>
            </w:r>
          </w:p>
        </w:tc>
        <w:tc>
          <w:tcPr>
            <w:tcW w:w="4111" w:type="dxa"/>
          </w:tcPr>
          <w:p w:rsidR="00923013" w:rsidRPr="00D84D18" w:rsidRDefault="0001600D" w:rsidP="00B92794">
            <w:pPr>
              <w:pStyle w:val="Default"/>
              <w:ind w:firstLine="34"/>
              <w:rPr>
                <w:sz w:val="26"/>
                <w:szCs w:val="26"/>
              </w:rPr>
            </w:pPr>
            <w:r w:rsidRPr="00D84D18">
              <w:rPr>
                <w:sz w:val="26"/>
                <w:szCs w:val="26"/>
              </w:rPr>
              <w:t>Калужская область</w:t>
            </w:r>
            <w:r w:rsidR="004D1881" w:rsidRPr="00D84D18">
              <w:rPr>
                <w:sz w:val="26"/>
                <w:szCs w:val="26"/>
              </w:rPr>
              <w:t xml:space="preserve">, </w:t>
            </w:r>
            <w:r w:rsidR="00B92794" w:rsidRPr="00D84D18">
              <w:rPr>
                <w:sz w:val="26"/>
                <w:szCs w:val="26"/>
              </w:rPr>
              <w:t xml:space="preserve">г. </w:t>
            </w:r>
            <w:r w:rsidR="00E357A7" w:rsidRPr="00D84D18">
              <w:rPr>
                <w:sz w:val="26"/>
                <w:szCs w:val="26"/>
              </w:rPr>
              <w:t>Малоярославец</w:t>
            </w:r>
            <w:r w:rsidR="00B92794" w:rsidRPr="00D84D18">
              <w:rPr>
                <w:sz w:val="26"/>
                <w:szCs w:val="26"/>
              </w:rPr>
              <w:t>, ул. Ленина, д.22</w:t>
            </w:r>
          </w:p>
        </w:tc>
        <w:tc>
          <w:tcPr>
            <w:tcW w:w="992" w:type="dxa"/>
          </w:tcPr>
          <w:p w:rsidR="00923013" w:rsidRPr="00D84D18" w:rsidRDefault="00923013" w:rsidP="007B1C8C">
            <w:pPr>
              <w:pStyle w:val="Default"/>
              <w:jc w:val="center"/>
              <w:rPr>
                <w:sz w:val="26"/>
                <w:szCs w:val="26"/>
              </w:rPr>
            </w:pPr>
            <w:r w:rsidRPr="00D84D18">
              <w:rPr>
                <w:sz w:val="26"/>
                <w:szCs w:val="26"/>
              </w:rPr>
              <w:t xml:space="preserve">Не </w:t>
            </w:r>
            <w:r w:rsidR="004D1881" w:rsidRPr="00D84D18">
              <w:rPr>
                <w:sz w:val="26"/>
                <w:szCs w:val="26"/>
              </w:rPr>
              <w:t>м</w:t>
            </w:r>
            <w:r w:rsidRPr="00D84D18">
              <w:rPr>
                <w:sz w:val="26"/>
                <w:szCs w:val="26"/>
              </w:rPr>
              <w:t>енее 50 метров</w:t>
            </w:r>
          </w:p>
        </w:tc>
        <w:tc>
          <w:tcPr>
            <w:tcW w:w="850" w:type="dxa"/>
          </w:tcPr>
          <w:p w:rsidR="00923013" w:rsidRPr="00D84D18" w:rsidRDefault="00923013" w:rsidP="007B1C8C">
            <w:pPr>
              <w:jc w:val="center"/>
              <w:rPr>
                <w:sz w:val="26"/>
                <w:szCs w:val="26"/>
              </w:rPr>
            </w:pPr>
            <w:r w:rsidRPr="00D84D18">
              <w:rPr>
                <w:sz w:val="26"/>
                <w:szCs w:val="26"/>
              </w:rPr>
              <w:t>Не менее 30 метров</w:t>
            </w:r>
          </w:p>
        </w:tc>
      </w:tr>
    </w:tbl>
    <w:p w:rsidR="00D84D18" w:rsidRDefault="00D84D18" w:rsidP="00060E1F">
      <w:pPr>
        <w:pStyle w:val="Default"/>
        <w:ind w:firstLine="709"/>
        <w:jc w:val="both"/>
        <w:rPr>
          <w:sz w:val="26"/>
          <w:szCs w:val="26"/>
        </w:rPr>
      </w:pPr>
    </w:p>
    <w:p w:rsidR="007B1C8C" w:rsidRPr="00D84D18" w:rsidRDefault="00060E1F" w:rsidP="00060E1F">
      <w:pPr>
        <w:pStyle w:val="Default"/>
        <w:ind w:firstLine="709"/>
        <w:jc w:val="both"/>
        <w:rPr>
          <w:sz w:val="26"/>
          <w:szCs w:val="26"/>
        </w:rPr>
      </w:pPr>
      <w:r w:rsidRPr="00D84D18">
        <w:rPr>
          <w:sz w:val="26"/>
          <w:szCs w:val="26"/>
        </w:rPr>
        <w:t xml:space="preserve">1.1.2. Дополнить «Схемы границ прилегающих территорий к организациям и (или) объектам, на которых не допускается розничная продажа алкогольной продукции  на территории городского поселения </w:t>
      </w:r>
      <w:r w:rsidR="00D8720E" w:rsidRPr="00D84D18">
        <w:rPr>
          <w:sz w:val="26"/>
          <w:szCs w:val="26"/>
        </w:rPr>
        <w:t>«Г</w:t>
      </w:r>
      <w:r w:rsidRPr="00D84D18">
        <w:rPr>
          <w:sz w:val="26"/>
          <w:szCs w:val="26"/>
        </w:rPr>
        <w:t>ород Малоярославец» схемой №47  согласно приложению №1 к решению.</w:t>
      </w:r>
    </w:p>
    <w:p w:rsidR="001B6F05" w:rsidRPr="00D84D18" w:rsidRDefault="00E6025A" w:rsidP="000524E1">
      <w:pPr>
        <w:pStyle w:val="Default"/>
        <w:ind w:firstLine="709"/>
        <w:jc w:val="both"/>
        <w:rPr>
          <w:sz w:val="26"/>
          <w:szCs w:val="26"/>
        </w:rPr>
      </w:pPr>
      <w:r w:rsidRPr="00D84D18">
        <w:rPr>
          <w:sz w:val="26"/>
          <w:szCs w:val="26"/>
        </w:rPr>
        <w:t>1.</w:t>
      </w:r>
      <w:r w:rsidR="007B1C8C" w:rsidRPr="00D84D18">
        <w:rPr>
          <w:sz w:val="26"/>
          <w:szCs w:val="26"/>
        </w:rPr>
        <w:t>2</w:t>
      </w:r>
      <w:r w:rsidRPr="00D84D18">
        <w:rPr>
          <w:sz w:val="26"/>
          <w:szCs w:val="26"/>
        </w:rPr>
        <w:t>. В приложении №19 решения:</w:t>
      </w:r>
    </w:p>
    <w:p w:rsidR="007346D8" w:rsidRPr="00D84D18" w:rsidRDefault="008677D7" w:rsidP="00D84D18">
      <w:pPr>
        <w:pStyle w:val="Default"/>
        <w:ind w:firstLine="709"/>
        <w:jc w:val="both"/>
        <w:rPr>
          <w:sz w:val="26"/>
          <w:szCs w:val="26"/>
        </w:rPr>
      </w:pPr>
      <w:r w:rsidRPr="00D84D18">
        <w:rPr>
          <w:sz w:val="26"/>
          <w:szCs w:val="26"/>
        </w:rPr>
        <w:t>1.</w:t>
      </w:r>
      <w:r w:rsidR="007B1C8C" w:rsidRPr="00D84D18">
        <w:rPr>
          <w:sz w:val="26"/>
          <w:szCs w:val="26"/>
        </w:rPr>
        <w:t>2</w:t>
      </w:r>
      <w:r w:rsidR="007346D8" w:rsidRPr="00D84D18">
        <w:rPr>
          <w:sz w:val="26"/>
          <w:szCs w:val="26"/>
        </w:rPr>
        <w:t xml:space="preserve">.1. В таблице «Перечень организаций и объектов, на прилегающих территориях к которым не допускается розничная продажа алкогольной продукции на территории сельского поселения </w:t>
      </w:r>
      <w:r w:rsidR="00E6025A" w:rsidRPr="00D84D18">
        <w:rPr>
          <w:sz w:val="26"/>
          <w:szCs w:val="26"/>
        </w:rPr>
        <w:t>«Деревня Березовка»</w:t>
      </w:r>
      <w:r w:rsidR="004D1881" w:rsidRPr="00D84D18">
        <w:rPr>
          <w:sz w:val="26"/>
          <w:szCs w:val="26"/>
        </w:rPr>
        <w:t>» пункт 2</w:t>
      </w:r>
      <w:r w:rsidR="007346D8" w:rsidRPr="00D84D18">
        <w:rPr>
          <w:sz w:val="26"/>
          <w:szCs w:val="26"/>
        </w:rPr>
        <w:t xml:space="preserve"> изложить в </w:t>
      </w:r>
      <w:r w:rsidR="00060E1F" w:rsidRPr="00D84D18">
        <w:rPr>
          <w:sz w:val="26"/>
          <w:szCs w:val="26"/>
        </w:rPr>
        <w:t xml:space="preserve">новой </w:t>
      </w:r>
      <w:r w:rsidR="007346D8" w:rsidRPr="00D84D18">
        <w:rPr>
          <w:sz w:val="26"/>
          <w:szCs w:val="26"/>
        </w:rPr>
        <w:t>редакции: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3119"/>
        <w:gridCol w:w="4111"/>
        <w:gridCol w:w="992"/>
        <w:gridCol w:w="850"/>
      </w:tblGrid>
      <w:tr w:rsidR="00E6025A" w:rsidRPr="00D84D18" w:rsidTr="007B1C8C">
        <w:tblPrEx>
          <w:tblCellMar>
            <w:top w:w="0" w:type="dxa"/>
            <w:bottom w:w="0" w:type="dxa"/>
          </w:tblCellMar>
        </w:tblPrEx>
        <w:trPr>
          <w:trHeight w:val="880"/>
        </w:trPr>
        <w:tc>
          <w:tcPr>
            <w:tcW w:w="567" w:type="dxa"/>
          </w:tcPr>
          <w:p w:rsidR="00E6025A" w:rsidRPr="00D84D18" w:rsidRDefault="00E6025A" w:rsidP="001C09D9">
            <w:pPr>
              <w:pStyle w:val="Default"/>
              <w:jc w:val="both"/>
              <w:rPr>
                <w:sz w:val="26"/>
                <w:szCs w:val="26"/>
              </w:rPr>
            </w:pPr>
            <w:r w:rsidRPr="00D84D18">
              <w:rPr>
                <w:sz w:val="26"/>
                <w:szCs w:val="26"/>
              </w:rPr>
              <w:t>2.</w:t>
            </w:r>
          </w:p>
        </w:tc>
        <w:tc>
          <w:tcPr>
            <w:tcW w:w="3119" w:type="dxa"/>
          </w:tcPr>
          <w:p w:rsidR="00E6025A" w:rsidRPr="00D84D18" w:rsidRDefault="00E6025A" w:rsidP="00F7402C">
            <w:pPr>
              <w:pStyle w:val="Default"/>
              <w:rPr>
                <w:sz w:val="26"/>
                <w:szCs w:val="26"/>
              </w:rPr>
            </w:pPr>
            <w:r w:rsidRPr="00D84D18">
              <w:rPr>
                <w:sz w:val="26"/>
                <w:szCs w:val="26"/>
              </w:rPr>
              <w:t>Березовский ФАП</w:t>
            </w:r>
          </w:p>
        </w:tc>
        <w:tc>
          <w:tcPr>
            <w:tcW w:w="4111" w:type="dxa"/>
          </w:tcPr>
          <w:p w:rsidR="00E6025A" w:rsidRPr="00D84D18" w:rsidRDefault="00E6025A" w:rsidP="00E6025A">
            <w:pPr>
              <w:pStyle w:val="Default"/>
              <w:rPr>
                <w:sz w:val="26"/>
                <w:szCs w:val="26"/>
              </w:rPr>
            </w:pPr>
            <w:r w:rsidRPr="00D84D18">
              <w:rPr>
                <w:sz w:val="26"/>
                <w:szCs w:val="26"/>
              </w:rPr>
              <w:t>Калужская область, Малоярославецкий район, д. Березовка, ул. Центральная, д. 36</w:t>
            </w:r>
          </w:p>
        </w:tc>
        <w:tc>
          <w:tcPr>
            <w:tcW w:w="992" w:type="dxa"/>
          </w:tcPr>
          <w:p w:rsidR="00E6025A" w:rsidRPr="00D84D18" w:rsidRDefault="00E6025A" w:rsidP="007B1C8C">
            <w:pPr>
              <w:jc w:val="center"/>
              <w:rPr>
                <w:sz w:val="26"/>
                <w:szCs w:val="26"/>
              </w:rPr>
            </w:pPr>
            <w:r w:rsidRPr="00D84D18">
              <w:rPr>
                <w:sz w:val="26"/>
                <w:szCs w:val="26"/>
              </w:rPr>
              <w:t>Не менее 50 метров</w:t>
            </w:r>
          </w:p>
        </w:tc>
        <w:tc>
          <w:tcPr>
            <w:tcW w:w="850" w:type="dxa"/>
          </w:tcPr>
          <w:p w:rsidR="00E6025A" w:rsidRPr="00D84D18" w:rsidRDefault="00E6025A" w:rsidP="007B1C8C">
            <w:pPr>
              <w:jc w:val="center"/>
              <w:rPr>
                <w:sz w:val="26"/>
                <w:szCs w:val="26"/>
              </w:rPr>
            </w:pPr>
            <w:r w:rsidRPr="00D84D18">
              <w:rPr>
                <w:sz w:val="26"/>
                <w:szCs w:val="26"/>
              </w:rPr>
              <w:t>Не менее 30 метров</w:t>
            </w:r>
          </w:p>
        </w:tc>
      </w:tr>
    </w:tbl>
    <w:p w:rsidR="007B7D8F" w:rsidRPr="00D84D18" w:rsidRDefault="007B7D8F" w:rsidP="008677D7">
      <w:pPr>
        <w:pStyle w:val="Default"/>
        <w:ind w:firstLine="709"/>
        <w:jc w:val="both"/>
        <w:rPr>
          <w:sz w:val="26"/>
          <w:szCs w:val="26"/>
        </w:rPr>
      </w:pPr>
    </w:p>
    <w:p w:rsidR="007346D8" w:rsidRPr="00D84D18" w:rsidRDefault="008677D7" w:rsidP="001075F1">
      <w:pPr>
        <w:pStyle w:val="Default"/>
        <w:ind w:firstLine="709"/>
        <w:jc w:val="both"/>
        <w:rPr>
          <w:sz w:val="26"/>
          <w:szCs w:val="26"/>
        </w:rPr>
      </w:pPr>
      <w:r w:rsidRPr="00D84D18">
        <w:rPr>
          <w:sz w:val="26"/>
          <w:szCs w:val="26"/>
        </w:rPr>
        <w:t>1.</w:t>
      </w:r>
      <w:r w:rsidR="007B1C8C" w:rsidRPr="00D84D18">
        <w:rPr>
          <w:sz w:val="26"/>
          <w:szCs w:val="26"/>
        </w:rPr>
        <w:t>2</w:t>
      </w:r>
      <w:r w:rsidR="007346D8" w:rsidRPr="00D84D18">
        <w:rPr>
          <w:sz w:val="26"/>
          <w:szCs w:val="26"/>
        </w:rPr>
        <w:t>.</w:t>
      </w:r>
      <w:r w:rsidR="007B1C8C" w:rsidRPr="00D84D18">
        <w:rPr>
          <w:sz w:val="26"/>
          <w:szCs w:val="26"/>
        </w:rPr>
        <w:t>4</w:t>
      </w:r>
      <w:r w:rsidR="007346D8" w:rsidRPr="00D84D18">
        <w:rPr>
          <w:sz w:val="26"/>
          <w:szCs w:val="26"/>
        </w:rPr>
        <w:t xml:space="preserve">. </w:t>
      </w:r>
      <w:r w:rsidR="004D1881" w:rsidRPr="00D84D18">
        <w:rPr>
          <w:sz w:val="26"/>
          <w:szCs w:val="26"/>
        </w:rPr>
        <w:t>Схему</w:t>
      </w:r>
      <w:r w:rsidR="007346D8" w:rsidRPr="00D84D18">
        <w:rPr>
          <w:sz w:val="26"/>
          <w:szCs w:val="26"/>
        </w:rPr>
        <w:t xml:space="preserve"> №</w:t>
      </w:r>
      <w:r w:rsidR="004D1881" w:rsidRPr="00D84D18">
        <w:rPr>
          <w:sz w:val="26"/>
          <w:szCs w:val="26"/>
        </w:rPr>
        <w:t>2</w:t>
      </w:r>
      <w:r w:rsidR="00E6025A" w:rsidRPr="00D84D18">
        <w:rPr>
          <w:sz w:val="26"/>
          <w:szCs w:val="26"/>
        </w:rPr>
        <w:t xml:space="preserve"> </w:t>
      </w:r>
      <w:r w:rsidR="00060E1F" w:rsidRPr="00D84D18">
        <w:rPr>
          <w:sz w:val="26"/>
          <w:szCs w:val="26"/>
        </w:rPr>
        <w:t>«</w:t>
      </w:r>
      <w:r w:rsidR="001075F1" w:rsidRPr="00D84D18">
        <w:rPr>
          <w:sz w:val="26"/>
          <w:szCs w:val="26"/>
        </w:rPr>
        <w:t>Схемы границ прилегающих территорий к организациям и (или) объектам, на которых не допускается розничная продажа алкогольной продукции  на территории сельского поселения «Деревня Березовка»</w:t>
      </w:r>
      <w:r w:rsidR="00E6025A" w:rsidRPr="00D84D18">
        <w:rPr>
          <w:sz w:val="26"/>
          <w:szCs w:val="26"/>
        </w:rPr>
        <w:t xml:space="preserve"> </w:t>
      </w:r>
      <w:r w:rsidR="007346D8" w:rsidRPr="00D84D18">
        <w:rPr>
          <w:sz w:val="26"/>
          <w:szCs w:val="26"/>
        </w:rPr>
        <w:t xml:space="preserve">изложить в новой редакции согласно приложению </w:t>
      </w:r>
      <w:r w:rsidR="00060E1F" w:rsidRPr="00D84D18">
        <w:rPr>
          <w:sz w:val="26"/>
          <w:szCs w:val="26"/>
        </w:rPr>
        <w:t>№</w:t>
      </w:r>
      <w:r w:rsidR="00E6025A" w:rsidRPr="00D84D18">
        <w:rPr>
          <w:sz w:val="26"/>
          <w:szCs w:val="26"/>
        </w:rPr>
        <w:t>2</w:t>
      </w:r>
      <w:r w:rsidR="007346D8" w:rsidRPr="00D84D18">
        <w:rPr>
          <w:sz w:val="26"/>
          <w:szCs w:val="26"/>
        </w:rPr>
        <w:t xml:space="preserve"> к настоящему решению. </w:t>
      </w:r>
    </w:p>
    <w:p w:rsidR="00B66A21" w:rsidRPr="00D84D18" w:rsidRDefault="00AA6C18" w:rsidP="000524E1">
      <w:pPr>
        <w:pStyle w:val="Default"/>
        <w:ind w:firstLine="709"/>
        <w:jc w:val="both"/>
        <w:rPr>
          <w:sz w:val="26"/>
          <w:szCs w:val="26"/>
        </w:rPr>
      </w:pPr>
      <w:r w:rsidRPr="00D84D18">
        <w:rPr>
          <w:sz w:val="26"/>
          <w:szCs w:val="26"/>
        </w:rPr>
        <w:t>2</w:t>
      </w:r>
      <w:r w:rsidR="00B66A21" w:rsidRPr="00D84D18">
        <w:rPr>
          <w:sz w:val="26"/>
          <w:szCs w:val="26"/>
        </w:rPr>
        <w:t>. Настоящее решение вступает в силу со дня его подписания</w:t>
      </w:r>
      <w:r w:rsidR="005026C6" w:rsidRPr="00D84D18">
        <w:rPr>
          <w:sz w:val="26"/>
          <w:szCs w:val="26"/>
        </w:rPr>
        <w:t xml:space="preserve"> и подлежит  опубликованию в газете «Маяк». </w:t>
      </w:r>
    </w:p>
    <w:p w:rsidR="00146FED" w:rsidRPr="00D84D18" w:rsidRDefault="00AA6C18" w:rsidP="000524E1">
      <w:pPr>
        <w:pStyle w:val="Default"/>
        <w:ind w:firstLine="709"/>
        <w:jc w:val="both"/>
        <w:rPr>
          <w:sz w:val="26"/>
          <w:szCs w:val="26"/>
        </w:rPr>
      </w:pPr>
      <w:r w:rsidRPr="00D84D18">
        <w:rPr>
          <w:sz w:val="26"/>
          <w:szCs w:val="26"/>
        </w:rPr>
        <w:t>3</w:t>
      </w:r>
      <w:r w:rsidR="00146FED" w:rsidRPr="00D84D18">
        <w:rPr>
          <w:sz w:val="26"/>
          <w:szCs w:val="26"/>
        </w:rPr>
        <w:t xml:space="preserve">. Копию настоящего </w:t>
      </w:r>
      <w:r w:rsidR="00114B86" w:rsidRPr="00D84D18">
        <w:rPr>
          <w:sz w:val="26"/>
          <w:szCs w:val="26"/>
        </w:rPr>
        <w:t>решения</w:t>
      </w:r>
      <w:r w:rsidR="00146FED" w:rsidRPr="00D84D18">
        <w:rPr>
          <w:sz w:val="26"/>
          <w:szCs w:val="26"/>
        </w:rPr>
        <w:t xml:space="preserve"> направить в </w:t>
      </w:r>
      <w:r w:rsidR="00467C42" w:rsidRPr="00D84D18">
        <w:rPr>
          <w:sz w:val="26"/>
          <w:szCs w:val="26"/>
        </w:rPr>
        <w:t>м</w:t>
      </w:r>
      <w:r w:rsidR="00146FED" w:rsidRPr="00D84D18">
        <w:rPr>
          <w:sz w:val="26"/>
          <w:szCs w:val="26"/>
        </w:rPr>
        <w:t xml:space="preserve">инистерство конкурентной политики Калужской области. </w:t>
      </w:r>
    </w:p>
    <w:p w:rsidR="001075F1" w:rsidRPr="00D84D18" w:rsidRDefault="001075F1" w:rsidP="000524E1">
      <w:pPr>
        <w:pStyle w:val="Default"/>
        <w:ind w:firstLine="709"/>
        <w:jc w:val="both"/>
        <w:rPr>
          <w:sz w:val="26"/>
          <w:szCs w:val="26"/>
        </w:rPr>
      </w:pPr>
    </w:p>
    <w:p w:rsidR="001075F1" w:rsidRPr="00D84D18" w:rsidRDefault="001075F1" w:rsidP="000524E1">
      <w:pPr>
        <w:pStyle w:val="Default"/>
        <w:ind w:firstLine="709"/>
        <w:jc w:val="both"/>
        <w:rPr>
          <w:sz w:val="26"/>
          <w:szCs w:val="26"/>
        </w:rPr>
      </w:pPr>
    </w:p>
    <w:p w:rsidR="00302A6D" w:rsidRPr="00D84D18" w:rsidRDefault="00302A6D" w:rsidP="005026C6">
      <w:pPr>
        <w:ind w:firstLine="284"/>
        <w:rPr>
          <w:b/>
          <w:color w:val="000000"/>
          <w:sz w:val="26"/>
          <w:szCs w:val="26"/>
        </w:rPr>
      </w:pPr>
    </w:p>
    <w:p w:rsidR="00302A6D" w:rsidRPr="00D84D18" w:rsidRDefault="004154FE" w:rsidP="005026C6">
      <w:pPr>
        <w:rPr>
          <w:b/>
          <w:color w:val="000000"/>
          <w:sz w:val="26"/>
          <w:szCs w:val="26"/>
        </w:rPr>
      </w:pPr>
      <w:r w:rsidRPr="00D84D18">
        <w:rPr>
          <w:b/>
          <w:color w:val="000000"/>
          <w:sz w:val="26"/>
          <w:szCs w:val="26"/>
        </w:rPr>
        <w:t>Глава муниципального</w:t>
      </w:r>
      <w:r w:rsidR="00302A6D" w:rsidRPr="00D84D18">
        <w:rPr>
          <w:b/>
          <w:color w:val="000000"/>
          <w:sz w:val="26"/>
          <w:szCs w:val="26"/>
        </w:rPr>
        <w:t xml:space="preserve"> </w:t>
      </w:r>
      <w:r w:rsidRPr="00D84D18">
        <w:rPr>
          <w:b/>
          <w:color w:val="000000"/>
          <w:sz w:val="26"/>
          <w:szCs w:val="26"/>
        </w:rPr>
        <w:t xml:space="preserve">района </w:t>
      </w:r>
    </w:p>
    <w:p w:rsidR="004154FE" w:rsidRPr="00D84D18" w:rsidRDefault="004154FE" w:rsidP="005026C6">
      <w:pPr>
        <w:rPr>
          <w:color w:val="000000"/>
          <w:sz w:val="26"/>
          <w:szCs w:val="26"/>
        </w:rPr>
      </w:pPr>
      <w:r w:rsidRPr="00D84D18">
        <w:rPr>
          <w:b/>
          <w:color w:val="000000"/>
          <w:sz w:val="26"/>
          <w:szCs w:val="26"/>
        </w:rPr>
        <w:t xml:space="preserve">«Малоярославецкий район»                                           </w:t>
      </w:r>
      <w:r w:rsidR="00B92794" w:rsidRPr="00D84D18">
        <w:rPr>
          <w:b/>
          <w:color w:val="000000"/>
          <w:sz w:val="26"/>
          <w:szCs w:val="26"/>
        </w:rPr>
        <w:t xml:space="preserve">             </w:t>
      </w:r>
      <w:r w:rsidRPr="00D84D18">
        <w:rPr>
          <w:b/>
          <w:color w:val="000000"/>
          <w:sz w:val="26"/>
          <w:szCs w:val="26"/>
        </w:rPr>
        <w:t xml:space="preserve"> </w:t>
      </w:r>
      <w:r w:rsidR="00815A25" w:rsidRPr="00D84D18">
        <w:rPr>
          <w:b/>
          <w:color w:val="000000"/>
          <w:sz w:val="26"/>
          <w:szCs w:val="26"/>
        </w:rPr>
        <w:t xml:space="preserve"> </w:t>
      </w:r>
      <w:r w:rsidRPr="00D84D18">
        <w:rPr>
          <w:b/>
          <w:color w:val="000000"/>
          <w:sz w:val="26"/>
          <w:szCs w:val="26"/>
        </w:rPr>
        <w:t xml:space="preserve">       </w:t>
      </w:r>
      <w:r w:rsidR="00D84D18">
        <w:rPr>
          <w:b/>
          <w:color w:val="000000"/>
          <w:sz w:val="26"/>
          <w:szCs w:val="26"/>
        </w:rPr>
        <w:t xml:space="preserve">           </w:t>
      </w:r>
      <w:r w:rsidRPr="00D84D18">
        <w:rPr>
          <w:b/>
          <w:color w:val="000000"/>
          <w:sz w:val="26"/>
          <w:szCs w:val="26"/>
        </w:rPr>
        <w:t xml:space="preserve">  </w:t>
      </w:r>
      <w:r w:rsidR="00B92794" w:rsidRPr="00D84D18">
        <w:rPr>
          <w:b/>
          <w:color w:val="000000"/>
          <w:sz w:val="26"/>
          <w:szCs w:val="26"/>
        </w:rPr>
        <w:t>М.А. Брук</w:t>
      </w:r>
    </w:p>
    <w:p w:rsidR="006E618F" w:rsidRPr="00D84D18" w:rsidRDefault="006E618F" w:rsidP="006E618F">
      <w:pPr>
        <w:jc w:val="both"/>
        <w:rPr>
          <w:color w:val="000000"/>
          <w:sz w:val="26"/>
          <w:szCs w:val="26"/>
        </w:rPr>
      </w:pPr>
    </w:p>
    <w:p w:rsidR="00C17A5E" w:rsidRDefault="00C17A5E" w:rsidP="006E618F">
      <w:pPr>
        <w:jc w:val="both"/>
        <w:rPr>
          <w:color w:val="000000"/>
          <w:sz w:val="28"/>
          <w:szCs w:val="28"/>
        </w:rPr>
      </w:pPr>
    </w:p>
    <w:p w:rsidR="00C17A5E" w:rsidRPr="00C17A5E" w:rsidRDefault="00C17A5E" w:rsidP="00C17A5E">
      <w:pPr>
        <w:shd w:val="clear" w:color="auto" w:fill="FFFFFF"/>
        <w:rPr>
          <w:bCs/>
          <w:color w:val="000000"/>
          <w:sz w:val="26"/>
          <w:szCs w:val="26"/>
        </w:rPr>
      </w:pPr>
      <w:r>
        <w:rPr>
          <w:color w:val="000000"/>
          <w:sz w:val="28"/>
          <w:szCs w:val="28"/>
        </w:rPr>
        <w:br w:type="page"/>
      </w:r>
      <w:r w:rsidRPr="00C17A5E">
        <w:rPr>
          <w:bCs/>
          <w:color w:val="000000"/>
          <w:sz w:val="26"/>
          <w:szCs w:val="26"/>
        </w:rPr>
        <w:lastRenderedPageBreak/>
        <w:t xml:space="preserve">Исполнитель     </w:t>
      </w:r>
    </w:p>
    <w:p w:rsidR="00C17A5E" w:rsidRPr="00C17A5E" w:rsidRDefault="00C17A5E" w:rsidP="00C17A5E">
      <w:pPr>
        <w:ind w:left="-540" w:firstLine="540"/>
        <w:jc w:val="both"/>
        <w:rPr>
          <w:bCs/>
          <w:color w:val="000000"/>
          <w:sz w:val="26"/>
          <w:szCs w:val="26"/>
        </w:rPr>
      </w:pPr>
      <w:r w:rsidRPr="00C17A5E">
        <w:rPr>
          <w:bCs/>
          <w:color w:val="000000"/>
          <w:sz w:val="26"/>
          <w:szCs w:val="26"/>
        </w:rPr>
        <w:t>Заведующий отделом</w:t>
      </w:r>
    </w:p>
    <w:p w:rsidR="00C17A5E" w:rsidRPr="00C17A5E" w:rsidRDefault="00C17A5E" w:rsidP="00C17A5E">
      <w:pPr>
        <w:jc w:val="both"/>
        <w:rPr>
          <w:bCs/>
          <w:color w:val="000000"/>
          <w:sz w:val="26"/>
          <w:szCs w:val="26"/>
        </w:rPr>
      </w:pPr>
      <w:r w:rsidRPr="00C17A5E">
        <w:rPr>
          <w:bCs/>
          <w:color w:val="000000"/>
          <w:sz w:val="26"/>
          <w:szCs w:val="26"/>
        </w:rPr>
        <w:t xml:space="preserve">экономического развития                                                                </w:t>
      </w:r>
      <w:r>
        <w:rPr>
          <w:bCs/>
          <w:color w:val="000000"/>
          <w:sz w:val="26"/>
          <w:szCs w:val="26"/>
        </w:rPr>
        <w:t xml:space="preserve">          </w:t>
      </w:r>
      <w:r w:rsidRPr="00C17A5E">
        <w:rPr>
          <w:bCs/>
          <w:color w:val="000000"/>
          <w:sz w:val="26"/>
          <w:szCs w:val="26"/>
        </w:rPr>
        <w:t xml:space="preserve"> О.В. Малыхова</w:t>
      </w:r>
    </w:p>
    <w:p w:rsidR="00C17A5E" w:rsidRPr="00C17A5E" w:rsidRDefault="00C17A5E" w:rsidP="00C17A5E">
      <w:pPr>
        <w:ind w:left="-540" w:hanging="900"/>
        <w:jc w:val="both"/>
        <w:rPr>
          <w:bCs/>
          <w:color w:val="000000"/>
          <w:sz w:val="26"/>
          <w:szCs w:val="26"/>
        </w:rPr>
      </w:pPr>
      <w:r w:rsidRPr="00C17A5E">
        <w:rPr>
          <w:bCs/>
          <w:color w:val="000000"/>
          <w:sz w:val="26"/>
          <w:szCs w:val="26"/>
        </w:rPr>
        <w:t xml:space="preserve">                      </w:t>
      </w:r>
    </w:p>
    <w:p w:rsidR="00C17A5E" w:rsidRPr="00C17A5E" w:rsidRDefault="00C17A5E" w:rsidP="00C17A5E">
      <w:pPr>
        <w:ind w:left="-540" w:hanging="900"/>
        <w:jc w:val="both"/>
        <w:rPr>
          <w:bCs/>
          <w:color w:val="000000"/>
          <w:sz w:val="26"/>
          <w:szCs w:val="26"/>
        </w:rPr>
      </w:pPr>
      <w:r w:rsidRPr="00C17A5E">
        <w:rPr>
          <w:bCs/>
          <w:color w:val="000000"/>
          <w:sz w:val="26"/>
          <w:szCs w:val="26"/>
        </w:rPr>
        <w:t xml:space="preserve">                     </w:t>
      </w:r>
      <w:r w:rsidRPr="00C17A5E">
        <w:rPr>
          <w:b/>
          <w:color w:val="000000"/>
          <w:sz w:val="26"/>
          <w:szCs w:val="26"/>
        </w:rPr>
        <w:t>Согласовано</w:t>
      </w:r>
      <w:r w:rsidRPr="00C17A5E">
        <w:rPr>
          <w:bCs/>
          <w:color w:val="000000"/>
          <w:sz w:val="26"/>
          <w:szCs w:val="26"/>
        </w:rPr>
        <w:t>:</w:t>
      </w:r>
    </w:p>
    <w:p w:rsidR="00C17A5E" w:rsidRPr="00C17A5E" w:rsidRDefault="00C17A5E" w:rsidP="00C17A5E">
      <w:pPr>
        <w:ind w:left="-540" w:hanging="900"/>
        <w:jc w:val="both"/>
        <w:rPr>
          <w:bCs/>
          <w:color w:val="000000"/>
          <w:sz w:val="26"/>
          <w:szCs w:val="26"/>
        </w:rPr>
      </w:pPr>
    </w:p>
    <w:tbl>
      <w:tblPr>
        <w:tblW w:w="10881" w:type="dxa"/>
        <w:tblLook w:val="01E0" w:firstRow="1" w:lastRow="1" w:firstColumn="1" w:lastColumn="1" w:noHBand="0" w:noVBand="0"/>
      </w:tblPr>
      <w:tblGrid>
        <w:gridCol w:w="4928"/>
        <w:gridCol w:w="2410"/>
        <w:gridCol w:w="3543"/>
      </w:tblGrid>
      <w:tr w:rsidR="00C17A5E" w:rsidRPr="00C17A5E" w:rsidTr="00A51611">
        <w:tc>
          <w:tcPr>
            <w:tcW w:w="4928" w:type="dxa"/>
          </w:tcPr>
          <w:p w:rsidR="00C17A5E" w:rsidRPr="00C17A5E" w:rsidRDefault="00C17A5E" w:rsidP="00A51611">
            <w:pPr>
              <w:rPr>
                <w:bCs/>
                <w:sz w:val="26"/>
                <w:szCs w:val="26"/>
              </w:rPr>
            </w:pPr>
            <w:r w:rsidRPr="00C17A5E">
              <w:rPr>
                <w:bCs/>
                <w:sz w:val="26"/>
                <w:szCs w:val="26"/>
              </w:rPr>
              <w:t>Заместитель Главы администрации по экономике и управлению муниципальным имуществом</w:t>
            </w:r>
          </w:p>
          <w:p w:rsidR="00C17A5E" w:rsidRPr="00C17A5E" w:rsidRDefault="00C17A5E" w:rsidP="00A51611">
            <w:pPr>
              <w:rPr>
                <w:bCs/>
                <w:sz w:val="26"/>
                <w:szCs w:val="26"/>
              </w:rPr>
            </w:pPr>
          </w:p>
        </w:tc>
        <w:tc>
          <w:tcPr>
            <w:tcW w:w="2410" w:type="dxa"/>
          </w:tcPr>
          <w:p w:rsidR="00C17A5E" w:rsidRPr="00C17A5E" w:rsidRDefault="00C17A5E" w:rsidP="00A51611">
            <w:pPr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3543" w:type="dxa"/>
          </w:tcPr>
          <w:p w:rsidR="00C17A5E" w:rsidRPr="00C17A5E" w:rsidRDefault="00C17A5E" w:rsidP="00A51611">
            <w:pPr>
              <w:jc w:val="both"/>
              <w:rPr>
                <w:bCs/>
                <w:color w:val="000000"/>
                <w:sz w:val="26"/>
                <w:szCs w:val="26"/>
              </w:rPr>
            </w:pPr>
            <w:r w:rsidRPr="00C17A5E">
              <w:rPr>
                <w:bCs/>
                <w:color w:val="000000"/>
                <w:sz w:val="26"/>
                <w:szCs w:val="26"/>
              </w:rPr>
              <w:t xml:space="preserve">         </w:t>
            </w:r>
          </w:p>
          <w:p w:rsidR="00C17A5E" w:rsidRPr="00C17A5E" w:rsidRDefault="00C17A5E" w:rsidP="00A51611">
            <w:pPr>
              <w:jc w:val="both"/>
              <w:rPr>
                <w:bCs/>
                <w:color w:val="000000"/>
                <w:sz w:val="26"/>
                <w:szCs w:val="26"/>
              </w:rPr>
            </w:pPr>
          </w:p>
          <w:p w:rsidR="00C17A5E" w:rsidRPr="00C17A5E" w:rsidRDefault="00C17A5E" w:rsidP="00C17A5E">
            <w:pPr>
              <w:jc w:val="both"/>
              <w:rPr>
                <w:bCs/>
                <w:color w:val="000000"/>
                <w:sz w:val="26"/>
                <w:szCs w:val="26"/>
              </w:rPr>
            </w:pPr>
            <w:r w:rsidRPr="00C17A5E">
              <w:rPr>
                <w:bCs/>
                <w:color w:val="000000"/>
                <w:sz w:val="26"/>
                <w:szCs w:val="26"/>
              </w:rPr>
              <w:t xml:space="preserve">       М.В. Демьяненко</w:t>
            </w:r>
          </w:p>
        </w:tc>
      </w:tr>
      <w:tr w:rsidR="00C17A5E" w:rsidRPr="00C17A5E" w:rsidTr="00A51611">
        <w:tc>
          <w:tcPr>
            <w:tcW w:w="4928" w:type="dxa"/>
          </w:tcPr>
          <w:p w:rsidR="00C17A5E" w:rsidRPr="00C17A5E" w:rsidRDefault="00C17A5E" w:rsidP="00A51611">
            <w:pPr>
              <w:rPr>
                <w:bCs/>
                <w:sz w:val="26"/>
                <w:szCs w:val="26"/>
              </w:rPr>
            </w:pPr>
            <w:r w:rsidRPr="00C17A5E">
              <w:rPr>
                <w:bCs/>
                <w:sz w:val="26"/>
                <w:szCs w:val="26"/>
              </w:rPr>
              <w:t>Заведующий правовым отделом</w:t>
            </w:r>
          </w:p>
        </w:tc>
        <w:tc>
          <w:tcPr>
            <w:tcW w:w="2410" w:type="dxa"/>
          </w:tcPr>
          <w:p w:rsidR="00C17A5E" w:rsidRPr="00C17A5E" w:rsidRDefault="00C17A5E" w:rsidP="00A51611">
            <w:pPr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3543" w:type="dxa"/>
          </w:tcPr>
          <w:p w:rsidR="00C17A5E" w:rsidRPr="00C17A5E" w:rsidRDefault="00C17A5E" w:rsidP="00A51611">
            <w:pPr>
              <w:jc w:val="both"/>
              <w:rPr>
                <w:bCs/>
                <w:color w:val="000000"/>
                <w:sz w:val="26"/>
                <w:szCs w:val="26"/>
              </w:rPr>
            </w:pPr>
            <w:r w:rsidRPr="00C17A5E">
              <w:rPr>
                <w:bCs/>
                <w:color w:val="000000"/>
                <w:sz w:val="26"/>
                <w:szCs w:val="26"/>
              </w:rPr>
              <w:t xml:space="preserve">        А.А. Жигарева</w:t>
            </w:r>
          </w:p>
          <w:p w:rsidR="00C17A5E" w:rsidRPr="00C17A5E" w:rsidRDefault="00C17A5E" w:rsidP="00A51611">
            <w:pPr>
              <w:jc w:val="both"/>
              <w:rPr>
                <w:bCs/>
                <w:color w:val="000000"/>
                <w:sz w:val="26"/>
                <w:szCs w:val="26"/>
              </w:rPr>
            </w:pPr>
          </w:p>
        </w:tc>
      </w:tr>
    </w:tbl>
    <w:p w:rsidR="00C17A5E" w:rsidRDefault="00C17A5E" w:rsidP="00C17A5E">
      <w:pPr>
        <w:rPr>
          <w:b/>
          <w:sz w:val="28"/>
          <w:szCs w:val="28"/>
        </w:rPr>
      </w:pPr>
    </w:p>
    <w:p w:rsidR="00C17A5E" w:rsidRDefault="00C17A5E" w:rsidP="006E618F">
      <w:pPr>
        <w:jc w:val="both"/>
        <w:rPr>
          <w:color w:val="000000"/>
          <w:sz w:val="28"/>
          <w:szCs w:val="28"/>
        </w:rPr>
        <w:sectPr w:rsidR="00C17A5E" w:rsidSect="00815A25">
          <w:pgSz w:w="11906" w:h="16838" w:code="9"/>
          <w:pgMar w:top="1021" w:right="851" w:bottom="851" w:left="1418" w:header="709" w:footer="709" w:gutter="0"/>
          <w:cols w:space="708"/>
          <w:docGrid w:linePitch="360"/>
        </w:sectPr>
      </w:pPr>
    </w:p>
    <w:p w:rsidR="00D84F63" w:rsidRPr="003A7109" w:rsidRDefault="0064243A" w:rsidP="001B67E9">
      <w:pPr>
        <w:pStyle w:val="Default"/>
        <w:jc w:val="right"/>
      </w:pPr>
      <w:r w:rsidRPr="003A7109">
        <w:lastRenderedPageBreak/>
        <w:t>Прил</w:t>
      </w:r>
      <w:r w:rsidR="00D84F63" w:rsidRPr="003A7109">
        <w:t xml:space="preserve">ожение № </w:t>
      </w:r>
      <w:r w:rsidR="005E54D1" w:rsidRPr="003A7109">
        <w:t>1</w:t>
      </w:r>
    </w:p>
    <w:p w:rsidR="003A7109" w:rsidRDefault="00704121" w:rsidP="00704121">
      <w:pPr>
        <w:ind w:firstLine="284"/>
        <w:jc w:val="right"/>
        <w:rPr>
          <w:color w:val="000000"/>
        </w:rPr>
      </w:pPr>
      <w:r w:rsidRPr="003A7109">
        <w:rPr>
          <w:color w:val="000000"/>
        </w:rPr>
        <w:t xml:space="preserve">к  решению  Малоярославецкого </w:t>
      </w:r>
    </w:p>
    <w:p w:rsidR="003A7109" w:rsidRDefault="00704121" w:rsidP="003A7109">
      <w:pPr>
        <w:ind w:firstLine="284"/>
        <w:jc w:val="right"/>
        <w:rPr>
          <w:color w:val="000000"/>
        </w:rPr>
      </w:pPr>
      <w:r w:rsidRPr="003A7109">
        <w:rPr>
          <w:color w:val="000000"/>
        </w:rPr>
        <w:t>Районного</w:t>
      </w:r>
      <w:r w:rsidR="003A7109">
        <w:rPr>
          <w:color w:val="000000"/>
        </w:rPr>
        <w:t xml:space="preserve"> </w:t>
      </w:r>
      <w:r w:rsidRPr="003A7109">
        <w:rPr>
          <w:color w:val="000000"/>
        </w:rPr>
        <w:t xml:space="preserve">Собрания  депутатов  </w:t>
      </w:r>
    </w:p>
    <w:p w:rsidR="00704121" w:rsidRPr="003A7109" w:rsidRDefault="00704121" w:rsidP="00704121">
      <w:pPr>
        <w:ind w:firstLine="284"/>
        <w:jc w:val="right"/>
        <w:rPr>
          <w:color w:val="000000"/>
        </w:rPr>
      </w:pPr>
      <w:r w:rsidRPr="003A7109">
        <w:rPr>
          <w:color w:val="000000"/>
        </w:rPr>
        <w:t xml:space="preserve">муниципального района </w:t>
      </w:r>
    </w:p>
    <w:p w:rsidR="00704121" w:rsidRPr="003A7109" w:rsidRDefault="00704121" w:rsidP="00704121">
      <w:pPr>
        <w:ind w:firstLine="284"/>
        <w:jc w:val="right"/>
        <w:rPr>
          <w:color w:val="000000"/>
        </w:rPr>
      </w:pPr>
      <w:r w:rsidRPr="003A7109">
        <w:rPr>
          <w:color w:val="000000"/>
        </w:rPr>
        <w:t xml:space="preserve">«Малоярославецкий район» </w:t>
      </w:r>
    </w:p>
    <w:p w:rsidR="00D84F63" w:rsidRPr="003A7109" w:rsidRDefault="003A7109" w:rsidP="00704121">
      <w:pPr>
        <w:pStyle w:val="Default"/>
        <w:jc w:val="right"/>
      </w:pPr>
      <w:r>
        <w:t xml:space="preserve">от </w:t>
      </w:r>
      <w:r w:rsidR="00B92794">
        <w:t>______________</w:t>
      </w:r>
      <w:r>
        <w:t xml:space="preserve"> г. № </w:t>
      </w:r>
      <w:r w:rsidR="00B92794">
        <w:t>_____</w:t>
      </w:r>
    </w:p>
    <w:p w:rsidR="005E54D1" w:rsidRDefault="005E54D1" w:rsidP="00774A39">
      <w:pPr>
        <w:ind w:firstLine="284"/>
        <w:jc w:val="center"/>
        <w:rPr>
          <w:b/>
          <w:sz w:val="23"/>
          <w:szCs w:val="23"/>
        </w:rPr>
      </w:pPr>
    </w:p>
    <w:p w:rsidR="005E54D1" w:rsidRDefault="005E54D1" w:rsidP="00774A39">
      <w:pPr>
        <w:ind w:firstLine="284"/>
        <w:jc w:val="center"/>
        <w:rPr>
          <w:b/>
          <w:sz w:val="23"/>
          <w:szCs w:val="23"/>
        </w:rPr>
      </w:pPr>
    </w:p>
    <w:p w:rsidR="005E54D1" w:rsidRPr="001E05A9" w:rsidRDefault="005E54D1" w:rsidP="001E05A9">
      <w:pPr>
        <w:jc w:val="both"/>
        <w:rPr>
          <w:b/>
          <w:sz w:val="28"/>
          <w:szCs w:val="28"/>
        </w:rPr>
      </w:pPr>
      <w:r w:rsidRPr="001E05A9">
        <w:rPr>
          <w:b/>
          <w:sz w:val="28"/>
          <w:szCs w:val="28"/>
        </w:rPr>
        <w:t xml:space="preserve"> </w:t>
      </w:r>
      <w:r w:rsidR="00060E1F">
        <w:rPr>
          <w:b/>
          <w:sz w:val="28"/>
          <w:szCs w:val="28"/>
        </w:rPr>
        <w:t>№47</w:t>
      </w:r>
      <w:r w:rsidRPr="001E05A9">
        <w:rPr>
          <w:b/>
          <w:sz w:val="28"/>
          <w:szCs w:val="28"/>
        </w:rPr>
        <w:t xml:space="preserve"> </w:t>
      </w:r>
      <w:r w:rsidR="00B92794" w:rsidRPr="00B92794">
        <w:rPr>
          <w:b/>
          <w:sz w:val="28"/>
          <w:szCs w:val="28"/>
        </w:rPr>
        <w:t>Медицинская лаборатория «ГЕМОТЕСТ»</w:t>
      </w:r>
      <w:r w:rsidR="00B92794">
        <w:rPr>
          <w:b/>
          <w:sz w:val="28"/>
          <w:szCs w:val="28"/>
        </w:rPr>
        <w:t>,</w:t>
      </w:r>
      <w:r w:rsidRPr="001E05A9">
        <w:rPr>
          <w:b/>
          <w:sz w:val="28"/>
          <w:szCs w:val="28"/>
        </w:rPr>
        <w:t xml:space="preserve"> </w:t>
      </w:r>
      <w:r w:rsidR="00B92794" w:rsidRPr="00B92794">
        <w:rPr>
          <w:b/>
          <w:sz w:val="28"/>
          <w:szCs w:val="28"/>
        </w:rPr>
        <w:t>Калужская область, г. Малоярославец, ул. Ленина, д.22</w:t>
      </w:r>
    </w:p>
    <w:p w:rsidR="005E54D1" w:rsidRPr="001E05A9" w:rsidRDefault="005E54D1" w:rsidP="005E54D1">
      <w:pPr>
        <w:rPr>
          <w:b/>
          <w:sz w:val="28"/>
          <w:szCs w:val="28"/>
        </w:rPr>
      </w:pPr>
    </w:p>
    <w:p w:rsidR="005E54D1" w:rsidRDefault="005E54D1" w:rsidP="005E54D1">
      <w:pPr>
        <w:jc w:val="center"/>
        <w:rPr>
          <w:b/>
          <w:sz w:val="23"/>
          <w:szCs w:val="23"/>
        </w:rPr>
      </w:pPr>
    </w:p>
    <w:p w:rsidR="00923013" w:rsidRDefault="00BE7D5E" w:rsidP="005E54D1">
      <w:pPr>
        <w:jc w:val="center"/>
        <w:rPr>
          <w:b/>
          <w:sz w:val="23"/>
          <w:szCs w:val="23"/>
        </w:rPr>
      </w:pPr>
      <w:r w:rsidRPr="00B92794">
        <w:rPr>
          <w:b/>
          <w:noProof/>
          <w:sz w:val="23"/>
          <w:szCs w:val="23"/>
        </w:rPr>
        <w:drawing>
          <wp:inline distT="0" distB="0" distL="0" distR="0">
            <wp:extent cx="3822700" cy="297180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7D7" w:rsidRDefault="008677D7" w:rsidP="00AE6BB7">
      <w:pPr>
        <w:ind w:firstLine="284"/>
        <w:jc w:val="right"/>
        <w:rPr>
          <w:sz w:val="20"/>
          <w:szCs w:val="20"/>
        </w:rPr>
        <w:sectPr w:rsidR="008677D7" w:rsidSect="003E2064">
          <w:pgSz w:w="11906" w:h="16838" w:code="9"/>
          <w:pgMar w:top="719" w:right="567" w:bottom="1134" w:left="1134" w:header="709" w:footer="709" w:gutter="0"/>
          <w:cols w:space="708"/>
          <w:docGrid w:linePitch="360"/>
        </w:sectPr>
      </w:pPr>
    </w:p>
    <w:p w:rsidR="003A7109" w:rsidRPr="003A7109" w:rsidRDefault="003A7109" w:rsidP="003A7109">
      <w:pPr>
        <w:pStyle w:val="Default"/>
        <w:jc w:val="right"/>
      </w:pPr>
      <w:r w:rsidRPr="003A7109">
        <w:lastRenderedPageBreak/>
        <w:t xml:space="preserve">Приложение № </w:t>
      </w:r>
      <w:r>
        <w:t>2</w:t>
      </w:r>
    </w:p>
    <w:p w:rsidR="003A7109" w:rsidRDefault="003A7109" w:rsidP="003A7109">
      <w:pPr>
        <w:ind w:firstLine="284"/>
        <w:jc w:val="right"/>
        <w:rPr>
          <w:color w:val="000000"/>
        </w:rPr>
      </w:pPr>
      <w:r w:rsidRPr="003A7109">
        <w:rPr>
          <w:color w:val="000000"/>
        </w:rPr>
        <w:t xml:space="preserve">к  решению  Малоярославецкого </w:t>
      </w:r>
    </w:p>
    <w:p w:rsidR="003A7109" w:rsidRDefault="003A7109" w:rsidP="003A7109">
      <w:pPr>
        <w:ind w:firstLine="284"/>
        <w:jc w:val="right"/>
        <w:rPr>
          <w:color w:val="000000"/>
        </w:rPr>
      </w:pPr>
      <w:r w:rsidRPr="003A7109">
        <w:rPr>
          <w:color w:val="000000"/>
        </w:rPr>
        <w:t>Районного</w:t>
      </w:r>
      <w:r>
        <w:rPr>
          <w:color w:val="000000"/>
        </w:rPr>
        <w:t xml:space="preserve"> </w:t>
      </w:r>
      <w:r w:rsidRPr="003A7109">
        <w:rPr>
          <w:color w:val="000000"/>
        </w:rPr>
        <w:t xml:space="preserve">Собрания  депутатов  </w:t>
      </w:r>
    </w:p>
    <w:p w:rsidR="003A7109" w:rsidRPr="003A7109" w:rsidRDefault="003A7109" w:rsidP="003A7109">
      <w:pPr>
        <w:ind w:firstLine="284"/>
        <w:jc w:val="right"/>
        <w:rPr>
          <w:color w:val="000000"/>
        </w:rPr>
      </w:pPr>
      <w:r w:rsidRPr="003A7109">
        <w:rPr>
          <w:color w:val="000000"/>
        </w:rPr>
        <w:t xml:space="preserve">муниципального района </w:t>
      </w:r>
    </w:p>
    <w:p w:rsidR="003A7109" w:rsidRPr="003A7109" w:rsidRDefault="003A7109" w:rsidP="003A7109">
      <w:pPr>
        <w:ind w:firstLine="284"/>
        <w:jc w:val="right"/>
        <w:rPr>
          <w:color w:val="000000"/>
        </w:rPr>
      </w:pPr>
      <w:r w:rsidRPr="003A7109">
        <w:rPr>
          <w:color w:val="000000"/>
        </w:rPr>
        <w:t xml:space="preserve">«Малоярославецкий район» </w:t>
      </w:r>
    </w:p>
    <w:p w:rsidR="00C70C26" w:rsidRDefault="003A7109" w:rsidP="003A7109">
      <w:pPr>
        <w:pStyle w:val="Default"/>
        <w:jc w:val="right"/>
        <w:rPr>
          <w:sz w:val="20"/>
          <w:szCs w:val="20"/>
        </w:rPr>
      </w:pPr>
      <w:r>
        <w:t xml:space="preserve">от </w:t>
      </w:r>
      <w:r w:rsidR="00E6025A">
        <w:t>___________ г. № ______</w:t>
      </w:r>
    </w:p>
    <w:p w:rsidR="00F4122A" w:rsidRPr="001E05A9" w:rsidRDefault="00F4122A" w:rsidP="00C70C26">
      <w:pPr>
        <w:pStyle w:val="Default"/>
        <w:jc w:val="center"/>
        <w:rPr>
          <w:sz w:val="26"/>
          <w:szCs w:val="26"/>
        </w:rPr>
      </w:pPr>
    </w:p>
    <w:p w:rsidR="00E6025A" w:rsidRDefault="00E6025A" w:rsidP="00E6025A">
      <w:pPr>
        <w:rPr>
          <w:b/>
          <w:sz w:val="28"/>
          <w:szCs w:val="28"/>
        </w:rPr>
      </w:pPr>
    </w:p>
    <w:p w:rsidR="00E6025A" w:rsidRDefault="00E6025A" w:rsidP="00E6025A">
      <w:pPr>
        <w:rPr>
          <w:b/>
          <w:sz w:val="28"/>
          <w:szCs w:val="28"/>
        </w:rPr>
      </w:pPr>
    </w:p>
    <w:p w:rsidR="00E6025A" w:rsidRDefault="00E6025A" w:rsidP="00E6025A">
      <w:pPr>
        <w:rPr>
          <w:b/>
          <w:sz w:val="28"/>
          <w:szCs w:val="28"/>
        </w:rPr>
      </w:pPr>
      <w:r w:rsidRPr="00E6025A">
        <w:rPr>
          <w:b/>
          <w:sz w:val="28"/>
          <w:szCs w:val="28"/>
        </w:rPr>
        <w:t xml:space="preserve">№2 Березовский ФАП, ул. Центральная д. </w:t>
      </w:r>
      <w:r>
        <w:rPr>
          <w:b/>
          <w:sz w:val="28"/>
          <w:szCs w:val="28"/>
        </w:rPr>
        <w:t>36</w:t>
      </w:r>
    </w:p>
    <w:p w:rsidR="00B41931" w:rsidRDefault="00B41931" w:rsidP="00E6025A">
      <w:pPr>
        <w:rPr>
          <w:b/>
          <w:sz w:val="28"/>
          <w:szCs w:val="28"/>
        </w:rPr>
      </w:pPr>
    </w:p>
    <w:p w:rsidR="00B41931" w:rsidRPr="00E6025A" w:rsidRDefault="00BE7D5E" w:rsidP="00B41931">
      <w:pPr>
        <w:jc w:val="center"/>
        <w:rPr>
          <w:b/>
          <w:sz w:val="28"/>
          <w:szCs w:val="28"/>
        </w:rPr>
      </w:pPr>
      <w:r w:rsidRPr="00B41931">
        <w:rPr>
          <w:b/>
          <w:noProof/>
          <w:sz w:val="28"/>
          <w:szCs w:val="28"/>
        </w:rPr>
        <w:drawing>
          <wp:inline distT="0" distB="0" distL="0" distR="0">
            <wp:extent cx="4241800" cy="279400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F38" w:rsidRPr="001E05A9" w:rsidRDefault="002A1F38" w:rsidP="001E05A9">
      <w:pPr>
        <w:jc w:val="both"/>
        <w:rPr>
          <w:b/>
          <w:sz w:val="28"/>
          <w:szCs w:val="28"/>
        </w:rPr>
      </w:pPr>
    </w:p>
    <w:p w:rsidR="002A1F38" w:rsidRDefault="002A1F38" w:rsidP="002A1F38">
      <w:pPr>
        <w:jc w:val="center"/>
        <w:rPr>
          <w:b/>
          <w:sz w:val="26"/>
          <w:szCs w:val="26"/>
        </w:rPr>
      </w:pPr>
    </w:p>
    <w:p w:rsidR="00B349EC" w:rsidRDefault="00B349EC" w:rsidP="005E54D1">
      <w:pPr>
        <w:jc w:val="center"/>
        <w:rPr>
          <w:b/>
        </w:rPr>
      </w:pPr>
    </w:p>
    <w:p w:rsidR="002A1F38" w:rsidRDefault="002A1F38" w:rsidP="005E54D1">
      <w:pPr>
        <w:jc w:val="center"/>
        <w:rPr>
          <w:b/>
        </w:rPr>
      </w:pPr>
    </w:p>
    <w:p w:rsidR="002A1F38" w:rsidRDefault="002A1F38" w:rsidP="005E54D1">
      <w:pPr>
        <w:jc w:val="center"/>
        <w:rPr>
          <w:b/>
        </w:rPr>
      </w:pPr>
    </w:p>
    <w:p w:rsidR="002A1F38" w:rsidRDefault="002A1F38" w:rsidP="005E54D1">
      <w:pPr>
        <w:jc w:val="center"/>
        <w:rPr>
          <w:b/>
          <w:sz w:val="26"/>
          <w:szCs w:val="26"/>
        </w:rPr>
      </w:pPr>
    </w:p>
    <w:p w:rsidR="00A8546C" w:rsidRDefault="00A8546C" w:rsidP="005E54D1">
      <w:pPr>
        <w:jc w:val="center"/>
        <w:rPr>
          <w:b/>
          <w:sz w:val="26"/>
          <w:szCs w:val="26"/>
        </w:rPr>
      </w:pPr>
    </w:p>
    <w:p w:rsidR="00A8546C" w:rsidRDefault="00A8546C" w:rsidP="005E54D1">
      <w:pPr>
        <w:jc w:val="center"/>
        <w:rPr>
          <w:b/>
          <w:sz w:val="26"/>
          <w:szCs w:val="26"/>
        </w:rPr>
        <w:sectPr w:rsidR="00A8546C" w:rsidSect="003E2064">
          <w:pgSz w:w="11906" w:h="16838" w:code="9"/>
          <w:pgMar w:top="719" w:right="567" w:bottom="1134" w:left="1134" w:header="709" w:footer="709" w:gutter="0"/>
          <w:cols w:space="708"/>
          <w:docGrid w:linePitch="360"/>
        </w:sectPr>
      </w:pPr>
    </w:p>
    <w:p w:rsidR="00A8546C" w:rsidRPr="00975D2A" w:rsidRDefault="00A8546C" w:rsidP="00E6025A">
      <w:pPr>
        <w:pStyle w:val="Default"/>
        <w:jc w:val="right"/>
        <w:rPr>
          <w:b/>
          <w:sz w:val="26"/>
          <w:szCs w:val="26"/>
        </w:rPr>
      </w:pPr>
    </w:p>
    <w:sectPr w:rsidR="00A8546C" w:rsidRPr="00975D2A" w:rsidSect="003E2064">
      <w:pgSz w:w="11906" w:h="16838" w:code="9"/>
      <w:pgMar w:top="719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B11A1" w:rsidRDefault="007B11A1">
      <w:r>
        <w:separator/>
      </w:r>
    </w:p>
  </w:endnote>
  <w:endnote w:type="continuationSeparator" w:id="0">
    <w:p w:rsidR="007B11A1" w:rsidRDefault="007B1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moder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B11A1" w:rsidRDefault="007B11A1">
      <w:r>
        <w:separator/>
      </w:r>
    </w:p>
  </w:footnote>
  <w:footnote w:type="continuationSeparator" w:id="0">
    <w:p w:rsidR="007B11A1" w:rsidRDefault="007B11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C74407"/>
    <w:multiLevelType w:val="hybridMultilevel"/>
    <w:tmpl w:val="F3BABE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EF5308"/>
    <w:multiLevelType w:val="hybridMultilevel"/>
    <w:tmpl w:val="F7CAB4E4"/>
    <w:lvl w:ilvl="0" w:tplc="19C4F51C">
      <w:start w:val="1"/>
      <w:numFmt w:val="decimal"/>
      <w:lvlText w:val="%1."/>
      <w:lvlJc w:val="left"/>
      <w:pPr>
        <w:tabs>
          <w:tab w:val="num" w:pos="861"/>
        </w:tabs>
        <w:ind w:left="861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2" w15:restartNumberingAfterBreak="0">
    <w:nsid w:val="25D81322"/>
    <w:multiLevelType w:val="hybridMultilevel"/>
    <w:tmpl w:val="7B74AEA0"/>
    <w:lvl w:ilvl="0" w:tplc="C58E7BEC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51393462"/>
    <w:multiLevelType w:val="hybridMultilevel"/>
    <w:tmpl w:val="A5C2B5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1F85285"/>
    <w:multiLevelType w:val="hybridMultilevel"/>
    <w:tmpl w:val="202211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AB715BB"/>
    <w:multiLevelType w:val="hybridMultilevel"/>
    <w:tmpl w:val="68668B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872" w:hanging="360"/>
      </w:pPr>
    </w:lvl>
    <w:lvl w:ilvl="2" w:tplc="0419001B" w:tentative="1">
      <w:start w:val="1"/>
      <w:numFmt w:val="lowerRoman"/>
      <w:lvlText w:val="%3."/>
      <w:lvlJc w:val="right"/>
      <w:pPr>
        <w:ind w:left="1592" w:hanging="180"/>
      </w:pPr>
    </w:lvl>
    <w:lvl w:ilvl="3" w:tplc="0419000F" w:tentative="1">
      <w:start w:val="1"/>
      <w:numFmt w:val="decimal"/>
      <w:lvlText w:val="%4."/>
      <w:lvlJc w:val="left"/>
      <w:pPr>
        <w:ind w:left="2312" w:hanging="360"/>
      </w:pPr>
    </w:lvl>
    <w:lvl w:ilvl="4" w:tplc="04190019" w:tentative="1">
      <w:start w:val="1"/>
      <w:numFmt w:val="lowerLetter"/>
      <w:lvlText w:val="%5."/>
      <w:lvlJc w:val="left"/>
      <w:pPr>
        <w:ind w:left="3032" w:hanging="360"/>
      </w:pPr>
    </w:lvl>
    <w:lvl w:ilvl="5" w:tplc="0419001B" w:tentative="1">
      <w:start w:val="1"/>
      <w:numFmt w:val="lowerRoman"/>
      <w:lvlText w:val="%6."/>
      <w:lvlJc w:val="right"/>
      <w:pPr>
        <w:ind w:left="3752" w:hanging="180"/>
      </w:pPr>
    </w:lvl>
    <w:lvl w:ilvl="6" w:tplc="0419000F" w:tentative="1">
      <w:start w:val="1"/>
      <w:numFmt w:val="decimal"/>
      <w:lvlText w:val="%7."/>
      <w:lvlJc w:val="left"/>
      <w:pPr>
        <w:ind w:left="4472" w:hanging="360"/>
      </w:pPr>
    </w:lvl>
    <w:lvl w:ilvl="7" w:tplc="04190019" w:tentative="1">
      <w:start w:val="1"/>
      <w:numFmt w:val="lowerLetter"/>
      <w:lvlText w:val="%8."/>
      <w:lvlJc w:val="left"/>
      <w:pPr>
        <w:ind w:left="5192" w:hanging="360"/>
      </w:pPr>
    </w:lvl>
    <w:lvl w:ilvl="8" w:tplc="0419001B" w:tentative="1">
      <w:start w:val="1"/>
      <w:numFmt w:val="lowerRoman"/>
      <w:lvlText w:val="%9."/>
      <w:lvlJc w:val="right"/>
      <w:pPr>
        <w:ind w:left="5912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7C1"/>
    <w:rsid w:val="000039A0"/>
    <w:rsid w:val="000137B7"/>
    <w:rsid w:val="0001600D"/>
    <w:rsid w:val="0001798B"/>
    <w:rsid w:val="00020CAB"/>
    <w:rsid w:val="000235CD"/>
    <w:rsid w:val="00024D12"/>
    <w:rsid w:val="00026A31"/>
    <w:rsid w:val="000276B4"/>
    <w:rsid w:val="00032EE4"/>
    <w:rsid w:val="0003391A"/>
    <w:rsid w:val="00034E93"/>
    <w:rsid w:val="00035A57"/>
    <w:rsid w:val="00044BB7"/>
    <w:rsid w:val="00046E06"/>
    <w:rsid w:val="00047393"/>
    <w:rsid w:val="000524E1"/>
    <w:rsid w:val="0005267B"/>
    <w:rsid w:val="00057176"/>
    <w:rsid w:val="00060B23"/>
    <w:rsid w:val="00060E1F"/>
    <w:rsid w:val="00061AB5"/>
    <w:rsid w:val="00062727"/>
    <w:rsid w:val="00067948"/>
    <w:rsid w:val="000720DB"/>
    <w:rsid w:val="00083D95"/>
    <w:rsid w:val="0008795F"/>
    <w:rsid w:val="00095B45"/>
    <w:rsid w:val="000A7658"/>
    <w:rsid w:val="000B3C9F"/>
    <w:rsid w:val="000C098E"/>
    <w:rsid w:val="000D0EB6"/>
    <w:rsid w:val="000D3786"/>
    <w:rsid w:val="000D3FF6"/>
    <w:rsid w:val="000E3A96"/>
    <w:rsid w:val="000E426F"/>
    <w:rsid w:val="000E79B8"/>
    <w:rsid w:val="000E7B75"/>
    <w:rsid w:val="000F22A2"/>
    <w:rsid w:val="000F4403"/>
    <w:rsid w:val="00103874"/>
    <w:rsid w:val="001075F1"/>
    <w:rsid w:val="00114B86"/>
    <w:rsid w:val="00114CB9"/>
    <w:rsid w:val="00146FED"/>
    <w:rsid w:val="00151998"/>
    <w:rsid w:val="00157277"/>
    <w:rsid w:val="00161C76"/>
    <w:rsid w:val="00167AE1"/>
    <w:rsid w:val="00171757"/>
    <w:rsid w:val="00171BEB"/>
    <w:rsid w:val="001907A2"/>
    <w:rsid w:val="00192E5E"/>
    <w:rsid w:val="001B67E9"/>
    <w:rsid w:val="001B6F05"/>
    <w:rsid w:val="001C09D9"/>
    <w:rsid w:val="001C40B2"/>
    <w:rsid w:val="001D15A9"/>
    <w:rsid w:val="001D539D"/>
    <w:rsid w:val="001D650F"/>
    <w:rsid w:val="001E05A9"/>
    <w:rsid w:val="001E0F2E"/>
    <w:rsid w:val="001E2125"/>
    <w:rsid w:val="001E61E9"/>
    <w:rsid w:val="00201ABD"/>
    <w:rsid w:val="002020DC"/>
    <w:rsid w:val="0020319F"/>
    <w:rsid w:val="002053F6"/>
    <w:rsid w:val="00205964"/>
    <w:rsid w:val="002176C4"/>
    <w:rsid w:val="002265FD"/>
    <w:rsid w:val="00234E0B"/>
    <w:rsid w:val="00236547"/>
    <w:rsid w:val="00246939"/>
    <w:rsid w:val="002507C1"/>
    <w:rsid w:val="00262A0E"/>
    <w:rsid w:val="0026419B"/>
    <w:rsid w:val="002905DD"/>
    <w:rsid w:val="002A1F38"/>
    <w:rsid w:val="002A4892"/>
    <w:rsid w:val="002B2E81"/>
    <w:rsid w:val="002B457D"/>
    <w:rsid w:val="002B4867"/>
    <w:rsid w:val="002C4503"/>
    <w:rsid w:val="002C4CB9"/>
    <w:rsid w:val="002E0CF2"/>
    <w:rsid w:val="002E23D6"/>
    <w:rsid w:val="002E39F3"/>
    <w:rsid w:val="002E4AAC"/>
    <w:rsid w:val="002F24FF"/>
    <w:rsid w:val="002F3B97"/>
    <w:rsid w:val="002F4EC4"/>
    <w:rsid w:val="0030032F"/>
    <w:rsid w:val="003013E1"/>
    <w:rsid w:val="00302A6D"/>
    <w:rsid w:val="0030381A"/>
    <w:rsid w:val="00307D1C"/>
    <w:rsid w:val="00307EF6"/>
    <w:rsid w:val="003110FE"/>
    <w:rsid w:val="00313FC8"/>
    <w:rsid w:val="0032166C"/>
    <w:rsid w:val="00322407"/>
    <w:rsid w:val="00337EA0"/>
    <w:rsid w:val="00343FD3"/>
    <w:rsid w:val="00354AD2"/>
    <w:rsid w:val="003628DA"/>
    <w:rsid w:val="00375ECA"/>
    <w:rsid w:val="00382D2A"/>
    <w:rsid w:val="0039271F"/>
    <w:rsid w:val="003A57C7"/>
    <w:rsid w:val="003A7109"/>
    <w:rsid w:val="003A758F"/>
    <w:rsid w:val="003C58B4"/>
    <w:rsid w:val="003D1907"/>
    <w:rsid w:val="003E2064"/>
    <w:rsid w:val="003F2817"/>
    <w:rsid w:val="003F2C61"/>
    <w:rsid w:val="003F2DD0"/>
    <w:rsid w:val="003F42F8"/>
    <w:rsid w:val="003F440C"/>
    <w:rsid w:val="003F4974"/>
    <w:rsid w:val="00402FA2"/>
    <w:rsid w:val="00413E61"/>
    <w:rsid w:val="004154FE"/>
    <w:rsid w:val="00425996"/>
    <w:rsid w:val="004415D8"/>
    <w:rsid w:val="0044252C"/>
    <w:rsid w:val="00443DCE"/>
    <w:rsid w:val="0045119B"/>
    <w:rsid w:val="00467C42"/>
    <w:rsid w:val="0047287F"/>
    <w:rsid w:val="00473392"/>
    <w:rsid w:val="00475777"/>
    <w:rsid w:val="00490E87"/>
    <w:rsid w:val="004924C8"/>
    <w:rsid w:val="0049265A"/>
    <w:rsid w:val="004A5361"/>
    <w:rsid w:val="004A72A4"/>
    <w:rsid w:val="004A7555"/>
    <w:rsid w:val="004C1F5F"/>
    <w:rsid w:val="004C603B"/>
    <w:rsid w:val="004D0E8C"/>
    <w:rsid w:val="004D16EA"/>
    <w:rsid w:val="004D1881"/>
    <w:rsid w:val="004D61CC"/>
    <w:rsid w:val="004E10A2"/>
    <w:rsid w:val="004E1C79"/>
    <w:rsid w:val="004E6E8C"/>
    <w:rsid w:val="004F0E57"/>
    <w:rsid w:val="004F2B3D"/>
    <w:rsid w:val="004F3561"/>
    <w:rsid w:val="004F5AA1"/>
    <w:rsid w:val="005026C6"/>
    <w:rsid w:val="00503E2C"/>
    <w:rsid w:val="0050440B"/>
    <w:rsid w:val="00512ECE"/>
    <w:rsid w:val="00521DF6"/>
    <w:rsid w:val="00524D0F"/>
    <w:rsid w:val="00530134"/>
    <w:rsid w:val="00532147"/>
    <w:rsid w:val="005353EE"/>
    <w:rsid w:val="005367ED"/>
    <w:rsid w:val="00541CE4"/>
    <w:rsid w:val="00541F58"/>
    <w:rsid w:val="00542A46"/>
    <w:rsid w:val="00544DDC"/>
    <w:rsid w:val="00552B22"/>
    <w:rsid w:val="00561564"/>
    <w:rsid w:val="00562A8E"/>
    <w:rsid w:val="00570236"/>
    <w:rsid w:val="005902C6"/>
    <w:rsid w:val="0059092B"/>
    <w:rsid w:val="0059278A"/>
    <w:rsid w:val="0059308C"/>
    <w:rsid w:val="00594727"/>
    <w:rsid w:val="005A7D56"/>
    <w:rsid w:val="005B7E2A"/>
    <w:rsid w:val="005C4E91"/>
    <w:rsid w:val="005D5657"/>
    <w:rsid w:val="005E0368"/>
    <w:rsid w:val="005E47BD"/>
    <w:rsid w:val="005E54D1"/>
    <w:rsid w:val="005F4D50"/>
    <w:rsid w:val="006038C6"/>
    <w:rsid w:val="006174D8"/>
    <w:rsid w:val="00622223"/>
    <w:rsid w:val="006268EF"/>
    <w:rsid w:val="00632F6E"/>
    <w:rsid w:val="006405CE"/>
    <w:rsid w:val="0064243A"/>
    <w:rsid w:val="00645E89"/>
    <w:rsid w:val="006636B3"/>
    <w:rsid w:val="00664E35"/>
    <w:rsid w:val="00690DEC"/>
    <w:rsid w:val="00692941"/>
    <w:rsid w:val="006A21AE"/>
    <w:rsid w:val="006A6787"/>
    <w:rsid w:val="006A6AEB"/>
    <w:rsid w:val="006B4D8F"/>
    <w:rsid w:val="006B6DC0"/>
    <w:rsid w:val="006C1C99"/>
    <w:rsid w:val="006C29E2"/>
    <w:rsid w:val="006D39FC"/>
    <w:rsid w:val="006D71CE"/>
    <w:rsid w:val="006E618F"/>
    <w:rsid w:val="006F032B"/>
    <w:rsid w:val="006F3AC4"/>
    <w:rsid w:val="006F48C1"/>
    <w:rsid w:val="0070040D"/>
    <w:rsid w:val="00701ED4"/>
    <w:rsid w:val="007021EA"/>
    <w:rsid w:val="00704121"/>
    <w:rsid w:val="007102B9"/>
    <w:rsid w:val="0071118A"/>
    <w:rsid w:val="00713F73"/>
    <w:rsid w:val="00722BF1"/>
    <w:rsid w:val="00732463"/>
    <w:rsid w:val="007341CD"/>
    <w:rsid w:val="007346D8"/>
    <w:rsid w:val="00741FD7"/>
    <w:rsid w:val="0074223B"/>
    <w:rsid w:val="00742A6D"/>
    <w:rsid w:val="00742D3D"/>
    <w:rsid w:val="00767150"/>
    <w:rsid w:val="00771332"/>
    <w:rsid w:val="00774A39"/>
    <w:rsid w:val="00786186"/>
    <w:rsid w:val="00787CE1"/>
    <w:rsid w:val="007A2195"/>
    <w:rsid w:val="007B11A1"/>
    <w:rsid w:val="007B1BA3"/>
    <w:rsid w:val="007B1C8C"/>
    <w:rsid w:val="007B7D8F"/>
    <w:rsid w:val="007E2E65"/>
    <w:rsid w:val="007E52B6"/>
    <w:rsid w:val="007F46EC"/>
    <w:rsid w:val="00806860"/>
    <w:rsid w:val="00806E26"/>
    <w:rsid w:val="00815A25"/>
    <w:rsid w:val="00822285"/>
    <w:rsid w:val="00823A5C"/>
    <w:rsid w:val="008253E0"/>
    <w:rsid w:val="00825DED"/>
    <w:rsid w:val="00826FE4"/>
    <w:rsid w:val="00831EF6"/>
    <w:rsid w:val="0083371B"/>
    <w:rsid w:val="00836AAF"/>
    <w:rsid w:val="00837862"/>
    <w:rsid w:val="00841C0B"/>
    <w:rsid w:val="008576AB"/>
    <w:rsid w:val="008677D7"/>
    <w:rsid w:val="00870B8F"/>
    <w:rsid w:val="00873100"/>
    <w:rsid w:val="00881A1C"/>
    <w:rsid w:val="0088650A"/>
    <w:rsid w:val="008870C2"/>
    <w:rsid w:val="00891043"/>
    <w:rsid w:val="0089157E"/>
    <w:rsid w:val="00896569"/>
    <w:rsid w:val="008A21ED"/>
    <w:rsid w:val="008B3BFC"/>
    <w:rsid w:val="008B5EAC"/>
    <w:rsid w:val="008B77D5"/>
    <w:rsid w:val="008D7179"/>
    <w:rsid w:val="008D79AC"/>
    <w:rsid w:val="008E054F"/>
    <w:rsid w:val="008E2649"/>
    <w:rsid w:val="008E32C7"/>
    <w:rsid w:val="009000A5"/>
    <w:rsid w:val="00922056"/>
    <w:rsid w:val="0092296A"/>
    <w:rsid w:val="00923013"/>
    <w:rsid w:val="009250F1"/>
    <w:rsid w:val="009338C6"/>
    <w:rsid w:val="00936A46"/>
    <w:rsid w:val="00946339"/>
    <w:rsid w:val="0095031C"/>
    <w:rsid w:val="00956E0D"/>
    <w:rsid w:val="009571EB"/>
    <w:rsid w:val="009604B8"/>
    <w:rsid w:val="00970946"/>
    <w:rsid w:val="00975D2A"/>
    <w:rsid w:val="009844DD"/>
    <w:rsid w:val="0098467C"/>
    <w:rsid w:val="00984CF7"/>
    <w:rsid w:val="00986AA2"/>
    <w:rsid w:val="009908D0"/>
    <w:rsid w:val="0099757C"/>
    <w:rsid w:val="009A6ED3"/>
    <w:rsid w:val="009B3C82"/>
    <w:rsid w:val="009C1919"/>
    <w:rsid w:val="009C3B2B"/>
    <w:rsid w:val="009C6719"/>
    <w:rsid w:val="009D34AE"/>
    <w:rsid w:val="009F2F67"/>
    <w:rsid w:val="009F389D"/>
    <w:rsid w:val="009F5253"/>
    <w:rsid w:val="00A02AC0"/>
    <w:rsid w:val="00A02CB3"/>
    <w:rsid w:val="00A06027"/>
    <w:rsid w:val="00A15137"/>
    <w:rsid w:val="00A22E28"/>
    <w:rsid w:val="00A26DBA"/>
    <w:rsid w:val="00A27986"/>
    <w:rsid w:val="00A3093D"/>
    <w:rsid w:val="00A31A3D"/>
    <w:rsid w:val="00A3200B"/>
    <w:rsid w:val="00A35913"/>
    <w:rsid w:val="00A372E6"/>
    <w:rsid w:val="00A45078"/>
    <w:rsid w:val="00A472A9"/>
    <w:rsid w:val="00A51611"/>
    <w:rsid w:val="00A61659"/>
    <w:rsid w:val="00A649AD"/>
    <w:rsid w:val="00A6701E"/>
    <w:rsid w:val="00A72EDD"/>
    <w:rsid w:val="00A83E43"/>
    <w:rsid w:val="00A83E82"/>
    <w:rsid w:val="00A8546C"/>
    <w:rsid w:val="00AA2C2C"/>
    <w:rsid w:val="00AA3DA9"/>
    <w:rsid w:val="00AA6C18"/>
    <w:rsid w:val="00AB02F1"/>
    <w:rsid w:val="00AB07BC"/>
    <w:rsid w:val="00AB23EF"/>
    <w:rsid w:val="00AB5217"/>
    <w:rsid w:val="00AC2DAA"/>
    <w:rsid w:val="00AD214E"/>
    <w:rsid w:val="00AD4E10"/>
    <w:rsid w:val="00AE323C"/>
    <w:rsid w:val="00AE4CE0"/>
    <w:rsid w:val="00AE63CF"/>
    <w:rsid w:val="00AE6BB7"/>
    <w:rsid w:val="00B0001F"/>
    <w:rsid w:val="00B17398"/>
    <w:rsid w:val="00B23533"/>
    <w:rsid w:val="00B349EC"/>
    <w:rsid w:val="00B41931"/>
    <w:rsid w:val="00B433C6"/>
    <w:rsid w:val="00B46D8E"/>
    <w:rsid w:val="00B548E7"/>
    <w:rsid w:val="00B60B19"/>
    <w:rsid w:val="00B64915"/>
    <w:rsid w:val="00B66A21"/>
    <w:rsid w:val="00B70DB1"/>
    <w:rsid w:val="00B850DD"/>
    <w:rsid w:val="00B92794"/>
    <w:rsid w:val="00B92F23"/>
    <w:rsid w:val="00BA0BE3"/>
    <w:rsid w:val="00BA7E7F"/>
    <w:rsid w:val="00BB01DB"/>
    <w:rsid w:val="00BB0CC3"/>
    <w:rsid w:val="00BB2EA6"/>
    <w:rsid w:val="00BB3D02"/>
    <w:rsid w:val="00BD0A13"/>
    <w:rsid w:val="00BD40E5"/>
    <w:rsid w:val="00BE2F72"/>
    <w:rsid w:val="00BE7D5E"/>
    <w:rsid w:val="00BE7D8D"/>
    <w:rsid w:val="00BF12BF"/>
    <w:rsid w:val="00C049FC"/>
    <w:rsid w:val="00C13275"/>
    <w:rsid w:val="00C14016"/>
    <w:rsid w:val="00C175AB"/>
    <w:rsid w:val="00C17A5E"/>
    <w:rsid w:val="00C2092A"/>
    <w:rsid w:val="00C23954"/>
    <w:rsid w:val="00C570E8"/>
    <w:rsid w:val="00C6032D"/>
    <w:rsid w:val="00C62FAC"/>
    <w:rsid w:val="00C7031B"/>
    <w:rsid w:val="00C708C7"/>
    <w:rsid w:val="00C70C26"/>
    <w:rsid w:val="00C759F4"/>
    <w:rsid w:val="00C77F8E"/>
    <w:rsid w:val="00C83D04"/>
    <w:rsid w:val="00C86D8B"/>
    <w:rsid w:val="00C90748"/>
    <w:rsid w:val="00C92BF7"/>
    <w:rsid w:val="00C96F5E"/>
    <w:rsid w:val="00CA1CC3"/>
    <w:rsid w:val="00CB1E7D"/>
    <w:rsid w:val="00CB799B"/>
    <w:rsid w:val="00CC3B74"/>
    <w:rsid w:val="00CC41F7"/>
    <w:rsid w:val="00CC59F0"/>
    <w:rsid w:val="00CD069C"/>
    <w:rsid w:val="00D20E8D"/>
    <w:rsid w:val="00D31A6B"/>
    <w:rsid w:val="00D42BEB"/>
    <w:rsid w:val="00D44580"/>
    <w:rsid w:val="00D63265"/>
    <w:rsid w:val="00D70667"/>
    <w:rsid w:val="00D84D18"/>
    <w:rsid w:val="00D84F63"/>
    <w:rsid w:val="00D8720E"/>
    <w:rsid w:val="00D872B9"/>
    <w:rsid w:val="00D921DD"/>
    <w:rsid w:val="00D92C80"/>
    <w:rsid w:val="00D95170"/>
    <w:rsid w:val="00DB002F"/>
    <w:rsid w:val="00DB4E4A"/>
    <w:rsid w:val="00DB5F80"/>
    <w:rsid w:val="00DB65DD"/>
    <w:rsid w:val="00DC1C0C"/>
    <w:rsid w:val="00DC2244"/>
    <w:rsid w:val="00DC662A"/>
    <w:rsid w:val="00DC67D7"/>
    <w:rsid w:val="00DD4140"/>
    <w:rsid w:val="00DD5E58"/>
    <w:rsid w:val="00DE10A3"/>
    <w:rsid w:val="00DE459F"/>
    <w:rsid w:val="00DE797E"/>
    <w:rsid w:val="00DF6609"/>
    <w:rsid w:val="00E00F52"/>
    <w:rsid w:val="00E05CBC"/>
    <w:rsid w:val="00E131DC"/>
    <w:rsid w:val="00E16173"/>
    <w:rsid w:val="00E16991"/>
    <w:rsid w:val="00E21FDF"/>
    <w:rsid w:val="00E22623"/>
    <w:rsid w:val="00E25AB6"/>
    <w:rsid w:val="00E30438"/>
    <w:rsid w:val="00E32E15"/>
    <w:rsid w:val="00E344FC"/>
    <w:rsid w:val="00E34B93"/>
    <w:rsid w:val="00E357A7"/>
    <w:rsid w:val="00E5634A"/>
    <w:rsid w:val="00E6025A"/>
    <w:rsid w:val="00E72AE3"/>
    <w:rsid w:val="00E737CB"/>
    <w:rsid w:val="00E73F1D"/>
    <w:rsid w:val="00E75B3F"/>
    <w:rsid w:val="00E81874"/>
    <w:rsid w:val="00E81BAA"/>
    <w:rsid w:val="00E875CB"/>
    <w:rsid w:val="00E9036F"/>
    <w:rsid w:val="00EA2452"/>
    <w:rsid w:val="00EE0F74"/>
    <w:rsid w:val="00EF31D9"/>
    <w:rsid w:val="00EF55FC"/>
    <w:rsid w:val="00F03E0E"/>
    <w:rsid w:val="00F108A9"/>
    <w:rsid w:val="00F127E2"/>
    <w:rsid w:val="00F20FB4"/>
    <w:rsid w:val="00F2284A"/>
    <w:rsid w:val="00F22C00"/>
    <w:rsid w:val="00F23B13"/>
    <w:rsid w:val="00F270BD"/>
    <w:rsid w:val="00F37889"/>
    <w:rsid w:val="00F4122A"/>
    <w:rsid w:val="00F4278A"/>
    <w:rsid w:val="00F5260B"/>
    <w:rsid w:val="00F62D92"/>
    <w:rsid w:val="00F70D05"/>
    <w:rsid w:val="00F7402C"/>
    <w:rsid w:val="00F76CC1"/>
    <w:rsid w:val="00F82191"/>
    <w:rsid w:val="00F828D0"/>
    <w:rsid w:val="00F872DD"/>
    <w:rsid w:val="00FA5180"/>
    <w:rsid w:val="00FA6F6E"/>
    <w:rsid w:val="00FA7E3B"/>
    <w:rsid w:val="00FB2B8E"/>
    <w:rsid w:val="00FC10D2"/>
    <w:rsid w:val="00FD090E"/>
    <w:rsid w:val="00FD2494"/>
    <w:rsid w:val="00FD2975"/>
    <w:rsid w:val="00FE15F4"/>
    <w:rsid w:val="00FE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A51F940-5D01-614D-8D69-7C004CFCC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RU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8546C"/>
    <w:rPr>
      <w:sz w:val="24"/>
      <w:szCs w:val="24"/>
      <w:lang w:val="ru-RU" w:eastAsia="ru-RU"/>
    </w:rPr>
  </w:style>
  <w:style w:type="paragraph" w:styleId="Heading1">
    <w:name w:val="heading 1"/>
    <w:basedOn w:val="Normal"/>
    <w:next w:val="Normal"/>
    <w:link w:val="Heading1Char"/>
    <w:qFormat/>
    <w:rsid w:val="005A7D5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paragraph" w:styleId="Title">
    <w:name w:val="Title"/>
    <w:basedOn w:val="Normal"/>
    <w:link w:val="TitleChar"/>
    <w:qFormat/>
    <w:pPr>
      <w:jc w:val="center"/>
    </w:pPr>
    <w:rPr>
      <w:b/>
      <w:sz w:val="26"/>
      <w:szCs w:val="26"/>
    </w:rPr>
  </w:style>
  <w:style w:type="paragraph" w:styleId="BodyText">
    <w:name w:val="Body Text"/>
    <w:basedOn w:val="Normal"/>
    <w:pPr>
      <w:shd w:val="clear" w:color="auto" w:fill="FFFFFF"/>
      <w:autoSpaceDE w:val="0"/>
      <w:autoSpaceDN w:val="0"/>
      <w:adjustRightInd w:val="0"/>
      <w:jc w:val="both"/>
    </w:pPr>
    <w:rPr>
      <w:color w:val="313131"/>
      <w:sz w:val="28"/>
      <w:szCs w:val="28"/>
    </w:rPr>
  </w:style>
  <w:style w:type="paragraph" w:styleId="BodyTextIndent">
    <w:name w:val="Body Text Indent"/>
    <w:basedOn w:val="Normal"/>
    <w:pPr>
      <w:shd w:val="clear" w:color="auto" w:fill="FFFFFF"/>
      <w:autoSpaceDE w:val="0"/>
      <w:autoSpaceDN w:val="0"/>
      <w:adjustRightInd w:val="0"/>
      <w:ind w:firstLine="708"/>
      <w:jc w:val="both"/>
    </w:pPr>
    <w:rPr>
      <w:color w:val="313131"/>
      <w:sz w:val="26"/>
      <w:szCs w:val="26"/>
    </w:rPr>
  </w:style>
  <w:style w:type="paragraph" w:styleId="PlainText">
    <w:name w:val="Plain Text"/>
    <w:basedOn w:val="Normal"/>
    <w:link w:val="PlainTextChar"/>
    <w:rsid w:val="00E05CBC"/>
    <w:rPr>
      <w:rFonts w:ascii="Courier New" w:hAnsi="Courier New"/>
      <w:sz w:val="20"/>
      <w:szCs w:val="20"/>
    </w:rPr>
  </w:style>
  <w:style w:type="paragraph" w:styleId="List2">
    <w:name w:val="List 2"/>
    <w:basedOn w:val="Normal"/>
    <w:rsid w:val="00E05CBC"/>
    <w:pPr>
      <w:autoSpaceDE w:val="0"/>
      <w:autoSpaceDN w:val="0"/>
      <w:ind w:left="566" w:hanging="283"/>
    </w:pPr>
    <w:rPr>
      <w:sz w:val="28"/>
      <w:szCs w:val="28"/>
    </w:rPr>
  </w:style>
  <w:style w:type="paragraph" w:styleId="BalloonText">
    <w:name w:val="Balloon Text"/>
    <w:basedOn w:val="Normal"/>
    <w:semiHidden/>
    <w:rsid w:val="0078618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link w:val="ConsPlusNormal0"/>
    <w:rsid w:val="006A6787"/>
    <w:pPr>
      <w:autoSpaceDE w:val="0"/>
      <w:autoSpaceDN w:val="0"/>
      <w:adjustRightInd w:val="0"/>
      <w:ind w:firstLine="720"/>
    </w:pPr>
    <w:rPr>
      <w:rFonts w:ascii="Arial" w:hAnsi="Arial" w:cs="Arial"/>
      <w:lang w:val="ru-RU" w:eastAsia="ru-RU"/>
    </w:rPr>
  </w:style>
  <w:style w:type="paragraph" w:customStyle="1" w:styleId="ConsPlusTitle">
    <w:name w:val="ConsPlusTitle"/>
    <w:rsid w:val="006A6787"/>
    <w:pPr>
      <w:autoSpaceDE w:val="0"/>
      <w:autoSpaceDN w:val="0"/>
      <w:adjustRightInd w:val="0"/>
    </w:pPr>
    <w:rPr>
      <w:rFonts w:ascii="Arial" w:hAnsi="Arial" w:cs="Arial"/>
      <w:b/>
      <w:bCs/>
      <w:lang w:val="ru-RU" w:eastAsia="ru-RU"/>
    </w:rPr>
  </w:style>
  <w:style w:type="character" w:styleId="Hyperlink">
    <w:name w:val="Hyperlink"/>
    <w:uiPriority w:val="99"/>
    <w:rsid w:val="0074223B"/>
    <w:rPr>
      <w:color w:val="0000FF"/>
      <w:u w:val="single"/>
    </w:rPr>
  </w:style>
  <w:style w:type="character" w:customStyle="1" w:styleId="ConsPlusNormal0">
    <w:name w:val="ConsPlusNormal Знак"/>
    <w:link w:val="ConsPlusNormal"/>
    <w:locked/>
    <w:rsid w:val="00831EF6"/>
    <w:rPr>
      <w:rFonts w:ascii="Arial" w:hAnsi="Arial" w:cs="Arial"/>
      <w:lang w:val="ru-RU" w:eastAsia="ru-RU" w:bidi="ar-SA"/>
    </w:rPr>
  </w:style>
  <w:style w:type="paragraph" w:customStyle="1" w:styleId="Default">
    <w:name w:val="Default"/>
    <w:rsid w:val="00146FED"/>
    <w:pPr>
      <w:autoSpaceDE w:val="0"/>
      <w:autoSpaceDN w:val="0"/>
      <w:adjustRightInd w:val="0"/>
    </w:pPr>
    <w:rPr>
      <w:color w:val="000000"/>
      <w:sz w:val="24"/>
      <w:szCs w:val="24"/>
      <w:lang w:val="ru-RU" w:eastAsia="ru-RU"/>
    </w:rPr>
  </w:style>
  <w:style w:type="character" w:customStyle="1" w:styleId="value">
    <w:name w:val="value"/>
    <w:rsid w:val="00825DED"/>
  </w:style>
  <w:style w:type="character" w:customStyle="1" w:styleId="adress1">
    <w:name w:val="adress1"/>
    <w:rsid w:val="00473392"/>
    <w:rPr>
      <w:b w:val="0"/>
      <w:bCs w:val="0"/>
      <w:sz w:val="23"/>
      <w:szCs w:val="23"/>
    </w:rPr>
  </w:style>
  <w:style w:type="character" w:customStyle="1" w:styleId="Heading1Char">
    <w:name w:val="Heading 1 Char"/>
    <w:link w:val="Heading1"/>
    <w:rsid w:val="005A7D56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TableGrid">
    <w:name w:val="Table Grid"/>
    <w:basedOn w:val="TableNormal"/>
    <w:rsid w:val="000524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lainTextChar">
    <w:name w:val="Plain Text Char"/>
    <w:link w:val="PlainText"/>
    <w:rsid w:val="000524E1"/>
    <w:rPr>
      <w:rFonts w:ascii="Courier New" w:hAnsi="Courier New"/>
    </w:rPr>
  </w:style>
  <w:style w:type="character" w:customStyle="1" w:styleId="TitleChar">
    <w:name w:val="Title Char"/>
    <w:link w:val="Title"/>
    <w:rsid w:val="00815A25"/>
    <w:rPr>
      <w:b/>
      <w:sz w:val="26"/>
      <w:szCs w:val="26"/>
    </w:rPr>
  </w:style>
  <w:style w:type="paragraph" w:styleId="Subtitle">
    <w:name w:val="Subtitle"/>
    <w:basedOn w:val="Normal"/>
    <w:link w:val="SubtitleChar"/>
    <w:qFormat/>
    <w:rsid w:val="00815A25"/>
    <w:pPr>
      <w:overflowPunct w:val="0"/>
      <w:autoSpaceDE w:val="0"/>
      <w:autoSpaceDN w:val="0"/>
      <w:adjustRightInd w:val="0"/>
      <w:jc w:val="center"/>
    </w:pPr>
    <w:rPr>
      <w:b/>
      <w:sz w:val="40"/>
      <w:szCs w:val="35"/>
    </w:rPr>
  </w:style>
  <w:style w:type="character" w:customStyle="1" w:styleId="SubtitleChar">
    <w:name w:val="Subtitle Char"/>
    <w:link w:val="Subtitle"/>
    <w:rsid w:val="00815A25"/>
    <w:rPr>
      <w:b/>
      <w:sz w:val="40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32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orgotdel\Application%20Data\Microsoft\&#1064;&#1072;&#1073;&#1083;&#1086;&#1085;&#1099;\&#1041;&#1083;&#1072;&#1085;&#1082;%20&#1087;&#1086;&#1089;&#1090;&#1072;&#1085;&#1086;&#1074;&#1083;&#1077;&#1085;&#1080;&#1103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4D8F28-6257-4A56-B0B3-C47D896F1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Settings\orgotdel\Application Data\Microsoft\Шаблоны\Бланк постановления.dot</Template>
  <TotalTime>0</TotalTime>
  <Pages>6</Pages>
  <Words>681</Words>
  <Characters>3887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 Ф</vt:lpstr>
    </vt:vector>
  </TitlesOfParts>
  <Company>SPecialiST RePack</Company>
  <LinksUpToDate>false</LinksUpToDate>
  <CharactersWithSpaces>4559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 Ф</dc:title>
  <dc:subject/>
  <dc:creator>1</dc:creator>
  <cp:keywords/>
  <cp:lastModifiedBy>Microsoft Office User</cp:lastModifiedBy>
  <cp:revision>2</cp:revision>
  <cp:lastPrinted>2020-01-31T07:31:00Z</cp:lastPrinted>
  <dcterms:created xsi:type="dcterms:W3CDTF">2020-10-16T11:59:00Z</dcterms:created>
  <dcterms:modified xsi:type="dcterms:W3CDTF">2020-10-16T11:59:00Z</dcterms:modified>
</cp:coreProperties>
</file>