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5E" w:rsidRPr="00AF175E" w:rsidRDefault="00AF175E" w:rsidP="00AF175E">
      <w:pPr>
        <w:shd w:val="clear" w:color="auto" w:fill="FFFFFF"/>
        <w:spacing w:before="375" w:after="225"/>
        <w:contextualSpacing/>
        <w:jc w:val="center"/>
        <w:textAlignment w:val="baseline"/>
        <w:outlineLvl w:val="1"/>
        <w:rPr>
          <w:b/>
          <w:color w:val="3C3C3C"/>
          <w:spacing w:val="2"/>
          <w:sz w:val="22"/>
          <w:szCs w:val="22"/>
        </w:rPr>
      </w:pPr>
      <w:bookmarkStart w:id="0" w:name="_GoBack"/>
      <w:bookmarkEnd w:id="0"/>
      <w:r w:rsidRPr="00AF175E">
        <w:rPr>
          <w:b/>
          <w:color w:val="3C3C3C"/>
          <w:spacing w:val="2"/>
          <w:sz w:val="22"/>
          <w:szCs w:val="22"/>
        </w:rPr>
        <w:t>СВОДНЫЙ ОТЧЕТ</w:t>
      </w:r>
    </w:p>
    <w:p w:rsidR="00AF175E" w:rsidRPr="002379F4" w:rsidRDefault="00AF175E" w:rsidP="00AF175E">
      <w:pPr>
        <w:shd w:val="clear" w:color="auto" w:fill="FFFFFF"/>
        <w:spacing w:before="375" w:after="225"/>
        <w:contextualSpacing/>
        <w:jc w:val="center"/>
        <w:textAlignment w:val="baseline"/>
        <w:outlineLvl w:val="1"/>
        <w:rPr>
          <w:color w:val="2D2D2D"/>
          <w:spacing w:val="2"/>
          <w:sz w:val="28"/>
          <w:szCs w:val="28"/>
        </w:rPr>
      </w:pPr>
      <w:r w:rsidRPr="00AF175E">
        <w:rPr>
          <w:b/>
          <w:color w:val="3C3C3C"/>
          <w:spacing w:val="2"/>
          <w:sz w:val="22"/>
          <w:szCs w:val="22"/>
        </w:rPr>
        <w:t xml:space="preserve"> </w:t>
      </w:r>
      <w:proofErr w:type="gramStart"/>
      <w:r w:rsidRPr="00AF175E">
        <w:rPr>
          <w:b/>
          <w:color w:val="3C3C3C"/>
          <w:spacing w:val="2"/>
          <w:sz w:val="22"/>
          <w:szCs w:val="22"/>
        </w:rPr>
        <w:t xml:space="preserve">О ПОСТУПИВШИХ ПРЕДЛОЖЕНИЯХ И ЗАМЕЧАНИЯХ К ПРОЕКТУ РЕШЕНИЯ МАЛОЯРОСЛАВЕЦКОГО РАЙОННОГО СОБРАНИЯ ДЕПУТАТОВ МУНИЦИПАЛЬНОГО РАЙОНА «МАЛОЯРОСЛАВЕЦКИЙ РАЙОН» </w:t>
      </w:r>
      <w:r w:rsidR="000E374F" w:rsidRPr="000E374F">
        <w:rPr>
          <w:b/>
          <w:color w:val="3C3C3C"/>
          <w:spacing w:val="2"/>
          <w:sz w:val="22"/>
          <w:szCs w:val="22"/>
        </w:rPr>
        <w:t>«О ВНЕСЕНИИ ИЗМЕНЕНИЙ В РЕШЕНИЕ МАЛОЯРОСЛАВЕЦКОГО РАЙОННОГО СОБРАНИЯ ДЕПУТАТОВ ОТ 18.04.2018 №25 «ОБ ОПРЕДЕЛЕНИИ ГРАНИЦ ПРИЛЕГАЮЩИХ К ОРГАНИЗАЦИЯМ И ОБЪЕКТАМ ТЕРРИТОРИЙ, НА КОТОРЫХ НЕ ДОПУСКАЕТСЯ РОЗНИЧНАЯ ПРОДАЖА АЛКОГОЛЬНОЙ ПРОДУКЦИИ НА ТЕРРИТОРИИ МУНИЦИПАЛЬНОГО РАЙОНА «МАЛОЯРОСЛАВЕЦКИЙ РАЙОН».</w:t>
      </w:r>
      <w:proofErr w:type="gramEnd"/>
    </w:p>
    <w:p w:rsidR="00AF175E" w:rsidRPr="00AF175E" w:rsidRDefault="00AF175E" w:rsidP="00AF175E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2379F4">
        <w:rPr>
          <w:color w:val="2D2D2D"/>
          <w:spacing w:val="2"/>
          <w:sz w:val="28"/>
          <w:szCs w:val="28"/>
        </w:rPr>
        <w:br/>
        <w:t xml:space="preserve">Разработчик проекта решения: </w:t>
      </w:r>
      <w:r w:rsidRPr="00AF175E">
        <w:rPr>
          <w:color w:val="2D2D2D"/>
          <w:spacing w:val="2"/>
          <w:sz w:val="28"/>
          <w:szCs w:val="28"/>
        </w:rPr>
        <w:t xml:space="preserve">Отдел экономического развития </w:t>
      </w:r>
      <w:proofErr w:type="spellStart"/>
      <w:r w:rsidRPr="00AF175E">
        <w:rPr>
          <w:color w:val="2D2D2D"/>
          <w:spacing w:val="2"/>
          <w:sz w:val="28"/>
          <w:szCs w:val="28"/>
        </w:rPr>
        <w:t>Малоярославецкой</w:t>
      </w:r>
      <w:proofErr w:type="spellEnd"/>
      <w:r w:rsidRPr="00AF175E">
        <w:rPr>
          <w:color w:val="2D2D2D"/>
          <w:spacing w:val="2"/>
          <w:sz w:val="28"/>
          <w:szCs w:val="28"/>
        </w:rPr>
        <w:t xml:space="preserve"> районной администрации муниципального района «</w:t>
      </w:r>
      <w:proofErr w:type="spellStart"/>
      <w:r w:rsidRPr="00AF175E">
        <w:rPr>
          <w:color w:val="2D2D2D"/>
          <w:spacing w:val="2"/>
          <w:sz w:val="28"/>
          <w:szCs w:val="28"/>
        </w:rPr>
        <w:t>Малоярославецкий</w:t>
      </w:r>
      <w:proofErr w:type="spellEnd"/>
      <w:r w:rsidRPr="00AF175E">
        <w:rPr>
          <w:color w:val="2D2D2D"/>
          <w:spacing w:val="2"/>
          <w:sz w:val="28"/>
          <w:szCs w:val="28"/>
        </w:rPr>
        <w:t xml:space="preserve"> район»</w:t>
      </w:r>
    </w:p>
    <w:p w:rsidR="00AF175E" w:rsidRPr="002379F4" w:rsidRDefault="00AF175E" w:rsidP="00AF175E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635"/>
        <w:gridCol w:w="1692"/>
        <w:gridCol w:w="1872"/>
        <w:gridCol w:w="1738"/>
        <w:gridCol w:w="1738"/>
      </w:tblGrid>
      <w:tr w:rsidR="00AF175E" w:rsidRPr="00267120" w:rsidTr="00927A87">
        <w:trPr>
          <w:trHeight w:val="20"/>
        </w:trPr>
        <w:tc>
          <w:tcPr>
            <w:tcW w:w="762" w:type="dxa"/>
            <w:hideMark/>
          </w:tcPr>
          <w:p w:rsidR="00AF175E" w:rsidRPr="00267120" w:rsidRDefault="00AF175E" w:rsidP="00927A87">
            <w:pPr>
              <w:rPr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1716" w:type="dxa"/>
            <w:hideMark/>
          </w:tcPr>
          <w:p w:rsidR="00AF175E" w:rsidRPr="00267120" w:rsidRDefault="00AF175E" w:rsidP="00927A87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hideMark/>
          </w:tcPr>
          <w:p w:rsidR="00AF175E" w:rsidRPr="00267120" w:rsidRDefault="00AF175E" w:rsidP="00927A87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hideMark/>
          </w:tcPr>
          <w:p w:rsidR="00AF175E" w:rsidRPr="00267120" w:rsidRDefault="00AF175E" w:rsidP="00927A87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hideMark/>
          </w:tcPr>
          <w:p w:rsidR="00AF175E" w:rsidRPr="00267120" w:rsidRDefault="00AF175E" w:rsidP="00927A87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hideMark/>
          </w:tcPr>
          <w:p w:rsidR="00AF175E" w:rsidRPr="00267120" w:rsidRDefault="00AF175E" w:rsidP="00927A87">
            <w:pPr>
              <w:rPr>
                <w:sz w:val="20"/>
                <w:szCs w:val="20"/>
              </w:rPr>
            </w:pPr>
          </w:p>
        </w:tc>
      </w:tr>
      <w:tr w:rsidR="00AF175E" w:rsidRPr="00267120" w:rsidTr="00927A87">
        <w:trPr>
          <w:trHeight w:val="1759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175E" w:rsidRPr="00267120" w:rsidRDefault="00AF175E" w:rsidP="00927A87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267120">
              <w:rPr>
                <w:color w:val="2D2D2D"/>
                <w:sz w:val="21"/>
                <w:szCs w:val="21"/>
              </w:rPr>
              <w:t xml:space="preserve">N </w:t>
            </w:r>
            <w:proofErr w:type="gramStart"/>
            <w:r w:rsidRPr="00267120">
              <w:rPr>
                <w:color w:val="2D2D2D"/>
                <w:sz w:val="21"/>
                <w:szCs w:val="21"/>
              </w:rPr>
              <w:t>п</w:t>
            </w:r>
            <w:proofErr w:type="gramEnd"/>
            <w:r w:rsidRPr="00267120">
              <w:rPr>
                <w:color w:val="2D2D2D"/>
                <w:sz w:val="21"/>
                <w:szCs w:val="21"/>
              </w:rPr>
              <w:t>/п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175E" w:rsidRPr="00267120" w:rsidRDefault="00AF175E" w:rsidP="00927A87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267120">
              <w:rPr>
                <w:color w:val="2D2D2D"/>
                <w:sz w:val="21"/>
                <w:szCs w:val="21"/>
              </w:rPr>
              <w:t>Дата поступления предложения, замечания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175E" w:rsidRPr="00267120" w:rsidRDefault="00AF175E" w:rsidP="00927A87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267120">
              <w:rPr>
                <w:color w:val="2D2D2D"/>
                <w:sz w:val="21"/>
                <w:szCs w:val="21"/>
              </w:rPr>
              <w:t>Сведения об участнике общественного обсуждения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175E" w:rsidRPr="00267120" w:rsidRDefault="00AF175E" w:rsidP="00927A87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267120">
              <w:rPr>
                <w:color w:val="2D2D2D"/>
                <w:sz w:val="21"/>
                <w:szCs w:val="21"/>
              </w:rPr>
              <w:t>Краткая формулировка предложения, замечания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175E" w:rsidRPr="00267120" w:rsidRDefault="00AF175E" w:rsidP="00927A87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267120">
              <w:rPr>
                <w:color w:val="2D2D2D"/>
                <w:sz w:val="21"/>
                <w:szCs w:val="21"/>
              </w:rPr>
              <w:t>Результат рассмотрения предложения, замечания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175E" w:rsidRPr="00267120" w:rsidRDefault="00AF175E" w:rsidP="00927A87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267120">
              <w:rPr>
                <w:color w:val="2D2D2D"/>
                <w:sz w:val="21"/>
                <w:szCs w:val="21"/>
              </w:rPr>
              <w:t>Причины отклонения предложения, замечания</w:t>
            </w:r>
          </w:p>
        </w:tc>
      </w:tr>
      <w:tr w:rsidR="00AF175E" w:rsidRPr="00267120" w:rsidTr="00927A87">
        <w:trPr>
          <w:trHeight w:val="248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175E" w:rsidRPr="00267120" w:rsidRDefault="00AF175E" w:rsidP="00927A87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267120">
              <w:rPr>
                <w:color w:val="2D2D2D"/>
                <w:sz w:val="21"/>
                <w:szCs w:val="21"/>
              </w:rPr>
              <w:t>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175E" w:rsidRPr="00267120" w:rsidRDefault="00AF175E" w:rsidP="00927A87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175E" w:rsidRPr="00267120" w:rsidRDefault="00AF175E" w:rsidP="00927A87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175E" w:rsidRPr="00267120" w:rsidRDefault="00AF175E" w:rsidP="00927A87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175E" w:rsidRPr="00267120" w:rsidRDefault="00AF175E" w:rsidP="00927A87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-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175E" w:rsidRPr="00267120" w:rsidRDefault="00AF175E" w:rsidP="00927A87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-</w:t>
            </w:r>
          </w:p>
        </w:tc>
      </w:tr>
      <w:tr w:rsidR="00AF175E" w:rsidRPr="00267120" w:rsidTr="00927A87">
        <w:trPr>
          <w:trHeight w:val="201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175E" w:rsidRPr="00267120" w:rsidRDefault="00AF175E" w:rsidP="00927A87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175E" w:rsidRPr="00267120" w:rsidRDefault="00AF175E" w:rsidP="00927A87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175E" w:rsidRPr="00267120" w:rsidRDefault="00AF175E" w:rsidP="00927A87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175E" w:rsidRPr="00267120" w:rsidRDefault="00AF175E" w:rsidP="00927A87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175E" w:rsidRPr="00267120" w:rsidRDefault="00AF175E" w:rsidP="00927A87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175E" w:rsidRPr="00267120" w:rsidRDefault="00AF175E" w:rsidP="00927A87">
            <w:pPr>
              <w:rPr>
                <w:sz w:val="20"/>
                <w:szCs w:val="20"/>
              </w:rPr>
            </w:pPr>
          </w:p>
        </w:tc>
      </w:tr>
      <w:tr w:rsidR="00AF175E" w:rsidRPr="00267120" w:rsidTr="00927A87">
        <w:trPr>
          <w:trHeight w:val="201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175E" w:rsidRPr="00267120" w:rsidRDefault="00AF175E" w:rsidP="00927A87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175E" w:rsidRPr="00267120" w:rsidRDefault="00AF175E" w:rsidP="00927A87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175E" w:rsidRPr="00267120" w:rsidRDefault="00AF175E" w:rsidP="00927A87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175E" w:rsidRPr="00267120" w:rsidRDefault="00AF175E" w:rsidP="00927A87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175E" w:rsidRPr="00267120" w:rsidRDefault="00AF175E" w:rsidP="00927A87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175E" w:rsidRPr="00267120" w:rsidRDefault="00AF175E" w:rsidP="00927A87">
            <w:pPr>
              <w:rPr>
                <w:sz w:val="20"/>
                <w:szCs w:val="20"/>
              </w:rPr>
            </w:pPr>
          </w:p>
        </w:tc>
      </w:tr>
      <w:tr w:rsidR="00AF175E" w:rsidRPr="00267120" w:rsidTr="00927A87">
        <w:trPr>
          <w:trHeight w:val="201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175E" w:rsidRPr="00267120" w:rsidRDefault="00AF175E" w:rsidP="00927A87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175E" w:rsidRPr="00267120" w:rsidRDefault="00AF175E" w:rsidP="00927A87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175E" w:rsidRPr="00267120" w:rsidRDefault="00AF175E" w:rsidP="00927A87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175E" w:rsidRPr="00267120" w:rsidRDefault="00AF175E" w:rsidP="00927A87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175E" w:rsidRPr="00267120" w:rsidRDefault="00AF175E" w:rsidP="00927A87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175E" w:rsidRPr="00267120" w:rsidRDefault="00AF175E" w:rsidP="00927A87">
            <w:pPr>
              <w:rPr>
                <w:sz w:val="20"/>
                <w:szCs w:val="20"/>
              </w:rPr>
            </w:pPr>
          </w:p>
        </w:tc>
      </w:tr>
    </w:tbl>
    <w:p w:rsidR="00AF175E" w:rsidRDefault="00AF175E" w:rsidP="00AF175E">
      <w:pPr>
        <w:jc w:val="both"/>
        <w:rPr>
          <w:color w:val="000000"/>
          <w:sz w:val="28"/>
          <w:szCs w:val="28"/>
        </w:rPr>
      </w:pPr>
    </w:p>
    <w:p w:rsidR="00AF175E" w:rsidRPr="00AF175E" w:rsidRDefault="00AF175E" w:rsidP="00AF175E">
      <w:pPr>
        <w:jc w:val="both"/>
        <w:rPr>
          <w:color w:val="000000"/>
          <w:sz w:val="28"/>
          <w:szCs w:val="28"/>
        </w:rPr>
      </w:pPr>
    </w:p>
    <w:p w:rsidR="00AF175E" w:rsidRPr="00AF175E" w:rsidRDefault="00AF175E" w:rsidP="00AF175E">
      <w:pPr>
        <w:jc w:val="both"/>
        <w:rPr>
          <w:color w:val="000000"/>
          <w:sz w:val="28"/>
          <w:szCs w:val="28"/>
        </w:rPr>
      </w:pPr>
      <w:r w:rsidRPr="00AF175E">
        <w:rPr>
          <w:color w:val="000000"/>
          <w:sz w:val="28"/>
          <w:szCs w:val="28"/>
        </w:rPr>
        <w:t xml:space="preserve">    Предложений и замечаний по проекту Решения «</w:t>
      </w:r>
      <w:r w:rsidR="000E374F" w:rsidRPr="000E374F">
        <w:rPr>
          <w:color w:val="000000"/>
          <w:sz w:val="28"/>
          <w:szCs w:val="28"/>
        </w:rPr>
        <w:t xml:space="preserve">О внесении изменений в решение </w:t>
      </w:r>
      <w:proofErr w:type="spellStart"/>
      <w:r w:rsidR="000E374F" w:rsidRPr="000E374F">
        <w:rPr>
          <w:color w:val="000000"/>
          <w:sz w:val="28"/>
          <w:szCs w:val="28"/>
        </w:rPr>
        <w:t>Малоярославецкого</w:t>
      </w:r>
      <w:proofErr w:type="spellEnd"/>
      <w:r w:rsidR="000E374F" w:rsidRPr="000E374F">
        <w:rPr>
          <w:color w:val="000000"/>
          <w:sz w:val="28"/>
          <w:szCs w:val="28"/>
        </w:rPr>
        <w:t xml:space="preserve"> Районного Собрания депутатов от 18.04.2018 №25 «Об определении границ прилегающих к организациям и объектам территорий, на которых не допускается розничная продажа алкогольной продукции на территории муниципального района «</w:t>
      </w:r>
      <w:proofErr w:type="spellStart"/>
      <w:r w:rsidR="000E374F" w:rsidRPr="000E374F">
        <w:rPr>
          <w:color w:val="000000"/>
          <w:sz w:val="28"/>
          <w:szCs w:val="28"/>
        </w:rPr>
        <w:t>Малоярославецкий</w:t>
      </w:r>
      <w:proofErr w:type="spellEnd"/>
      <w:r w:rsidR="000E374F" w:rsidRPr="000E374F">
        <w:rPr>
          <w:color w:val="000000"/>
          <w:sz w:val="28"/>
          <w:szCs w:val="28"/>
        </w:rPr>
        <w:t xml:space="preserve"> район»</w:t>
      </w:r>
      <w:r w:rsidRPr="00AF175E">
        <w:rPr>
          <w:color w:val="000000"/>
          <w:sz w:val="28"/>
          <w:szCs w:val="28"/>
        </w:rPr>
        <w:t xml:space="preserve"> в администрацию </w:t>
      </w:r>
      <w:proofErr w:type="spellStart"/>
      <w:r w:rsidRPr="00AF175E">
        <w:rPr>
          <w:color w:val="000000"/>
          <w:sz w:val="28"/>
          <w:szCs w:val="28"/>
        </w:rPr>
        <w:t>Малоярославецкого</w:t>
      </w:r>
      <w:proofErr w:type="spellEnd"/>
      <w:r w:rsidRPr="00AF175E">
        <w:rPr>
          <w:color w:val="000000"/>
          <w:sz w:val="28"/>
          <w:szCs w:val="28"/>
        </w:rPr>
        <w:t xml:space="preserve"> района не поступало.</w:t>
      </w:r>
    </w:p>
    <w:p w:rsidR="00621FFC" w:rsidRDefault="00621FFC"/>
    <w:sectPr w:rsidR="00621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76"/>
    <w:rsid w:val="000E374F"/>
    <w:rsid w:val="002E6BD9"/>
    <w:rsid w:val="00621FFC"/>
    <w:rsid w:val="009E2276"/>
    <w:rsid w:val="00AF175E"/>
    <w:rsid w:val="00E9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2020-02-17T11:32:00Z</dcterms:created>
  <dcterms:modified xsi:type="dcterms:W3CDTF">2020-02-17T11:32:00Z</dcterms:modified>
</cp:coreProperties>
</file>