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A2" w:rsidRDefault="00FD0EA2" w:rsidP="00FD0EA2">
      <w:pPr>
        <w:pStyle w:val="ConsPlusNormal"/>
        <w:jc w:val="right"/>
        <w:outlineLvl w:val="0"/>
      </w:pPr>
      <w:r>
        <w:t>__________________________________</w:t>
      </w:r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 (наименование/Ф.И.О. исполнителя)</w:t>
      </w:r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адрес: __________________________,</w:t>
      </w:r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телефон: _________________________</w:t>
      </w:r>
    </w:p>
    <w:p w:rsidR="00FD0EA2" w:rsidRDefault="00FD0EA2" w:rsidP="00FD0EA2">
      <w:pPr>
        <w:pStyle w:val="ConsPlusNormal"/>
        <w:jc w:val="right"/>
        <w:outlineLvl w:val="0"/>
      </w:pPr>
      <w:bookmarkStart w:id="0" w:name="_GoBack"/>
      <w:bookmarkEnd w:id="0"/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от _______________________________</w:t>
      </w:r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         (Ф.И.О. потребителя)</w:t>
      </w:r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адрес: __________________________,</w:t>
      </w:r>
    </w:p>
    <w:p w:rsidR="00FD0EA2" w:rsidRDefault="00FD0EA2" w:rsidP="00FD0EA2">
      <w:pPr>
        <w:pStyle w:val="ConsPlusNormal"/>
        <w:jc w:val="right"/>
        <w:outlineLvl w:val="0"/>
      </w:pPr>
      <w:r>
        <w:t xml:space="preserve">                                         телефон: _________________________</w:t>
      </w:r>
    </w:p>
    <w:p w:rsidR="00FD0EA2" w:rsidRDefault="00FD0EA2">
      <w:pPr>
        <w:pStyle w:val="ConsPlusNormal"/>
        <w:jc w:val="center"/>
        <w:outlineLvl w:val="0"/>
      </w:pPr>
      <w:r>
        <w:t xml:space="preserve"> </w:t>
      </w:r>
    </w:p>
    <w:p w:rsidR="00FD0EA2" w:rsidRDefault="00FD0EA2">
      <w:pPr>
        <w:pStyle w:val="ConsPlusNormal"/>
        <w:jc w:val="center"/>
        <w:outlineLvl w:val="0"/>
      </w:pPr>
    </w:p>
    <w:p w:rsidR="00FD0EA2" w:rsidRDefault="00FD0EA2">
      <w:pPr>
        <w:pStyle w:val="ConsPlusNormal"/>
        <w:jc w:val="center"/>
        <w:outlineLvl w:val="0"/>
      </w:pPr>
      <w:r>
        <w:t>Образец претензии о возврате денежных средств</w:t>
      </w:r>
    </w:p>
    <w:p w:rsidR="00FD0EA2" w:rsidRDefault="00FD0EA2">
      <w:pPr>
        <w:pStyle w:val="ConsPlusNormal"/>
        <w:jc w:val="center"/>
      </w:pPr>
      <w:r>
        <w:t>за некачественный технически сложный товар, если продавцом</w:t>
      </w:r>
    </w:p>
    <w:p w:rsidR="00FD0EA2" w:rsidRDefault="00FD0EA2">
      <w:pPr>
        <w:pStyle w:val="ConsPlusNormal"/>
        <w:jc w:val="center"/>
      </w:pPr>
      <w:r>
        <w:t>превышен срок ремонта</w:t>
      </w:r>
    </w:p>
    <w:p w:rsidR="00FD0EA2" w:rsidRDefault="00FD0EA2">
      <w:pPr>
        <w:pStyle w:val="ConsPlusNormal"/>
        <w:ind w:firstLine="540"/>
        <w:jc w:val="both"/>
      </w:pPr>
    </w:p>
    <w:p w:rsidR="00FD0EA2" w:rsidRDefault="00FD0EA2">
      <w:pPr>
        <w:pStyle w:val="ConsPlusNormal"/>
        <w:jc w:val="center"/>
      </w:pPr>
      <w:r>
        <w:t>Претензия</w:t>
      </w:r>
    </w:p>
    <w:p w:rsidR="00FD0EA2" w:rsidRDefault="00FD0EA2">
      <w:pPr>
        <w:pStyle w:val="ConsPlusNormal"/>
        <w:jc w:val="center"/>
      </w:pPr>
    </w:p>
    <w:p w:rsidR="00FD0EA2" w:rsidRDefault="00FD0EA2">
      <w:pPr>
        <w:pStyle w:val="ConsPlusNormal"/>
        <w:ind w:firstLine="540"/>
        <w:jc w:val="both"/>
      </w:pPr>
      <w:r>
        <w:t xml:space="preserve">"___" _______ 20 __ г. мною был приобретен смартфон </w:t>
      </w:r>
      <w:r>
        <w:rPr>
          <w:b/>
        </w:rPr>
        <w:t>(название устройства)</w:t>
      </w:r>
      <w:r>
        <w:t>, сер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омер стоимостью ______ руб.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 xml:space="preserve">На данный товар установлен гарантийный срок ______ месяцев </w:t>
      </w:r>
      <w:r>
        <w:rPr>
          <w:b/>
        </w:rPr>
        <w:t>(дней)</w:t>
      </w:r>
      <w:r>
        <w:t>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 xml:space="preserve">В течение гарантийного срока в товаре были обнаружены недостатки: ________________________________________________________________ </w:t>
      </w:r>
      <w:r>
        <w:rPr>
          <w:b/>
        </w:rPr>
        <w:t>(не работает фотокамера, не работает интернет, не работает экран, не работает сенсор)</w:t>
      </w:r>
      <w:r>
        <w:t>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>"___" _______ 20 __ г. товар был передан для безвозмездного устранения недостатков (гарантийного ремонта) в вашу торговую организацию.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 xml:space="preserve">В установленный </w:t>
      </w:r>
      <w:hyperlink r:id="rId5" w:history="1">
        <w:r>
          <w:rPr>
            <w:color w:val="0000FF"/>
          </w:rPr>
          <w:t>Законом</w:t>
        </w:r>
      </w:hyperlink>
      <w:r>
        <w:t xml:space="preserve"> РФ от 07.02.1992 N 2300-1 "О защите прав потребителей" срок первоначально заявленное требование о безвозмездном устранении недостатков не удовлетворено, результаты диагностики не предоставлены, ремонт не осуществлен, что подтверждается данной претензией, составленной "___" _______ 20 __ г., т.е. по истечении 45-дневного срока ремонта. Факт отказа в выдаче отремонтированного товара по истечении 45 дней подтверждается также свидетелями: ___________________________________.</w:t>
      </w:r>
    </w:p>
    <w:p w:rsidR="00FD0EA2" w:rsidRDefault="00FD0EA2">
      <w:pPr>
        <w:pStyle w:val="ConsPlusNormal"/>
        <w:spacing w:before="220"/>
        <w:ind w:firstLine="540"/>
        <w:jc w:val="both"/>
      </w:pPr>
      <w:proofErr w:type="gramStart"/>
      <w:r>
        <w:t xml:space="preserve">Руководствуясь положениями </w:t>
      </w:r>
      <w:hyperlink r:id="rId6" w:history="1">
        <w:r>
          <w:rPr>
            <w:color w:val="0000FF"/>
          </w:rPr>
          <w:t>п. 2 ст. 23</w:t>
        </w:r>
      </w:hyperlink>
      <w:r>
        <w:t xml:space="preserve"> Закона РФ "О защите прав потребителей", ввиду неудовлетворения требования об устранении недостатка в установленный </w:t>
      </w:r>
      <w:hyperlink r:id="rId7" w:history="1">
        <w:r>
          <w:rPr>
            <w:color w:val="0000FF"/>
          </w:rPr>
          <w:t>Законом</w:t>
        </w:r>
      </w:hyperlink>
      <w:r>
        <w:t xml:space="preserve"> (договором) срок я отказываюсь от дальнейшего ремонта и на основании </w:t>
      </w:r>
      <w:hyperlink r:id="rId8" w:history="1">
        <w:r>
          <w:rPr>
            <w:color w:val="0000FF"/>
          </w:rPr>
          <w:t>п. 1 ст. 18</w:t>
        </w:r>
      </w:hyperlink>
      <w:r>
        <w:t xml:space="preserve"> и </w:t>
      </w:r>
      <w:hyperlink r:id="rId9" w:history="1">
        <w:r>
          <w:rPr>
            <w:color w:val="0000FF"/>
          </w:rPr>
          <w:t>ст. 22</w:t>
        </w:r>
      </w:hyperlink>
      <w:r>
        <w:t xml:space="preserve"> Закона РФ "О защите прав потребителей" заявляю требование о возврате уплаченных за товар денежных средств.</w:t>
      </w:r>
      <w:proofErr w:type="gramEnd"/>
    </w:p>
    <w:p w:rsidR="00FD0EA2" w:rsidRDefault="00FD0EA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п. 1 ст. 18</w:t>
        </w:r>
      </w:hyperlink>
      <w:r>
        <w:t xml:space="preserve"> Закона РФ "О защите прав потребителей"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в случае нарушения установленного данным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срока устранения недостатков товара.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2" w:history="1">
        <w:r>
          <w:rPr>
            <w:color w:val="0000FF"/>
          </w:rPr>
          <w:t>ст. 22</w:t>
        </w:r>
      </w:hyperlink>
      <w:r>
        <w:t xml:space="preserve"> Закона РФ "О защите прав потребителей" требование потребителя о возврате уплаченных за товар денежных средств подлежит удовлетворению продавцом в течение 10 дней со дня предъявления требования.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 xml:space="preserve">На основании изложенного и руководствуясь </w:t>
      </w:r>
      <w:hyperlink r:id="rId13" w:history="1">
        <w:r>
          <w:rPr>
            <w:color w:val="0000FF"/>
          </w:rPr>
          <w:t>ст. ст. 18</w:t>
        </w:r>
      </w:hyperlink>
      <w:r>
        <w:t xml:space="preserve"> и </w:t>
      </w:r>
      <w:hyperlink r:id="rId14" w:history="1">
        <w:r>
          <w:rPr>
            <w:color w:val="0000FF"/>
          </w:rPr>
          <w:t>22</w:t>
        </w:r>
      </w:hyperlink>
      <w:r>
        <w:t xml:space="preserve"> Закона РФ "О защите прав потребителей", требую вернуть уплаченную за товар сумму в размере ______ руб. в течение 10 дней со дня получения претензии.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lastRenderedPageBreak/>
        <w:t>Если в удовлетворении заявленного мною требования будет отказано, я обращусь в суд за защитой своих нарушенных прав, где также будут заявлены предусмотренные законом требования по уплате пени, взыскании убытков, компенсации морального вреда, уплате штрафа за несоблюдение в добровольном порядке удовлетворения требований потребителя.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>Приложения: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>1. Копия товарного (кассового) чека.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>2. Копия документа, подтверждающего передачу товара на ремонт.</w:t>
      </w:r>
    </w:p>
    <w:p w:rsidR="00FD0EA2" w:rsidRDefault="00FD0EA2">
      <w:pPr>
        <w:pStyle w:val="ConsPlusNormal"/>
        <w:spacing w:before="220"/>
        <w:ind w:firstLine="540"/>
        <w:jc w:val="both"/>
      </w:pPr>
      <w:r>
        <w:t>"__" _____________ 20 ____ г. &lt;1&gt;.</w:t>
      </w:r>
    </w:p>
    <w:p w:rsidR="001B2EC7" w:rsidRDefault="00FD0EA2"/>
    <w:sectPr w:rsidR="001B2EC7" w:rsidSect="00F3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2"/>
    <w:rsid w:val="00632E50"/>
    <w:rsid w:val="00674977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996583C5EB6A009F03BE43860F0626B91960F289BFE9F0201ADD77FFEDB00A93D2CDF6F891A5CF517A7C43B0206CB896421EDB9p9N" TargetMode="External"/><Relationship Id="rId13" Type="http://schemas.openxmlformats.org/officeDocument/2006/relationships/hyperlink" Target="consultantplus://offline/ref=798996583C5EB6A009F03BE43860F0626B91960F289BFE9F0201ADD77FFEDB00A93D2CDF6F891A5CF517A7C43B0206CB896421EDB9p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996583C5EB6A009F03BE43860F0626B91960F289BFE9F0201ADD77FFEDB00A93D2CDF66824D05B949FE947C490BCF947821E98ED13493B7p6N" TargetMode="External"/><Relationship Id="rId12" Type="http://schemas.openxmlformats.org/officeDocument/2006/relationships/hyperlink" Target="consultantplus://offline/ref=798996583C5EB6A009F03BE43860F0626B91960F289BFE9F0201ADD77FFEDB00A93D2CDF66824D04B449FE947C490BCF947821E98ED13493B7p6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996583C5EB6A009F03BE43860F0626B91960F289BFE9F0201ADD77FFEDB00A93D2CDF66824F0AB149FE947C490BCF947821E98ED13493B7p6N" TargetMode="External"/><Relationship Id="rId11" Type="http://schemas.openxmlformats.org/officeDocument/2006/relationships/hyperlink" Target="consultantplus://offline/ref=798996583C5EB6A009F03BE43860F0626B91960F289BFE9F0201ADD77FFEDB00BB3D74D36781500DB45CA8C539B1p5N" TargetMode="External"/><Relationship Id="rId5" Type="http://schemas.openxmlformats.org/officeDocument/2006/relationships/hyperlink" Target="consultantplus://offline/ref=798996583C5EB6A009F03BE43860F0626B91960F289BFE9F0201ADD77FFEDB00A93D2CDF66824D05B949FE947C490BCF947821E98ED13493B7p6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8996583C5EB6A009F03BE43860F0626B91960F289BFE9F0201ADD77FFEDB00A93D2CDC67891A5CF517A7C43B0206CB896421EDB9p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996583C5EB6A009F03BE43860F0626B91960F289BFE9F0201ADD77FFEDB00A93D2CDF66824D04B449FE947C490BCF947821E98ED13493B7p6N" TargetMode="External"/><Relationship Id="rId14" Type="http://schemas.openxmlformats.org/officeDocument/2006/relationships/hyperlink" Target="consultantplus://offline/ref=798996583C5EB6A009F03BE43860F0626B91960F289BFE9F0201ADD77FFEDB00A93D2CDF66824D04B449FE947C490BCF947821E98ED13493B7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2019-05-13T13:41:00Z</dcterms:created>
  <dcterms:modified xsi:type="dcterms:W3CDTF">2019-05-13T13:42:00Z</dcterms:modified>
</cp:coreProperties>
</file>