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0B" w:rsidRDefault="00B9350B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РОССИЙСКАЯ ФЕДЕРАЦИЯ</w:t>
      </w: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КАЛУЖСКАЯ ОБЛАСТЬ</w:t>
      </w: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МАЛОЯРОСЛАВЕЦКИЙ РАЙОН</w:t>
      </w: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АДМИНИСТРАЦИЯ СЕЛЬСКОГО ПОСЕЛЕНИЯ</w:t>
      </w: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«ДЕРЕВНЯ РЯБЦЕВО»</w:t>
      </w:r>
    </w:p>
    <w:p w:rsidR="00B86641" w:rsidRPr="002B596C" w:rsidRDefault="00B86641" w:rsidP="00B86641">
      <w:pPr>
        <w:jc w:val="center"/>
        <w:rPr>
          <w:b/>
          <w:szCs w:val="28"/>
        </w:rPr>
      </w:pPr>
    </w:p>
    <w:p w:rsidR="00B86641" w:rsidRPr="002B596C" w:rsidRDefault="00B86641" w:rsidP="00B86641">
      <w:pPr>
        <w:jc w:val="center"/>
        <w:rPr>
          <w:b/>
          <w:szCs w:val="28"/>
        </w:rPr>
      </w:pPr>
      <w:r w:rsidRPr="002B596C">
        <w:rPr>
          <w:b/>
          <w:szCs w:val="28"/>
        </w:rPr>
        <w:t>ПОСТАНОВЛЕНИЕ</w:t>
      </w:r>
    </w:p>
    <w:p w:rsidR="00B86641" w:rsidRPr="002B596C" w:rsidRDefault="00B86641" w:rsidP="00B86641">
      <w:pPr>
        <w:jc w:val="center"/>
        <w:rPr>
          <w:b/>
          <w:szCs w:val="28"/>
        </w:rPr>
      </w:pPr>
    </w:p>
    <w:p w:rsidR="00B86641" w:rsidRPr="002B596C" w:rsidRDefault="00B86641" w:rsidP="00B86641">
      <w:pPr>
        <w:rPr>
          <w:b/>
          <w:szCs w:val="28"/>
        </w:rPr>
      </w:pPr>
      <w:r w:rsidRPr="002B596C">
        <w:rPr>
          <w:b/>
          <w:szCs w:val="28"/>
        </w:rPr>
        <w:t xml:space="preserve">От  </w:t>
      </w:r>
      <w:r w:rsidR="00C0323B">
        <w:rPr>
          <w:b/>
          <w:szCs w:val="28"/>
        </w:rPr>
        <w:t>31.03.</w:t>
      </w:r>
      <w:r w:rsidRPr="002B596C">
        <w:rPr>
          <w:b/>
          <w:szCs w:val="28"/>
        </w:rPr>
        <w:t>2017г.                                                                                               №</w:t>
      </w:r>
      <w:r w:rsidR="00C0323B">
        <w:rPr>
          <w:b/>
          <w:szCs w:val="28"/>
        </w:rPr>
        <w:t xml:space="preserve"> 17</w:t>
      </w:r>
    </w:p>
    <w:p w:rsidR="00B86641" w:rsidRPr="002B596C" w:rsidRDefault="00B86641" w:rsidP="00B86641">
      <w:pPr>
        <w:rPr>
          <w:b/>
          <w:szCs w:val="28"/>
        </w:rPr>
      </w:pPr>
    </w:p>
    <w:p w:rsidR="00B86641" w:rsidRPr="00B86641" w:rsidRDefault="00B86641" w:rsidP="00B86641">
      <w:pPr>
        <w:rPr>
          <w:b/>
          <w:szCs w:val="28"/>
        </w:rPr>
      </w:pPr>
      <w:r w:rsidRPr="00B86641">
        <w:rPr>
          <w:b/>
          <w:szCs w:val="28"/>
        </w:rPr>
        <w:t xml:space="preserve">Об утверждении административного регламента </w:t>
      </w:r>
    </w:p>
    <w:p w:rsidR="00B86641" w:rsidRPr="00B86641" w:rsidRDefault="00B86641" w:rsidP="00B86641">
      <w:pPr>
        <w:rPr>
          <w:b/>
          <w:szCs w:val="28"/>
        </w:rPr>
      </w:pPr>
      <w:r w:rsidRPr="00B86641">
        <w:rPr>
          <w:b/>
          <w:szCs w:val="28"/>
        </w:rPr>
        <w:t>по предоставлению муниципальной услуги</w:t>
      </w:r>
    </w:p>
    <w:p w:rsidR="00B86641" w:rsidRPr="00B86641" w:rsidRDefault="00B86641" w:rsidP="00B86641">
      <w:pPr>
        <w:rPr>
          <w:b/>
          <w:szCs w:val="28"/>
        </w:rPr>
      </w:pPr>
      <w:r w:rsidRPr="00B86641">
        <w:rPr>
          <w:b/>
          <w:bCs/>
          <w:szCs w:val="28"/>
        </w:rPr>
        <w:t>«</w:t>
      </w:r>
      <w:r w:rsidRPr="00B86641">
        <w:rPr>
          <w:rFonts w:eastAsia="Times New Roman" w:cs="Times New Roman"/>
          <w:b/>
          <w:bCs/>
          <w:color w:val="auto"/>
          <w:szCs w:val="28"/>
          <w:lang w:eastAsia="ru-RU" w:bidi="ar-SA"/>
        </w:rPr>
        <w:t xml:space="preserve">Выдача разрешения на перемещение отходов строительства, </w:t>
      </w:r>
    </w:p>
    <w:p w:rsidR="00B86641" w:rsidRPr="00B86641" w:rsidRDefault="00B86641" w:rsidP="00B86641">
      <w:pPr>
        <w:shd w:val="clear" w:color="auto" w:fill="FFFFFF"/>
        <w:jc w:val="both"/>
        <w:rPr>
          <w:b/>
          <w:szCs w:val="28"/>
        </w:rPr>
      </w:pPr>
      <w:r w:rsidRPr="00B86641">
        <w:rPr>
          <w:rFonts w:eastAsia="Times New Roman" w:cs="Times New Roman"/>
          <w:b/>
          <w:bCs/>
          <w:color w:val="auto"/>
          <w:szCs w:val="28"/>
          <w:lang w:eastAsia="ru-RU" w:bidi="ar-SA"/>
        </w:rPr>
        <w:t>сноса зданий и сооружений, в том числе грунтов</w:t>
      </w:r>
      <w:r w:rsidRPr="00B86641">
        <w:rPr>
          <w:b/>
          <w:bCs/>
          <w:szCs w:val="28"/>
        </w:rPr>
        <w:t>»</w:t>
      </w:r>
      <w:r w:rsidRPr="00B86641">
        <w:rPr>
          <w:szCs w:val="28"/>
        </w:rPr>
        <w:t> </w:t>
      </w:r>
      <w:r w:rsidRPr="00B86641">
        <w:rPr>
          <w:b/>
          <w:szCs w:val="28"/>
        </w:rPr>
        <w:t>на территории</w:t>
      </w:r>
    </w:p>
    <w:p w:rsidR="00B86641" w:rsidRPr="00B86641" w:rsidRDefault="00B86641" w:rsidP="00B86641">
      <w:pPr>
        <w:shd w:val="clear" w:color="auto" w:fill="FFFFFF"/>
        <w:jc w:val="both"/>
        <w:rPr>
          <w:szCs w:val="28"/>
        </w:rPr>
      </w:pPr>
      <w:r w:rsidRPr="00B86641">
        <w:rPr>
          <w:b/>
          <w:szCs w:val="28"/>
        </w:rPr>
        <w:t>сельского поселения «деревня Рябцево»</w:t>
      </w:r>
    </w:p>
    <w:p w:rsidR="00B86641" w:rsidRPr="00DF475B" w:rsidRDefault="00B86641" w:rsidP="00B86641">
      <w:pPr>
        <w:ind w:firstLine="360"/>
        <w:rPr>
          <w:b/>
          <w:szCs w:val="28"/>
        </w:rPr>
      </w:pPr>
    </w:p>
    <w:p w:rsidR="00B86641" w:rsidRPr="00DF475B" w:rsidRDefault="00B86641" w:rsidP="00B86641">
      <w:pPr>
        <w:ind w:firstLine="360"/>
        <w:jc w:val="both"/>
        <w:rPr>
          <w:b/>
          <w:szCs w:val="28"/>
        </w:rPr>
      </w:pPr>
      <w:r w:rsidRPr="00DF475B">
        <w:rPr>
          <w:szCs w:val="28"/>
        </w:rPr>
        <w:t xml:space="preserve">       </w:t>
      </w:r>
      <w:r w:rsidRPr="00DF475B">
        <w:rPr>
          <w:rFonts w:eastAsia="Calibri"/>
          <w:szCs w:val="28"/>
          <w:lang w:eastAsia="en-US"/>
        </w:rPr>
        <w:t xml:space="preserve">В соответствии с Федеральным </w:t>
      </w:r>
      <w:hyperlink r:id="rId5" w:history="1">
        <w:r w:rsidRPr="00DF475B">
          <w:rPr>
            <w:rStyle w:val="a3"/>
            <w:rFonts w:eastAsia="Calibri"/>
            <w:szCs w:val="28"/>
            <w:lang w:eastAsia="en-US"/>
          </w:rPr>
          <w:t>законом</w:t>
        </w:r>
      </w:hyperlink>
      <w:r w:rsidRPr="00DF475B">
        <w:rPr>
          <w:rFonts w:eastAsia="Calibri"/>
          <w:szCs w:val="28"/>
          <w:lang w:eastAsia="en-US"/>
        </w:rPr>
        <w:t xml:space="preserve"> от 27 июля 2010 года N 210-ФЗ «Об организации предоставления государственных и муниципальных услуг»,</w:t>
      </w:r>
      <w:r w:rsidRPr="00DF475B">
        <w:rPr>
          <w:szCs w:val="28"/>
        </w:rPr>
        <w:t xml:space="preserve">  Федеральным законом от 06.10.2003 №131-ФЗ "Об общих принципах организации </w:t>
      </w:r>
      <w:proofErr w:type="gramStart"/>
      <w:r w:rsidRPr="00DF475B">
        <w:rPr>
          <w:szCs w:val="28"/>
        </w:rPr>
        <w:t xml:space="preserve">местного самоуправления в Российской Федерации" (в редакции ФЗ от 05.04.2010 г. №40-ФЗ), </w:t>
      </w:r>
      <w:r w:rsidRPr="00DF475B">
        <w:rPr>
          <w:color w:val="333333"/>
          <w:szCs w:val="28"/>
          <w:shd w:val="clear" w:color="auto" w:fill="FFFFFF"/>
        </w:rPr>
        <w:t>Федеральным законом от 21.07.1997 № 122-ФЗ «О государственной регистрации прав на недвижимое имущество и сделок с ним»,</w:t>
      </w:r>
      <w:r w:rsidRPr="00DF475B">
        <w:rPr>
          <w:rStyle w:val="apple-converted-space"/>
          <w:color w:val="333333"/>
          <w:szCs w:val="28"/>
          <w:shd w:val="clear" w:color="auto" w:fill="FFFFFF"/>
        </w:rPr>
        <w:t> </w:t>
      </w:r>
      <w:r w:rsidRPr="00DF475B">
        <w:rPr>
          <w:szCs w:val="28"/>
          <w:shd w:val="clear" w:color="auto" w:fill="FFFFFF"/>
        </w:rPr>
        <w:t>Федеральным законом от 02.05.2006 № 59-ФЗ «О порядке рассмотрения обращений граждан Российской Федерации»</w:t>
      </w:r>
      <w:r w:rsidRPr="00DF475B">
        <w:rPr>
          <w:szCs w:val="28"/>
        </w:rPr>
        <w:t>, руководствуясь Уставом муниципального образования сельского поселения «деревня Рябцево», администрация сельского поселения «деревня Рябцево»</w:t>
      </w:r>
      <w:r w:rsidRPr="00DF475B">
        <w:rPr>
          <w:b/>
          <w:szCs w:val="28"/>
        </w:rPr>
        <w:t xml:space="preserve"> ПОСТАНОВЛЯЕТ:</w:t>
      </w:r>
      <w:proofErr w:type="gramEnd"/>
    </w:p>
    <w:p w:rsidR="00B86641" w:rsidRPr="00B86641" w:rsidRDefault="00B86641" w:rsidP="00B86641">
      <w:pPr>
        <w:jc w:val="both"/>
        <w:textAlignment w:val="top"/>
        <w:rPr>
          <w:rFonts w:cs="Times New Roman"/>
          <w:color w:val="auto"/>
          <w:szCs w:val="28"/>
        </w:rPr>
      </w:pPr>
      <w:r w:rsidRPr="00DF475B">
        <w:rPr>
          <w:szCs w:val="28"/>
        </w:rPr>
        <w:tab/>
      </w:r>
      <w:r w:rsidRPr="00B86641">
        <w:rPr>
          <w:szCs w:val="28"/>
        </w:rPr>
        <w:t xml:space="preserve">1.Утвердить административный регламент </w:t>
      </w:r>
      <w:r w:rsidRPr="00B86641">
        <w:rPr>
          <w:bCs/>
          <w:szCs w:val="28"/>
        </w:rPr>
        <w:t xml:space="preserve">оказания муниципальной услуги </w:t>
      </w:r>
      <w:r w:rsidRPr="00B86641">
        <w:rPr>
          <w:szCs w:val="28"/>
        </w:rPr>
        <w:t>«</w:t>
      </w:r>
      <w:r w:rsidRPr="00B86641">
        <w:rPr>
          <w:rFonts w:eastAsia="Times New Roman" w:cs="Times New Roman"/>
          <w:bCs/>
          <w:color w:val="auto"/>
          <w:szCs w:val="28"/>
          <w:lang w:eastAsia="ru-RU" w:bidi="ar-SA"/>
        </w:rPr>
        <w:t>Выдача разрешения на перемещение отходов строительства, сноса зданий и сооружений, в том числе грунтов</w:t>
      </w:r>
      <w:r w:rsidRPr="00B86641">
        <w:rPr>
          <w:bCs/>
          <w:szCs w:val="28"/>
        </w:rPr>
        <w:t>»</w:t>
      </w:r>
      <w:r w:rsidRPr="00B86641">
        <w:rPr>
          <w:szCs w:val="28"/>
        </w:rPr>
        <w:t xml:space="preserve"> на территории сельского поселения «деревня Рябцево»</w:t>
      </w:r>
      <w:r>
        <w:rPr>
          <w:szCs w:val="28"/>
        </w:rPr>
        <w:t>. (Приложение</w:t>
      </w:r>
      <w:r w:rsidRPr="00B86641">
        <w:rPr>
          <w:szCs w:val="28"/>
        </w:rPr>
        <w:t xml:space="preserve">) </w:t>
      </w:r>
    </w:p>
    <w:p w:rsidR="00B86641" w:rsidRPr="00DF475B" w:rsidRDefault="00B86641" w:rsidP="00B86641">
      <w:pPr>
        <w:pStyle w:val="a7"/>
        <w:ind w:firstLine="709"/>
        <w:jc w:val="both"/>
        <w:rPr>
          <w:szCs w:val="28"/>
        </w:rPr>
      </w:pPr>
      <w:r w:rsidRPr="00DF475B">
        <w:rPr>
          <w:szCs w:val="28"/>
        </w:rPr>
        <w:t>2.Настоящее постановление вступает в силу с момента его подписания и подлежит официальному обнародованию.</w:t>
      </w:r>
    </w:p>
    <w:p w:rsidR="00B86641" w:rsidRPr="00DF475B" w:rsidRDefault="00B86641" w:rsidP="00B86641">
      <w:pPr>
        <w:spacing w:line="360" w:lineRule="auto"/>
        <w:jc w:val="both"/>
        <w:rPr>
          <w:szCs w:val="28"/>
        </w:rPr>
      </w:pPr>
    </w:p>
    <w:p w:rsidR="00B86641" w:rsidRPr="002B596C" w:rsidRDefault="00B86641" w:rsidP="00B86641">
      <w:pPr>
        <w:rPr>
          <w:szCs w:val="28"/>
        </w:rPr>
      </w:pPr>
    </w:p>
    <w:p w:rsidR="00B86641" w:rsidRPr="002B596C" w:rsidRDefault="00B86641" w:rsidP="00B86641">
      <w:pPr>
        <w:rPr>
          <w:b/>
          <w:szCs w:val="28"/>
        </w:rPr>
      </w:pPr>
      <w:r w:rsidRPr="002B596C">
        <w:rPr>
          <w:b/>
          <w:szCs w:val="28"/>
        </w:rPr>
        <w:t>Глава администрации</w:t>
      </w:r>
    </w:p>
    <w:p w:rsidR="00B86641" w:rsidRPr="002B596C" w:rsidRDefault="00B86641" w:rsidP="00B86641">
      <w:pPr>
        <w:rPr>
          <w:b/>
          <w:szCs w:val="28"/>
        </w:rPr>
      </w:pPr>
      <w:r w:rsidRPr="002B596C">
        <w:rPr>
          <w:b/>
          <w:szCs w:val="28"/>
        </w:rPr>
        <w:t>сельского поселения «деревня Рябцево»                                  В. А. Карнюшкина</w:t>
      </w:r>
    </w:p>
    <w:p w:rsidR="00B86641" w:rsidRPr="002B596C" w:rsidRDefault="00B86641" w:rsidP="00B86641">
      <w:pPr>
        <w:rPr>
          <w:b/>
          <w:szCs w:val="28"/>
        </w:rPr>
      </w:pPr>
    </w:p>
    <w:p w:rsidR="00B86641" w:rsidRPr="002B596C" w:rsidRDefault="00B86641" w:rsidP="00B86641">
      <w:pPr>
        <w:rPr>
          <w:b/>
        </w:rPr>
      </w:pPr>
    </w:p>
    <w:p w:rsidR="00B86641" w:rsidRPr="00FC6601" w:rsidRDefault="00B86641" w:rsidP="00B86641"/>
    <w:p w:rsidR="00B9350B" w:rsidRDefault="00B9350B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Default="00B86641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Default="00B86641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Default="00B86641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Default="00B86641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B86641" w:rsidRPr="00B9350B" w:rsidRDefault="00B86641" w:rsidP="001E78C4">
      <w:pPr>
        <w:ind w:firstLine="709"/>
        <w:rPr>
          <w:rFonts w:cs="Times New Roman"/>
          <w:b/>
          <w:color w:val="auto"/>
          <w:sz w:val="24"/>
          <w:szCs w:val="24"/>
        </w:rPr>
      </w:pPr>
    </w:p>
    <w:p w:rsidR="001E78C4" w:rsidRPr="00B9350B" w:rsidRDefault="001E78C4" w:rsidP="001E78C4">
      <w:pPr>
        <w:ind w:firstLine="709"/>
        <w:jc w:val="center"/>
        <w:rPr>
          <w:rFonts w:cs="Times New Roman"/>
          <w:b/>
          <w:color w:val="auto"/>
          <w:sz w:val="24"/>
          <w:szCs w:val="24"/>
        </w:rPr>
      </w:pPr>
      <w:r w:rsidRPr="00B9350B">
        <w:rPr>
          <w:rFonts w:cs="Times New Roman"/>
          <w:b/>
          <w:color w:val="auto"/>
          <w:sz w:val="24"/>
          <w:szCs w:val="24"/>
        </w:rPr>
        <w:t>АДМИНИСТРАТИВНЫЙ РЕГЛАМЕНТ</w:t>
      </w:r>
    </w:p>
    <w:p w:rsidR="001E78C4" w:rsidRPr="00B9350B" w:rsidRDefault="001E78C4" w:rsidP="001E78C4">
      <w:pPr>
        <w:ind w:firstLine="709"/>
        <w:jc w:val="center"/>
        <w:rPr>
          <w:rFonts w:cs="Times New Roman"/>
          <w:b/>
          <w:color w:val="auto"/>
          <w:sz w:val="24"/>
          <w:szCs w:val="24"/>
        </w:rPr>
      </w:pPr>
      <w:r w:rsidRPr="00B9350B">
        <w:rPr>
          <w:rFonts w:cs="Times New Roman"/>
          <w:b/>
          <w:color w:val="auto"/>
          <w:sz w:val="24"/>
          <w:szCs w:val="24"/>
        </w:rPr>
        <w:t>предоставления муниципальной услуги</w:t>
      </w:r>
    </w:p>
    <w:p w:rsidR="001E78C4" w:rsidRPr="00B9350B" w:rsidRDefault="001E78C4" w:rsidP="001E78C4">
      <w:pPr>
        <w:jc w:val="center"/>
        <w:textAlignment w:val="top"/>
        <w:rPr>
          <w:rFonts w:cs="Times New Roman"/>
          <w:b/>
          <w:color w:val="auto"/>
          <w:sz w:val="24"/>
          <w:szCs w:val="24"/>
        </w:rPr>
      </w:pPr>
      <w:r w:rsidRPr="00B9350B">
        <w:rPr>
          <w:rFonts w:eastAsia="Times New Roman" w:cs="Times New Roman"/>
          <w:b/>
          <w:bCs/>
          <w:color w:val="auto"/>
          <w:sz w:val="24"/>
          <w:szCs w:val="24"/>
          <w:lang w:eastAsia="ru-RU" w:bidi="ar-SA"/>
        </w:rPr>
        <w:t xml:space="preserve">«Выдача разрешения на перемещение отходов строительства, </w:t>
      </w:r>
    </w:p>
    <w:p w:rsidR="001E78C4" w:rsidRPr="00B9350B" w:rsidRDefault="001E78C4" w:rsidP="001E78C4">
      <w:pPr>
        <w:jc w:val="center"/>
        <w:textAlignment w:val="top"/>
        <w:rPr>
          <w:rFonts w:cs="Times New Roman"/>
          <w:b/>
          <w:color w:val="auto"/>
          <w:sz w:val="24"/>
          <w:szCs w:val="24"/>
        </w:rPr>
      </w:pPr>
      <w:r w:rsidRPr="00B9350B">
        <w:rPr>
          <w:rFonts w:eastAsia="Times New Roman" w:cs="Times New Roman"/>
          <w:b/>
          <w:bCs/>
          <w:color w:val="auto"/>
          <w:sz w:val="24"/>
          <w:szCs w:val="24"/>
          <w:lang w:eastAsia="ru-RU" w:bidi="ar-SA"/>
        </w:rPr>
        <w:t>сноса зданий и сооружений, в том числе грунтов»</w:t>
      </w:r>
    </w:p>
    <w:p w:rsidR="001E78C4" w:rsidRPr="005D1D34" w:rsidRDefault="001E78C4" w:rsidP="001E78C4">
      <w:pPr>
        <w:ind w:firstLine="709"/>
        <w:jc w:val="center"/>
        <w:rPr>
          <w:rFonts w:eastAsia="Times New Roman" w:cs="Times New Roman"/>
          <w:bCs/>
          <w:sz w:val="24"/>
          <w:szCs w:val="24"/>
          <w:lang w:eastAsia="ru-RU" w:bidi="ar-SA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1. Общие положения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92035E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1.1.</w:t>
      </w:r>
      <w:r w:rsidR="001E78C4" w:rsidRPr="005D1D34">
        <w:rPr>
          <w:rFonts w:cs="Times New Roman"/>
          <w:sz w:val="24"/>
          <w:szCs w:val="24"/>
        </w:rPr>
        <w:t>Административный регламент предоставления муниципальной услуги по в</w:t>
      </w:r>
      <w:r w:rsidR="001E78C4" w:rsidRPr="005D1D34">
        <w:rPr>
          <w:rFonts w:eastAsia="Times New Roman" w:cs="Times New Roman"/>
          <w:bCs/>
          <w:sz w:val="24"/>
          <w:szCs w:val="24"/>
          <w:lang w:eastAsia="ru-RU" w:bidi="ar-SA"/>
        </w:rPr>
        <w:t xml:space="preserve">ыдаче разрешения на перемещение отходов строительства, сноса зданий и сооружений, в том числе грунтов </w:t>
      </w:r>
      <w:r w:rsidR="001E78C4" w:rsidRPr="005D1D34">
        <w:rPr>
          <w:rFonts w:cs="Times New Roman"/>
          <w:sz w:val="24"/>
          <w:szCs w:val="24"/>
        </w:rPr>
        <w:t xml:space="preserve">на территории </w:t>
      </w:r>
      <w:r w:rsidR="00BA4F4B" w:rsidRPr="005D1D34">
        <w:rPr>
          <w:rFonts w:cs="Times New Roman"/>
          <w:sz w:val="24"/>
          <w:szCs w:val="24"/>
        </w:rPr>
        <w:t>сельского поселения «д</w:t>
      </w:r>
      <w:r w:rsidR="001E78C4" w:rsidRPr="005D1D34">
        <w:rPr>
          <w:rFonts w:cs="Times New Roman"/>
          <w:sz w:val="24"/>
          <w:szCs w:val="24"/>
        </w:rPr>
        <w:t>еревня Рябцево» Малоярославецкого района Калужской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  <w:proofErr w:type="gramEnd"/>
    </w:p>
    <w:p w:rsidR="001E78C4" w:rsidRPr="005D1D34" w:rsidRDefault="0092035E" w:rsidP="001E78C4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1E78C4" w:rsidRPr="005D1D34">
        <w:rPr>
          <w:rFonts w:cs="Times New Roman"/>
          <w:sz w:val="24"/>
          <w:szCs w:val="24"/>
        </w:rPr>
        <w:t>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1E78C4" w:rsidRPr="005D1D34" w:rsidRDefault="001E78C4" w:rsidP="001E78C4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Описание заявителей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92035E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1E78C4" w:rsidRPr="005D1D34">
        <w:rPr>
          <w:rFonts w:cs="Times New Roman"/>
          <w:sz w:val="24"/>
          <w:szCs w:val="24"/>
        </w:rPr>
        <w:t xml:space="preserve">Заявителями муниципальной услуги являются юридические и физические лица, обратившиеся за выдачей </w:t>
      </w:r>
      <w:r w:rsidR="001E78C4" w:rsidRPr="005D1D34">
        <w:rPr>
          <w:rFonts w:eastAsia="Times New Roman" w:cs="Times New Roman"/>
          <w:bCs/>
          <w:sz w:val="24"/>
          <w:szCs w:val="24"/>
          <w:lang w:eastAsia="ru-RU" w:bidi="ar-SA"/>
        </w:rPr>
        <w:t>разрешения на перемещение отходов.</w:t>
      </w:r>
    </w:p>
    <w:p w:rsidR="001E78C4" w:rsidRPr="005D1D34" w:rsidRDefault="0092035E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</w:t>
      </w:r>
      <w:r w:rsidR="001E78C4" w:rsidRPr="005D1D34">
        <w:rPr>
          <w:rFonts w:cs="Times New Roman"/>
          <w:sz w:val="24"/>
          <w:szCs w:val="24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1.5. Информирование о предоставлении администрацией </w:t>
      </w:r>
      <w:r w:rsidR="00BA4F4B" w:rsidRPr="005D1D34">
        <w:rPr>
          <w:rFonts w:cs="Times New Roman"/>
          <w:sz w:val="24"/>
          <w:szCs w:val="24"/>
        </w:rPr>
        <w:t>сельского поселения «д</w:t>
      </w:r>
      <w:r w:rsidRPr="005D1D34">
        <w:rPr>
          <w:rFonts w:cs="Times New Roman"/>
          <w:sz w:val="24"/>
          <w:szCs w:val="24"/>
        </w:rPr>
        <w:t>еревня Рябцево» Малоярославецкого района Калужской области</w:t>
      </w:r>
      <w:r w:rsidR="00BA4F4B" w:rsidRPr="005D1D34">
        <w:rPr>
          <w:rFonts w:cs="Times New Roman"/>
          <w:sz w:val="24"/>
          <w:szCs w:val="24"/>
        </w:rPr>
        <w:t xml:space="preserve"> </w:t>
      </w:r>
      <w:r w:rsidRPr="005D1D34">
        <w:rPr>
          <w:rFonts w:cs="Times New Roman"/>
          <w:sz w:val="24"/>
          <w:szCs w:val="24"/>
        </w:rPr>
        <w:t>(далее – Администрация) муниципальной услуги осуществляется: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1.5.1.</w:t>
      </w:r>
      <w:r w:rsidR="0092035E">
        <w:rPr>
          <w:rFonts w:ascii="Times New Roman" w:hAnsi="Times New Roman" w:cs="Times New Roman"/>
          <w:sz w:val="24"/>
          <w:szCs w:val="24"/>
        </w:rPr>
        <w:t>В</w:t>
      </w:r>
      <w:r w:rsidRPr="005D1D34">
        <w:rPr>
          <w:rFonts w:ascii="Times New Roman" w:hAnsi="Times New Roman" w:cs="Times New Roman"/>
          <w:sz w:val="24"/>
          <w:szCs w:val="24"/>
        </w:rPr>
        <w:t xml:space="preserve">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 xml:space="preserve">1.5.2. </w:t>
      </w:r>
      <w:r w:rsidR="0092035E">
        <w:rPr>
          <w:rFonts w:ascii="Times New Roman" w:hAnsi="Times New Roman" w:cs="Times New Roman"/>
          <w:sz w:val="24"/>
          <w:szCs w:val="24"/>
        </w:rPr>
        <w:t>П</w:t>
      </w:r>
      <w:r w:rsidRPr="005D1D34">
        <w:rPr>
          <w:rFonts w:ascii="Times New Roman" w:hAnsi="Times New Roman" w:cs="Times New Roman"/>
          <w:sz w:val="24"/>
          <w:szCs w:val="24"/>
        </w:rPr>
        <w:t>осредством использования телефонной, почтовой связи, а также электронной почты;</w:t>
      </w:r>
    </w:p>
    <w:p w:rsidR="001E78C4" w:rsidRPr="005D1D34" w:rsidRDefault="00092104" w:rsidP="00B132D4">
      <w:pPr>
        <w:jc w:val="both"/>
        <w:rPr>
          <w:rFonts w:cs="Times New Roman"/>
          <w:color w:val="auto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 w:rsidR="001E78C4" w:rsidRPr="005D1D34">
        <w:rPr>
          <w:rFonts w:cs="Times New Roman"/>
          <w:sz w:val="24"/>
          <w:szCs w:val="24"/>
        </w:rPr>
        <w:t>1.5.3.</w:t>
      </w:r>
      <w:r w:rsidR="0092035E">
        <w:rPr>
          <w:rFonts w:cs="Times New Roman"/>
          <w:sz w:val="24"/>
          <w:szCs w:val="24"/>
        </w:rPr>
        <w:t>П</w:t>
      </w:r>
      <w:r w:rsidR="001E78C4" w:rsidRPr="005D1D34">
        <w:rPr>
          <w:rFonts w:cs="Times New Roman"/>
          <w:sz w:val="24"/>
          <w:szCs w:val="24"/>
        </w:rPr>
        <w:t>осредством размещения информации на официальном сайте Администрации в информационно-телекоммуникационной сети "Интернет" http</w:t>
      </w:r>
      <w:r w:rsidR="001E78C4" w:rsidRPr="005D1D34">
        <w:rPr>
          <w:rFonts w:cs="Times New Roman"/>
          <w:color w:val="auto"/>
          <w:sz w:val="24"/>
          <w:szCs w:val="24"/>
        </w:rPr>
        <w:t>://</w:t>
      </w:r>
      <w:r w:rsidR="00BA4F4B" w:rsidRPr="005D1D34">
        <w:rPr>
          <w:rFonts w:cs="Times New Roman"/>
          <w:color w:val="auto"/>
          <w:sz w:val="24"/>
          <w:szCs w:val="24"/>
          <w:u w:val="single"/>
        </w:rPr>
        <w:t xml:space="preserve"> </w:t>
      </w:r>
      <w:hyperlink r:id="rId6" w:history="1">
        <w:r w:rsidR="00B132D4" w:rsidRPr="005D1D34">
          <w:rPr>
            <w:rStyle w:val="a3"/>
            <w:rFonts w:cs="Times New Roman"/>
            <w:color w:val="auto"/>
            <w:sz w:val="24"/>
            <w:szCs w:val="24"/>
          </w:rPr>
          <w:t>www.ryabczewo.ru</w:t>
        </w:r>
      </w:hyperlink>
      <w:r w:rsidR="00B132D4" w:rsidRPr="005D1D34">
        <w:rPr>
          <w:rFonts w:cs="Times New Roman"/>
          <w:color w:val="auto"/>
          <w:sz w:val="24"/>
          <w:szCs w:val="24"/>
          <w:u w:val="single"/>
        </w:rPr>
        <w:t xml:space="preserve"> </w:t>
      </w:r>
      <w:r w:rsidR="001E78C4" w:rsidRPr="005D1D34">
        <w:rPr>
          <w:rFonts w:cs="Times New Roman"/>
          <w:sz w:val="24"/>
          <w:szCs w:val="24"/>
        </w:rPr>
        <w:t xml:space="preserve">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 w:rsidR="001E78C4" w:rsidRPr="005D1D34">
        <w:rPr>
          <w:rFonts w:cs="Times New Roman"/>
          <w:sz w:val="24"/>
          <w:szCs w:val="24"/>
        </w:rPr>
        <w:t>www</w:t>
      </w:r>
      <w:proofErr w:type="spellEnd"/>
      <w:r w:rsidR="001E78C4" w:rsidRPr="005D1D34">
        <w:rPr>
          <w:rFonts w:cs="Times New Roman"/>
          <w:sz w:val="24"/>
          <w:szCs w:val="24"/>
        </w:rPr>
        <w:t>.</w:t>
      </w:r>
      <w:proofErr w:type="spellStart"/>
      <w:r w:rsidR="00B132D4" w:rsidRPr="005D1D34">
        <w:rPr>
          <w:rFonts w:cs="Times New Roman"/>
          <w:sz w:val="24"/>
          <w:szCs w:val="24"/>
          <w:lang w:val="en-US"/>
        </w:rPr>
        <w:t>gosuslugu</w:t>
      </w:r>
      <w:proofErr w:type="spellEnd"/>
      <w:r w:rsidR="001E78C4" w:rsidRPr="005D1D34">
        <w:rPr>
          <w:rFonts w:cs="Times New Roman"/>
          <w:sz w:val="24"/>
          <w:szCs w:val="24"/>
        </w:rPr>
        <w:t>.</w:t>
      </w:r>
      <w:proofErr w:type="spellStart"/>
      <w:r w:rsidR="001E78C4" w:rsidRPr="005D1D34">
        <w:rPr>
          <w:rFonts w:cs="Times New Roman"/>
          <w:sz w:val="24"/>
          <w:szCs w:val="24"/>
        </w:rPr>
        <w:t>ru</w:t>
      </w:r>
      <w:proofErr w:type="spellEnd"/>
      <w:r w:rsidR="001E78C4" w:rsidRPr="005D1D34">
        <w:rPr>
          <w:rFonts w:cs="Times New Roman"/>
          <w:sz w:val="24"/>
          <w:szCs w:val="24"/>
        </w:rPr>
        <w:t xml:space="preserve"> (далее - Единый портал).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1.6. Информация о месте нахождения Администрации:</w:t>
      </w:r>
    </w:p>
    <w:p w:rsidR="00114011" w:rsidRPr="005D1D34" w:rsidRDefault="001E78C4" w:rsidP="00114011">
      <w:pPr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Адрес: </w:t>
      </w:r>
      <w:r w:rsidR="00114011" w:rsidRPr="005D1D34">
        <w:rPr>
          <w:rFonts w:cs="Times New Roman"/>
          <w:sz w:val="24"/>
          <w:szCs w:val="24"/>
        </w:rPr>
        <w:t>249082, Калужская область, Малоярославецкий район, д. Рябцево, ул</w:t>
      </w:r>
      <w:proofErr w:type="gramStart"/>
      <w:r w:rsidR="00114011" w:rsidRPr="005D1D34">
        <w:rPr>
          <w:rFonts w:cs="Times New Roman"/>
          <w:sz w:val="24"/>
          <w:szCs w:val="24"/>
        </w:rPr>
        <w:t>.Ш</w:t>
      </w:r>
      <w:proofErr w:type="gramEnd"/>
      <w:r w:rsidR="00114011" w:rsidRPr="005D1D34">
        <w:rPr>
          <w:rFonts w:cs="Times New Roman"/>
          <w:sz w:val="24"/>
          <w:szCs w:val="24"/>
        </w:rPr>
        <w:t>кольная 11.</w:t>
      </w:r>
    </w:p>
    <w:p w:rsidR="001E78C4" w:rsidRPr="005D1D34" w:rsidRDefault="001E78C4" w:rsidP="001140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114011" w:rsidRPr="005D1D34" w:rsidRDefault="00114011" w:rsidP="00114011">
      <w:pPr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249082, Калужская область, Малоярославецкий район, д. Рябцево, ул</w:t>
      </w:r>
      <w:proofErr w:type="gramStart"/>
      <w:r w:rsidRPr="005D1D34">
        <w:rPr>
          <w:rFonts w:cs="Times New Roman"/>
          <w:sz w:val="24"/>
          <w:szCs w:val="24"/>
        </w:rPr>
        <w:t>.Ш</w:t>
      </w:r>
      <w:proofErr w:type="gramEnd"/>
      <w:r w:rsidRPr="005D1D34">
        <w:rPr>
          <w:rFonts w:cs="Times New Roman"/>
          <w:sz w:val="24"/>
          <w:szCs w:val="24"/>
        </w:rPr>
        <w:t>кольная 11.</w:t>
      </w:r>
    </w:p>
    <w:p w:rsidR="001E78C4" w:rsidRPr="005D1D34" w:rsidRDefault="001E78C4" w:rsidP="001140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Телефон: 8 (48 431</w:t>
      </w:r>
      <w:r w:rsidR="00114011" w:rsidRPr="005D1D34">
        <w:rPr>
          <w:rFonts w:ascii="Times New Roman" w:hAnsi="Times New Roman" w:cs="Times New Roman"/>
          <w:sz w:val="24"/>
          <w:szCs w:val="24"/>
        </w:rPr>
        <w:t>38-2-47</w:t>
      </w:r>
      <w:r w:rsidRPr="005D1D34">
        <w:rPr>
          <w:rFonts w:ascii="Times New Roman" w:hAnsi="Times New Roman" w:cs="Times New Roman"/>
          <w:sz w:val="24"/>
          <w:szCs w:val="24"/>
        </w:rPr>
        <w:t>).</w:t>
      </w:r>
    </w:p>
    <w:p w:rsidR="00114011" w:rsidRPr="005D1D34" w:rsidRDefault="001E78C4" w:rsidP="0011401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1D34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Администрации: </w:t>
      </w:r>
      <w:r w:rsidRPr="005D1D34">
        <w:rPr>
          <w:rFonts w:ascii="Times New Roman" w:hAnsi="Times New Roman" w:cs="Times New Roman"/>
          <w:color w:val="auto"/>
          <w:sz w:val="24"/>
          <w:szCs w:val="24"/>
        </w:rPr>
        <w:t>http://www</w:t>
      </w:r>
      <w:r w:rsidR="00114011" w:rsidRPr="005D1D34">
        <w:rPr>
          <w:rFonts w:ascii="Times New Roman" w:hAnsi="Times New Roman" w:cs="Times New Roman"/>
          <w:color w:val="auto"/>
          <w:sz w:val="24"/>
          <w:szCs w:val="24"/>
        </w:rPr>
        <w:t>.</w:t>
      </w:r>
      <w:hyperlink r:id="rId7" w:history="1"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ryabczewo.ru</w:t>
        </w:r>
      </w:hyperlink>
      <w:r w:rsidR="00114011" w:rsidRPr="005D1D3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114011" w:rsidRPr="005D1D34" w:rsidRDefault="001E78C4" w:rsidP="0011401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Адрес электронной почты Администрации</w:t>
      </w:r>
      <w:r w:rsidR="00114011" w:rsidRPr="005D1D3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adm.sp.derewnya.r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bczewo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114011" w:rsidRPr="005D1D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Pr="005D1D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E78C4" w:rsidRDefault="001E78C4" w:rsidP="001140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7. График работы Администрации:</w:t>
      </w:r>
    </w:p>
    <w:p w:rsidR="005D1D34" w:rsidRDefault="005D1D34" w:rsidP="001140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53"/>
      </w:tblGrid>
      <w:tr w:rsidR="005D1D34" w:rsidTr="005D1D34">
        <w:tc>
          <w:tcPr>
            <w:tcW w:w="5353" w:type="dxa"/>
          </w:tcPr>
          <w:p w:rsidR="005D1D34" w:rsidRPr="005D1D34" w:rsidRDefault="005D1D34" w:rsidP="001140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5D1D34" w:rsidRPr="005D1D34" w:rsidRDefault="005D1D34" w:rsidP="005D1D34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5D1D34" w:rsidRPr="005D1D34" w:rsidRDefault="005D1D34" w:rsidP="001140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5D1D34" w:rsidRDefault="005D1D34" w:rsidP="001140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5D1D34" w:rsidRDefault="005D1D34" w:rsidP="005D1D34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9.00-16.00</w:t>
            </w:r>
          </w:p>
          <w:p w:rsidR="005D1D34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93335B" w:rsidRDefault="0093335B" w:rsidP="005D1D34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93335B" w:rsidRDefault="0093335B" w:rsidP="005D1D34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tbl>
      <w:tblPr>
        <w:tblW w:w="10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6627"/>
      </w:tblGrid>
      <w:tr w:rsidR="001E78C4" w:rsidRPr="005D1D34" w:rsidTr="00114011">
        <w:tc>
          <w:tcPr>
            <w:tcW w:w="4031" w:type="dxa"/>
            <w:hideMark/>
          </w:tcPr>
          <w:p w:rsidR="001E78C4" w:rsidRPr="005D1D34" w:rsidRDefault="001E78C4" w:rsidP="0093335B">
            <w:pPr>
              <w:suppressAutoHyphens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1E78C4" w:rsidRPr="005D1D34" w:rsidRDefault="001E78C4" w:rsidP="00BE34EB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8C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1.8. Часы приема заявлений на предоставление муниципальной услуги Администрацией:</w:t>
      </w:r>
    </w:p>
    <w:p w:rsidR="0093335B" w:rsidRDefault="0093335B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53"/>
      </w:tblGrid>
      <w:tr w:rsidR="0093335B" w:rsidTr="0093335B">
        <w:tc>
          <w:tcPr>
            <w:tcW w:w="5353" w:type="dxa"/>
          </w:tcPr>
          <w:p w:rsidR="0093335B" w:rsidRPr="005D1D34" w:rsidRDefault="0093335B" w:rsidP="00933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93335B" w:rsidRPr="005D1D34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93335B" w:rsidRPr="005D1D34" w:rsidRDefault="0093335B" w:rsidP="00933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93335B" w:rsidRDefault="0093335B" w:rsidP="00933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9.00-17.00</w:t>
            </w:r>
          </w:p>
          <w:p w:rsidR="0093335B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 w:rsidRPr="005D1D34">
              <w:rPr>
                <w:rFonts w:ascii="Times New Roman" w:hAnsi="Times New Roman" w:cs="Times New Roman"/>
                <w:iCs/>
                <w:sz w:val="24"/>
                <w:szCs w:val="24"/>
              </w:rPr>
              <w:t>9.00-16.00</w:t>
            </w:r>
          </w:p>
          <w:p w:rsidR="0093335B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93335B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93335B" w:rsidRDefault="0093335B" w:rsidP="0093335B">
            <w:pPr>
              <w:pStyle w:val="ConsPlusNormal"/>
              <w:tabs>
                <w:tab w:val="center" w:pos="25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1D3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p w:rsidR="0093335B" w:rsidRPr="005D1D34" w:rsidRDefault="0093335B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1.9. В предоставлении муниципальной услуги участвует Управление федеральной налоговой службы по Калужской области:</w:t>
      </w:r>
    </w:p>
    <w:p w:rsidR="00BE34EB" w:rsidRPr="005D1D34" w:rsidRDefault="001E78C4" w:rsidP="001E78C4">
      <w:pPr>
        <w:suppressAutoHyphens w:val="0"/>
        <w:rPr>
          <w:rFonts w:eastAsia="Times New Roman" w:cs="Times New Roman"/>
          <w:b/>
          <w:color w:val="auto"/>
          <w:kern w:val="0"/>
          <w:sz w:val="24"/>
          <w:szCs w:val="24"/>
          <w:lang w:eastAsia="ru-RU" w:bidi="ar-SA"/>
        </w:rPr>
      </w:pPr>
      <w:r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Адрес</w:t>
      </w:r>
      <w:r w:rsidR="00BE34EB" w:rsidRPr="005D1D34">
        <w:rPr>
          <w:rStyle w:val="10"/>
          <w:rFonts w:eastAsia="SimSun"/>
          <w:sz w:val="24"/>
          <w:szCs w:val="24"/>
          <w:shd w:val="clear" w:color="auto" w:fill="FFFFFF"/>
        </w:rPr>
        <w:t xml:space="preserve"> </w:t>
      </w:r>
      <w:r w:rsidR="00BE34EB" w:rsidRPr="005D1D34">
        <w:rPr>
          <w:rStyle w:val="a9"/>
          <w:rFonts w:cs="Times New Roman"/>
          <w:b w:val="0"/>
          <w:sz w:val="24"/>
          <w:szCs w:val="24"/>
          <w:shd w:val="clear" w:color="auto" w:fill="FFFFFF"/>
        </w:rPr>
        <w:t xml:space="preserve">248021, Калужская область, </w:t>
      </w:r>
      <w:proofErr w:type="gramStart"/>
      <w:r w:rsidR="00BE34EB" w:rsidRPr="005D1D34">
        <w:rPr>
          <w:rStyle w:val="a9"/>
          <w:rFonts w:cs="Times New Roman"/>
          <w:b w:val="0"/>
          <w:sz w:val="24"/>
          <w:szCs w:val="24"/>
          <w:shd w:val="clear" w:color="auto" w:fill="FFFFFF"/>
        </w:rPr>
        <w:t>г</w:t>
      </w:r>
      <w:proofErr w:type="gramEnd"/>
      <w:r w:rsidR="00BE34EB" w:rsidRPr="005D1D34">
        <w:rPr>
          <w:rStyle w:val="a9"/>
          <w:rFonts w:cs="Times New Roman"/>
          <w:b w:val="0"/>
          <w:sz w:val="24"/>
          <w:szCs w:val="24"/>
          <w:shd w:val="clear" w:color="auto" w:fill="FFFFFF"/>
        </w:rPr>
        <w:t>. Калуга,</w:t>
      </w:r>
      <w:r w:rsidR="00BE34EB" w:rsidRPr="005D1D34">
        <w:rPr>
          <w:rFonts w:cs="Times New Roman"/>
          <w:b/>
          <w:bCs/>
          <w:sz w:val="24"/>
          <w:szCs w:val="24"/>
          <w:shd w:val="clear" w:color="auto" w:fill="FFFFFF"/>
        </w:rPr>
        <w:br/>
      </w:r>
      <w:r w:rsidR="00BE34EB" w:rsidRPr="005D1D34">
        <w:rPr>
          <w:rStyle w:val="a9"/>
          <w:rFonts w:cs="Times New Roman"/>
          <w:b w:val="0"/>
          <w:sz w:val="24"/>
          <w:szCs w:val="24"/>
          <w:shd w:val="clear" w:color="auto" w:fill="FFFFFF"/>
        </w:rPr>
        <w:t>ул. Московская, д. 282</w:t>
      </w:r>
      <w:r w:rsidR="00BE34EB" w:rsidRPr="005D1D34">
        <w:rPr>
          <w:rFonts w:eastAsia="Times New Roman" w:cs="Times New Roman"/>
          <w:b/>
          <w:color w:val="auto"/>
          <w:kern w:val="0"/>
          <w:sz w:val="24"/>
          <w:szCs w:val="24"/>
          <w:lang w:eastAsia="ru-RU" w:bidi="ar-SA"/>
        </w:rPr>
        <w:t xml:space="preserve"> </w:t>
      </w:r>
    </w:p>
    <w:p w:rsidR="001E78C4" w:rsidRPr="005D1D34" w:rsidRDefault="001E78C4" w:rsidP="001E78C4">
      <w:pPr>
        <w:suppressAutoHyphens w:val="0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Телефон для справок – </w:t>
      </w:r>
      <w:r w:rsidR="00BE34EB" w:rsidRPr="005D1D34">
        <w:rPr>
          <w:rFonts w:cs="Times New Roman"/>
          <w:sz w:val="24"/>
          <w:szCs w:val="24"/>
          <w:shd w:val="clear" w:color="auto" w:fill="FFFFFF"/>
        </w:rPr>
        <w:t>+7 (4842) 55-32-03</w:t>
      </w:r>
    </w:p>
    <w:p w:rsidR="00BE34EB" w:rsidRPr="005D1D34" w:rsidRDefault="001E78C4" w:rsidP="001E78C4">
      <w:pPr>
        <w:suppressAutoHyphens w:val="0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График работы – </w:t>
      </w:r>
      <w:r w:rsidR="00BE34EB" w:rsidRPr="005D1D34">
        <w:rPr>
          <w:rFonts w:cs="Times New Roman"/>
          <w:sz w:val="24"/>
          <w:szCs w:val="24"/>
        </w:rPr>
        <w:br/>
      </w:r>
      <w:proofErr w:type="spellStart"/>
      <w:r w:rsidR="00BE34EB" w:rsidRPr="005D1D34">
        <w:rPr>
          <w:rFonts w:cs="Times New Roman"/>
          <w:sz w:val="24"/>
          <w:szCs w:val="24"/>
          <w:shd w:val="clear" w:color="auto" w:fill="FFFFFF"/>
        </w:rPr>
        <w:t>пн-чт</w:t>
      </w:r>
      <w:proofErr w:type="spellEnd"/>
      <w:r w:rsidR="00BE34EB" w:rsidRPr="005D1D34">
        <w:rPr>
          <w:rFonts w:cs="Times New Roman"/>
          <w:sz w:val="24"/>
          <w:szCs w:val="24"/>
          <w:shd w:val="clear" w:color="auto" w:fill="FFFFFF"/>
        </w:rPr>
        <w:t xml:space="preserve"> с 9:00 до 17:00,</w:t>
      </w:r>
      <w:r w:rsidR="00BE34EB" w:rsidRPr="005D1D34">
        <w:rPr>
          <w:rFonts w:cs="Times New Roman"/>
          <w:sz w:val="24"/>
          <w:szCs w:val="24"/>
        </w:rPr>
        <w:br/>
      </w:r>
      <w:proofErr w:type="spellStart"/>
      <w:proofErr w:type="gramStart"/>
      <w:r w:rsidR="00BE34EB" w:rsidRPr="005D1D34">
        <w:rPr>
          <w:rFonts w:cs="Times New Roman"/>
          <w:sz w:val="24"/>
          <w:szCs w:val="24"/>
          <w:shd w:val="clear" w:color="auto" w:fill="FFFFFF"/>
        </w:rPr>
        <w:t>пт</w:t>
      </w:r>
      <w:proofErr w:type="spellEnd"/>
      <w:proofErr w:type="gramEnd"/>
      <w:r w:rsidR="00BE34EB" w:rsidRPr="005D1D34">
        <w:rPr>
          <w:rFonts w:cs="Times New Roman"/>
          <w:sz w:val="24"/>
          <w:szCs w:val="24"/>
          <w:shd w:val="clear" w:color="auto" w:fill="FFFFFF"/>
        </w:rPr>
        <w:t xml:space="preserve"> с 9:00 до 16:00</w:t>
      </w:r>
      <w:r w:rsidR="00BE34EB"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 </w:t>
      </w:r>
    </w:p>
    <w:p w:rsidR="001E78C4" w:rsidRPr="005D1D34" w:rsidRDefault="001E78C4" w:rsidP="001E78C4">
      <w:pPr>
        <w:suppressAutoHyphens w:val="0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Суббота, воскресенье – выходной день</w:t>
      </w:r>
    </w:p>
    <w:p w:rsidR="007061CF" w:rsidRPr="005D1D34" w:rsidRDefault="001E78C4" w:rsidP="001E78C4">
      <w:pPr>
        <w:suppressAutoHyphens w:val="0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Официальный сайт - https://www</w:t>
      </w:r>
      <w:r w:rsidR="007061CF" w:rsidRPr="005D1D34">
        <w:rPr>
          <w:rFonts w:cs="Times New Roman"/>
          <w:sz w:val="24"/>
          <w:szCs w:val="24"/>
        </w:rPr>
        <w:t xml:space="preserve"> </w:t>
      </w:r>
      <w:proofErr w:type="spellStart"/>
      <w:r w:rsidR="007061CF"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www.nalog.ru</w:t>
      </w:r>
      <w:proofErr w:type="spellEnd"/>
      <w:r w:rsidR="007061CF" w:rsidRPr="005D1D3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 xml:space="preserve"> </w:t>
      </w: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 Стандарт предоставления 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shd w:val="clear" w:color="auto" w:fill="FFFF00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Наименование 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2.1. Наименование муниципальной услуги: 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«Выдача разрешения на перемещение отходов строительства, сноса зданий и сооружений, в том числе грунтов».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eastAsia="Times New Roman" w:cs="Times New Roman"/>
          <w:bCs/>
          <w:sz w:val="24"/>
          <w:szCs w:val="24"/>
          <w:lang w:eastAsia="ru-RU" w:bidi="ar-SA"/>
        </w:rPr>
      </w:pPr>
    </w:p>
    <w:p w:rsidR="001E78C4" w:rsidRPr="005D1D34" w:rsidRDefault="001E78C4" w:rsidP="001E78C4">
      <w:pPr>
        <w:ind w:firstLine="709"/>
        <w:jc w:val="center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Наименование органа местного самоуправления,</w:t>
      </w: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proofErr w:type="gramStart"/>
      <w:r w:rsidRPr="005D1D34">
        <w:rPr>
          <w:rFonts w:cs="Times New Roman"/>
          <w:sz w:val="24"/>
          <w:szCs w:val="24"/>
        </w:rPr>
        <w:t>предоставляющего</w:t>
      </w:r>
      <w:proofErr w:type="gramEnd"/>
      <w:r w:rsidRPr="005D1D34">
        <w:rPr>
          <w:rFonts w:cs="Times New Roman"/>
          <w:sz w:val="24"/>
          <w:szCs w:val="24"/>
        </w:rPr>
        <w:t xml:space="preserve"> муниципальную услугу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2.2. Муниципальная услуга предоставляется администрацией </w:t>
      </w:r>
      <w:r w:rsidR="005D1D34" w:rsidRPr="0093335B">
        <w:rPr>
          <w:rFonts w:cs="Times New Roman"/>
          <w:sz w:val="24"/>
          <w:szCs w:val="24"/>
        </w:rPr>
        <w:t>сельского поселения «д</w:t>
      </w:r>
      <w:r w:rsidRPr="0093335B">
        <w:rPr>
          <w:rFonts w:cs="Times New Roman"/>
          <w:sz w:val="24"/>
          <w:szCs w:val="24"/>
        </w:rPr>
        <w:t>еревня Рябцево» Малоярославецкого района Калужской области</w:t>
      </w:r>
      <w:r w:rsidRPr="0093335B">
        <w:rPr>
          <w:rFonts w:cs="Times New Roman"/>
          <w:i/>
          <w:sz w:val="24"/>
          <w:szCs w:val="24"/>
        </w:rPr>
        <w:t>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Описание результатов предоставления муниципальной услуги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2.3.1. </w:t>
      </w:r>
      <w:r w:rsidR="00092104">
        <w:rPr>
          <w:rFonts w:cs="Times New Roman"/>
          <w:sz w:val="24"/>
          <w:szCs w:val="24"/>
        </w:rPr>
        <w:t>В</w:t>
      </w:r>
      <w:r w:rsidRPr="005D1D34">
        <w:rPr>
          <w:rFonts w:cs="Times New Roman"/>
          <w:sz w:val="24"/>
          <w:szCs w:val="24"/>
        </w:rPr>
        <w:t xml:space="preserve">ыдача 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разрешения на перемещение отходов;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2.3.2. </w:t>
      </w:r>
      <w:r w:rsidR="00092104">
        <w:rPr>
          <w:rFonts w:cs="Times New Roman"/>
          <w:sz w:val="24"/>
          <w:szCs w:val="24"/>
        </w:rPr>
        <w:t>П</w:t>
      </w:r>
      <w:r w:rsidRPr="005D1D34">
        <w:rPr>
          <w:rFonts w:cs="Times New Roman"/>
          <w:sz w:val="24"/>
          <w:szCs w:val="24"/>
        </w:rPr>
        <w:t>ринятие решения об отказе в в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ыдаче разрешения на перемещение отходов.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lastRenderedPageBreak/>
        <w:t>2.4. Разрешение на перемещение отходов представляет собой документ, дающий право на перемещение отходов строительства, сноса зданий и сооружений, в том числе грунтов к объектам их размещения, утилизации и обезвреживания.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2.5. Разрешение на перемещение отходов оформляется на заявителя с указанием подрядной организации. Подрядчик не вправе приступать к перемещению отходов строительства, сноса зданий и сооружений, в том числе грунта без соответствующего разрешения.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Разрешение на перемещение отходов выписывается в 2-х экземплярах. Первый экземпляр (оригинал) выдается заявителю, второй (копия) находится в Администрации в течение срока действия указанного разрешения.  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</w:t>
      </w:r>
      <w:r w:rsidR="001E78C4" w:rsidRPr="005D1D34">
        <w:rPr>
          <w:rFonts w:cs="Times New Roman"/>
          <w:sz w:val="24"/>
          <w:szCs w:val="24"/>
        </w:rPr>
        <w:t>Решение об отказе в  в</w:t>
      </w:r>
      <w:r w:rsidR="001E78C4" w:rsidRPr="005D1D34">
        <w:rPr>
          <w:rFonts w:eastAsia="Times New Roman" w:cs="Times New Roman"/>
          <w:bCs/>
          <w:sz w:val="24"/>
          <w:szCs w:val="24"/>
          <w:lang w:eastAsia="ru-RU" w:bidi="ar-SA"/>
        </w:rPr>
        <w:t xml:space="preserve">ыдачи разрешения на перемещение отходов </w:t>
      </w:r>
      <w:r w:rsidR="001E78C4" w:rsidRPr="005D1D34">
        <w:rPr>
          <w:rFonts w:cs="Times New Roman"/>
          <w:sz w:val="24"/>
          <w:szCs w:val="24"/>
        </w:rPr>
        <w:t>может быть обжаловано  в судебном порядке.</w:t>
      </w:r>
    </w:p>
    <w:p w:rsidR="001E78C4" w:rsidRPr="005D1D34" w:rsidRDefault="0009210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</w:t>
      </w:r>
      <w:r w:rsidR="001E78C4" w:rsidRPr="005D1D34">
        <w:rPr>
          <w:rFonts w:cs="Times New Roman"/>
          <w:sz w:val="24"/>
          <w:szCs w:val="24"/>
        </w:rPr>
        <w:t>Решение об отказе в в</w:t>
      </w:r>
      <w:r w:rsidR="001E78C4" w:rsidRPr="005D1D34">
        <w:rPr>
          <w:rFonts w:eastAsia="Times New Roman" w:cs="Times New Roman"/>
          <w:bCs/>
          <w:sz w:val="24"/>
          <w:szCs w:val="24"/>
          <w:lang w:eastAsia="ru-RU" w:bidi="ar-SA"/>
        </w:rPr>
        <w:t>ыдаче разрешения на перемещение отходов д</w:t>
      </w:r>
      <w:r w:rsidR="001E78C4" w:rsidRPr="005D1D34">
        <w:rPr>
          <w:rFonts w:cs="Times New Roman"/>
          <w:sz w:val="24"/>
          <w:szCs w:val="24"/>
        </w:rPr>
        <w:t>олжно содержать причину отказа с обязательной ссылкой на положения пункта 2.18 настоящего административного регламента, являющиеся основанием для принятия такого решения.</w:t>
      </w:r>
    </w:p>
    <w:p w:rsidR="001E78C4" w:rsidRPr="005D1D34" w:rsidRDefault="0009210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</w:t>
      </w:r>
      <w:r w:rsidR="001E78C4" w:rsidRPr="005D1D34">
        <w:rPr>
          <w:rFonts w:cs="Times New Roman"/>
          <w:sz w:val="24"/>
          <w:szCs w:val="24"/>
        </w:rPr>
        <w:t xml:space="preserve">Форма разрешения на перемещение отходов и форма решения об отказе </w:t>
      </w:r>
      <w:r w:rsidR="001E78C4" w:rsidRPr="005D1D34">
        <w:rPr>
          <w:rFonts w:eastAsia="Times New Roman" w:cs="Times New Roman"/>
          <w:bCs/>
          <w:sz w:val="24"/>
          <w:szCs w:val="24"/>
          <w:lang w:eastAsia="ru-RU" w:bidi="ar-SA"/>
        </w:rPr>
        <w:t xml:space="preserve">в выдаче разрешения на перемещение отходов </w:t>
      </w:r>
      <w:r w:rsidR="001E78C4" w:rsidRPr="005D1D34">
        <w:rPr>
          <w:rFonts w:cs="Times New Roman"/>
          <w:sz w:val="24"/>
          <w:szCs w:val="24"/>
        </w:rPr>
        <w:t>устанавливаются настоящим административным регламентом.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  <w:shd w:val="clear" w:color="auto" w:fill="FFFF00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2.9. Муниципальная услуга предоставляется в срок, не превышающий 10 рабочих дней от даты поступления заявления.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Перечень нормативных правовых актов, регулирующих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2.10. Предоставление муниципальной услуги осуществляется в соответствии </w:t>
      </w:r>
      <w:proofErr w:type="gramStart"/>
      <w:r w:rsidRPr="005D1D34">
        <w:rPr>
          <w:rFonts w:cs="Times New Roman"/>
          <w:sz w:val="24"/>
          <w:szCs w:val="24"/>
        </w:rPr>
        <w:t>с</w:t>
      </w:r>
      <w:proofErr w:type="gramEnd"/>
      <w:r w:rsidRPr="005D1D34">
        <w:rPr>
          <w:rFonts w:cs="Times New Roman"/>
          <w:sz w:val="24"/>
          <w:szCs w:val="24"/>
        </w:rPr>
        <w:t>: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2.10.1 Федеральным законом от 24.06.1998 № 89-ФЗ «Об отходах производства и потребления»;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2.10.2. Федеральным законом от 30.03.1999 № 52-ФЗ  «О санитарно-эпидемиологическом благополучии населения»;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2.10.3. Федеральным законом от 06.10.2003 № 131-ФЗ «Об общих принципах организации местного самоуправления в Российской Федерации»;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2.10.4. Федеральным законом от 27.07.2010 № 210-ФЗ «Об организации предоставления государственных и муниципальных услуг»;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2.10.5. Постановлением Правительства Российской Федерации             от 30.04.2014 «Об исчерпывающем перечне процедур в сфере жилищного строительства»;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2.10.6. Уставом муниципального образования;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2.10.7. Правилами </w:t>
      </w:r>
      <w:r w:rsidRPr="0093335B">
        <w:rPr>
          <w:rFonts w:cs="Times New Roman"/>
          <w:sz w:val="24"/>
          <w:szCs w:val="24"/>
        </w:rPr>
        <w:t>благоустройства</w:t>
      </w:r>
      <w:r w:rsidR="005D1D34" w:rsidRPr="0093335B">
        <w:rPr>
          <w:rFonts w:cs="Times New Roman"/>
          <w:color w:val="333333"/>
          <w:sz w:val="24"/>
          <w:szCs w:val="24"/>
        </w:rPr>
        <w:t xml:space="preserve"> и санитарного содержания территории муниципального образования сельского поселения </w:t>
      </w:r>
      <w:r w:rsidR="005D1D34" w:rsidRPr="0093335B">
        <w:rPr>
          <w:rFonts w:cs="Times New Roman"/>
          <w:sz w:val="24"/>
          <w:szCs w:val="24"/>
        </w:rPr>
        <w:t>«деревня Рябцево»</w:t>
      </w:r>
      <w:r w:rsidR="005D1D34" w:rsidRPr="0093335B">
        <w:rPr>
          <w:rFonts w:cs="Times New Roman"/>
          <w:color w:val="333333"/>
          <w:sz w:val="24"/>
          <w:szCs w:val="24"/>
        </w:rPr>
        <w:t xml:space="preserve">, утвержденные Решением Сельской Думы сельского поселения </w:t>
      </w:r>
      <w:r w:rsidR="005D1D34" w:rsidRPr="0093335B">
        <w:rPr>
          <w:rFonts w:cs="Times New Roman"/>
          <w:sz w:val="24"/>
          <w:szCs w:val="24"/>
        </w:rPr>
        <w:t xml:space="preserve">«деревня Рябцево» </w:t>
      </w:r>
      <w:r w:rsidR="005D1D34" w:rsidRPr="0093335B">
        <w:rPr>
          <w:rFonts w:cs="Times New Roman"/>
          <w:color w:val="333333"/>
          <w:sz w:val="24"/>
          <w:szCs w:val="24"/>
        </w:rPr>
        <w:t>от 11.03.2008 г. №16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2.10.8. </w:t>
      </w:r>
      <w:r w:rsidR="00092104">
        <w:rPr>
          <w:rFonts w:cs="Times New Roman"/>
          <w:sz w:val="24"/>
          <w:szCs w:val="24"/>
        </w:rPr>
        <w:t>Н</w:t>
      </w:r>
      <w:r w:rsidRPr="005D1D34">
        <w:rPr>
          <w:rFonts w:cs="Times New Roman"/>
          <w:sz w:val="24"/>
          <w:szCs w:val="24"/>
        </w:rPr>
        <w:t>астоящим Административным регламентом.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D3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D1D34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2.11.Исчерпывающий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lastRenderedPageBreak/>
        <w:t>2.11.1.</w:t>
      </w:r>
      <w:r w:rsidR="00092104">
        <w:rPr>
          <w:rFonts w:cs="Times New Roman"/>
          <w:sz w:val="24"/>
          <w:szCs w:val="24"/>
        </w:rPr>
        <w:t>З</w:t>
      </w:r>
      <w:r w:rsidRPr="005D1D34">
        <w:rPr>
          <w:rFonts w:cs="Times New Roman"/>
          <w:sz w:val="24"/>
          <w:szCs w:val="24"/>
        </w:rPr>
        <w:t>аявление о выдаче разрешения на перемещение отходов, составленное по форме согласно приложению № 1 к настоящему административному регламенту;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2.11.2. </w:t>
      </w:r>
      <w:r w:rsidR="00092104">
        <w:rPr>
          <w:rFonts w:cs="Times New Roman"/>
          <w:sz w:val="24"/>
          <w:szCs w:val="24"/>
        </w:rPr>
        <w:t>Г</w:t>
      </w:r>
      <w:r w:rsidRPr="005D1D34">
        <w:rPr>
          <w:rFonts w:cs="Times New Roman"/>
          <w:sz w:val="24"/>
          <w:szCs w:val="24"/>
        </w:rPr>
        <w:t>рафик производства работ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;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 xml:space="preserve">2.11.3. </w:t>
      </w:r>
      <w:r w:rsidR="00092104">
        <w:rPr>
          <w:rFonts w:eastAsia="Times New Roman" w:cs="Times New Roman"/>
          <w:bCs/>
          <w:sz w:val="24"/>
          <w:szCs w:val="24"/>
          <w:lang w:eastAsia="ru-RU" w:bidi="ar-SA"/>
        </w:rPr>
        <w:t>К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опия договора со специализированной организацией на размещение и утилизацию отходов;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2.11.4.</w:t>
      </w:r>
      <w:r w:rsidR="00092104">
        <w:rPr>
          <w:rFonts w:eastAsia="Times New Roman" w:cs="Times New Roman"/>
          <w:bCs/>
          <w:sz w:val="24"/>
          <w:szCs w:val="24"/>
          <w:lang w:eastAsia="ru-RU" w:bidi="ar-SA"/>
        </w:rPr>
        <w:t>К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опия договора с транспортной организацией на перемещение отходов (в случае, когда вывоз отходов осуществляется организацией);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2.11.5. </w:t>
      </w:r>
      <w:r w:rsidR="00092104">
        <w:rPr>
          <w:rFonts w:cs="Times New Roman"/>
          <w:sz w:val="24"/>
          <w:szCs w:val="24"/>
        </w:rPr>
        <w:t>С</w:t>
      </w:r>
      <w:r w:rsidRPr="005D1D34">
        <w:rPr>
          <w:rFonts w:cs="Times New Roman"/>
          <w:sz w:val="24"/>
          <w:szCs w:val="24"/>
        </w:rPr>
        <w:t>итуационный план места проведения работ;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2.11.6. </w:t>
      </w:r>
      <w:r w:rsidR="00092104">
        <w:rPr>
          <w:rFonts w:cs="Times New Roman"/>
          <w:sz w:val="24"/>
          <w:szCs w:val="24"/>
        </w:rPr>
        <w:t>З</w:t>
      </w:r>
      <w:r w:rsidRPr="005D1D34">
        <w:rPr>
          <w:rFonts w:cs="Times New Roman"/>
          <w:sz w:val="24"/>
          <w:szCs w:val="24"/>
        </w:rPr>
        <w:t xml:space="preserve">аключение по санитарно-экологическому обследованию грунта: радиационное, токсико-химическое, бактериологическое (в случае перемещения грунтов); 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2.11.7. </w:t>
      </w:r>
      <w:r w:rsidR="00092104">
        <w:rPr>
          <w:rFonts w:cs="Times New Roman"/>
          <w:sz w:val="24"/>
          <w:szCs w:val="24"/>
        </w:rPr>
        <w:t>Д</w:t>
      </w:r>
      <w:r w:rsidRPr="005D1D34">
        <w:rPr>
          <w:rFonts w:cs="Times New Roman"/>
          <w:sz w:val="24"/>
          <w:szCs w:val="24"/>
        </w:rPr>
        <w:t>окумент, удостоверяющий личность заявителя;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2.11.8.</w:t>
      </w:r>
      <w:r w:rsidR="00092104">
        <w:rPr>
          <w:rFonts w:cs="Times New Roman"/>
          <w:sz w:val="24"/>
          <w:szCs w:val="24"/>
        </w:rPr>
        <w:t>Д</w:t>
      </w:r>
      <w:r w:rsidRPr="005D1D34">
        <w:rPr>
          <w:rFonts w:cs="Times New Roman"/>
          <w:sz w:val="24"/>
          <w:szCs w:val="24"/>
        </w:rPr>
        <w:t>окумент, подтверждающий полномочия представителя физического или юридического лица, действовать от его имени.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D3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D1D34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</w:pP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2.12.Исчерпывающий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Для предоставления муниципальной услуги требуются следующие документы: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2.12.1.</w:t>
      </w:r>
      <w:r w:rsidR="00092104">
        <w:rPr>
          <w:rFonts w:cs="Times New Roman"/>
          <w:sz w:val="24"/>
          <w:szCs w:val="24"/>
        </w:rPr>
        <w:t>В</w:t>
      </w:r>
      <w:r w:rsidRPr="005D1D34">
        <w:rPr>
          <w:rFonts w:cs="Times New Roman"/>
          <w:sz w:val="24"/>
          <w:szCs w:val="24"/>
        </w:rPr>
        <w:t>ыписка из Единого государственного реестра юридических лиц (в случае обращения юридического лица);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2.12.2.</w:t>
      </w:r>
      <w:r w:rsidR="00092104">
        <w:rPr>
          <w:rFonts w:cs="Times New Roman"/>
          <w:sz w:val="24"/>
          <w:szCs w:val="24"/>
        </w:rPr>
        <w:t>В</w:t>
      </w:r>
      <w:r w:rsidRPr="005D1D34">
        <w:rPr>
          <w:rFonts w:cs="Times New Roman"/>
          <w:sz w:val="24"/>
          <w:szCs w:val="24"/>
        </w:rPr>
        <w:t>ыписка из Единого государственного реестра индивидуальных предпринимателей (в случае обращения  индивидуального предпринимателя);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2.12.3</w:t>
      </w:r>
      <w:r w:rsidR="00092104">
        <w:rPr>
          <w:rFonts w:cs="Times New Roman"/>
          <w:sz w:val="24"/>
          <w:szCs w:val="24"/>
        </w:rPr>
        <w:t>.Р</w:t>
      </w:r>
      <w:r w:rsidRPr="005D1D34">
        <w:rPr>
          <w:rFonts w:cs="Times New Roman"/>
          <w:sz w:val="24"/>
          <w:szCs w:val="24"/>
        </w:rPr>
        <w:t>азрешение на строительство (в случае перемещения грунтов).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2.13.</w:t>
      </w:r>
      <w:r w:rsidR="001E78C4" w:rsidRPr="005D1D34">
        <w:rPr>
          <w:rFonts w:ascii="Times New Roman" w:hAnsi="Times New Roman" w:cs="Times New Roman"/>
          <w:sz w:val="24"/>
          <w:szCs w:val="24"/>
        </w:rPr>
        <w:t>Администрация запрашивает документы, указанные в пункте 2.12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2.12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</w:t>
      </w:r>
      <w:r w:rsidR="001E78C4" w:rsidRPr="005D1D34">
        <w:rPr>
          <w:rFonts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2.15. Запрещается требовать от заявителя: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2.15.1.</w:t>
      </w:r>
      <w:r w:rsidR="00092104">
        <w:rPr>
          <w:rFonts w:cs="Times New Roman"/>
          <w:sz w:val="24"/>
          <w:szCs w:val="24"/>
        </w:rPr>
        <w:t>П</w:t>
      </w:r>
      <w:r w:rsidRPr="005D1D34">
        <w:rPr>
          <w:rFonts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2.15.2. </w:t>
      </w:r>
      <w:proofErr w:type="gramStart"/>
      <w:r w:rsidR="00092104">
        <w:rPr>
          <w:rFonts w:cs="Times New Roman"/>
          <w:sz w:val="24"/>
          <w:szCs w:val="24"/>
        </w:rPr>
        <w:t>П</w:t>
      </w:r>
      <w:r w:rsidRPr="005D1D34">
        <w:rPr>
          <w:rFonts w:cs="Times New Roman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</w:t>
      </w:r>
      <w:r w:rsidRPr="005D1D34">
        <w:rPr>
          <w:rFonts w:cs="Times New Roman"/>
          <w:sz w:val="24"/>
          <w:szCs w:val="24"/>
        </w:rPr>
        <w:lastRenderedPageBreak/>
        <w:t>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5D1D34">
        <w:rPr>
          <w:rFonts w:cs="Times New Roman"/>
          <w:sz w:val="24"/>
          <w:szCs w:val="24"/>
        </w:rPr>
        <w:t>2.15.3.</w:t>
      </w:r>
      <w:r w:rsidR="00092104">
        <w:rPr>
          <w:rFonts w:cs="Times New Roman"/>
          <w:sz w:val="24"/>
          <w:szCs w:val="24"/>
        </w:rPr>
        <w:t>О</w:t>
      </w:r>
      <w:r w:rsidRPr="005D1D34">
        <w:rPr>
          <w:rFonts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5D1D34">
        <w:rPr>
          <w:rFonts w:cs="Times New Roman"/>
          <w:sz w:val="24"/>
          <w:szCs w:val="24"/>
        </w:rPr>
        <w:t xml:space="preserve"> услуг».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78C4" w:rsidRPr="005D1D34" w:rsidRDefault="001E78C4" w:rsidP="001E78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2.16.</w:t>
      </w:r>
      <w:r w:rsidR="001E78C4" w:rsidRPr="005D1D34">
        <w:rPr>
          <w:rFonts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E78C4" w:rsidRPr="005D1D34" w:rsidRDefault="001E78C4" w:rsidP="001E78C4">
      <w:pPr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pStyle w:val="a7"/>
        <w:spacing w:after="0"/>
        <w:ind w:firstLine="709"/>
        <w:jc w:val="center"/>
        <w:rPr>
          <w:sz w:val="24"/>
          <w:szCs w:val="24"/>
        </w:rPr>
      </w:pPr>
      <w:r w:rsidRPr="005D1D34">
        <w:rPr>
          <w:sz w:val="24"/>
          <w:szCs w:val="24"/>
        </w:rPr>
        <w:t>Исчерпывающий перечень оснований для приостановления</w:t>
      </w:r>
    </w:p>
    <w:p w:rsidR="001E78C4" w:rsidRPr="005D1D34" w:rsidRDefault="001E78C4" w:rsidP="001E78C4">
      <w:pPr>
        <w:pStyle w:val="a7"/>
        <w:spacing w:after="0"/>
        <w:ind w:firstLine="709"/>
        <w:jc w:val="center"/>
        <w:rPr>
          <w:sz w:val="24"/>
          <w:szCs w:val="24"/>
        </w:rPr>
      </w:pPr>
      <w:r w:rsidRPr="005D1D34">
        <w:rPr>
          <w:sz w:val="24"/>
          <w:szCs w:val="24"/>
        </w:rPr>
        <w:t>или отказа в предоставлении муниципальной услуги</w:t>
      </w:r>
    </w:p>
    <w:p w:rsidR="001E78C4" w:rsidRPr="005D1D34" w:rsidRDefault="001E78C4" w:rsidP="001E78C4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1E78C4" w:rsidRPr="005D1D34" w:rsidRDefault="001E78C4" w:rsidP="001E78C4">
      <w:pPr>
        <w:pStyle w:val="a7"/>
        <w:spacing w:after="0"/>
        <w:ind w:firstLine="709"/>
        <w:jc w:val="both"/>
        <w:rPr>
          <w:sz w:val="24"/>
          <w:szCs w:val="24"/>
        </w:rPr>
      </w:pPr>
      <w:r w:rsidRPr="005D1D34">
        <w:rPr>
          <w:sz w:val="24"/>
          <w:szCs w:val="24"/>
        </w:rPr>
        <w:t>2.17. Основания для приостановления муниципальной услуги не предусмотрены.</w:t>
      </w:r>
    </w:p>
    <w:p w:rsidR="001E78C4" w:rsidRPr="005D1D34" w:rsidRDefault="001E78C4" w:rsidP="001E78C4">
      <w:pPr>
        <w:pStyle w:val="a7"/>
        <w:spacing w:after="0"/>
        <w:ind w:firstLine="709"/>
        <w:jc w:val="both"/>
        <w:rPr>
          <w:sz w:val="24"/>
          <w:szCs w:val="24"/>
        </w:rPr>
      </w:pPr>
      <w:r w:rsidRPr="005D1D34">
        <w:rPr>
          <w:sz w:val="24"/>
          <w:szCs w:val="24"/>
        </w:rPr>
        <w:t>2.18. Основания для отказа в предоставлении муниципальной услуги: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2.18.1. </w:t>
      </w:r>
      <w:r w:rsidR="00092104">
        <w:rPr>
          <w:rFonts w:cs="Times New Roman"/>
          <w:sz w:val="24"/>
          <w:szCs w:val="24"/>
        </w:rPr>
        <w:t>О</w:t>
      </w:r>
      <w:r w:rsidRPr="005D1D34">
        <w:rPr>
          <w:rFonts w:cs="Times New Roman"/>
          <w:sz w:val="24"/>
          <w:szCs w:val="24"/>
        </w:rPr>
        <w:t>твет на межведомственный запрос свидетельствует об отсутствии запрашиваемой информации и соответствующий документ не был представлен заявителем (представителем заявителя) по собственной инициативе;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2.18.2.П</w:t>
      </w:r>
      <w:r w:rsidR="001E78C4" w:rsidRPr="005D1D34">
        <w:rPr>
          <w:rFonts w:cs="Times New Roman"/>
          <w:sz w:val="24"/>
          <w:szCs w:val="24"/>
        </w:rPr>
        <w:t>редставление неполного пакета документов, предусмотренного пунктом 2.11 настоящего административного регламента.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2.19.</w:t>
      </w:r>
      <w:r w:rsidR="001E78C4" w:rsidRPr="005D1D34">
        <w:rPr>
          <w:rFonts w:cs="Times New Roman"/>
          <w:szCs w:val="24"/>
        </w:rPr>
        <w:t>Перечень оснований отказа заявителю в предоставлении муниципальной услуги является исчерпывающим.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  <w:highlight w:val="yellow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Перечень услуг, которые являются необходимыми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и </w:t>
      </w:r>
      <w:proofErr w:type="gramStart"/>
      <w:r w:rsidRPr="005D1D34">
        <w:rPr>
          <w:rFonts w:cs="Times New Roman"/>
          <w:szCs w:val="24"/>
        </w:rPr>
        <w:t>обязательными</w:t>
      </w:r>
      <w:proofErr w:type="gramEnd"/>
      <w:r w:rsidRPr="005D1D34">
        <w:rPr>
          <w:rFonts w:cs="Times New Roman"/>
          <w:szCs w:val="24"/>
        </w:rPr>
        <w:t xml:space="preserve"> для предоставления муниципальной услуги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  <w:highlight w:val="yellow"/>
        </w:rPr>
      </w:pP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2.20.</w:t>
      </w:r>
      <w:r w:rsidR="001E78C4" w:rsidRPr="005D1D34">
        <w:rPr>
          <w:rFonts w:cs="Times New Roman"/>
          <w:szCs w:val="24"/>
        </w:rPr>
        <w:t>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Заключение готовится </w:t>
      </w:r>
      <w:proofErr w:type="gramStart"/>
      <w:r w:rsidRPr="005D1D34">
        <w:rPr>
          <w:rFonts w:cs="Times New Roman"/>
          <w:szCs w:val="24"/>
        </w:rPr>
        <w:t>специализированной организацией, имеющей право оказания услуги в соответствии с действующим законодательством и представляется</w:t>
      </w:r>
      <w:proofErr w:type="gramEnd"/>
      <w:r w:rsidRPr="005D1D34">
        <w:rPr>
          <w:rFonts w:cs="Times New Roman"/>
          <w:szCs w:val="24"/>
        </w:rPr>
        <w:t xml:space="preserve"> заявителем самостоятельно на бумажном носителе.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Оплата заключения осуществляется за счет средств заявителя на договорной основе.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Порядок, размер и основание взимания платы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с заявителя при предоставлении муниципальной услуги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2.21.</w:t>
      </w:r>
      <w:r w:rsidR="001E78C4" w:rsidRPr="005D1D34">
        <w:rPr>
          <w:rFonts w:cs="Times New Roman"/>
          <w:szCs w:val="24"/>
        </w:rPr>
        <w:t>Предоставление муниципальной услуги осуществляется бесплатно.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Максимальный срок ожидания в очереди  при подаче запроса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2.22.</w:t>
      </w:r>
      <w:r w:rsidR="001E78C4" w:rsidRPr="005D1D34">
        <w:rPr>
          <w:rFonts w:cs="Times New Roman"/>
          <w:szCs w:val="24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2.23.</w:t>
      </w:r>
      <w:r w:rsidR="001E78C4" w:rsidRPr="005D1D34">
        <w:rPr>
          <w:rFonts w:cs="Times New Roman"/>
          <w:szCs w:val="24"/>
        </w:rPr>
        <w:t>Срок регистрации запроса заявителя о предоставлении муниципальной услуги не должен превышать один рабочий день со дня его получения.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2.24.</w:t>
      </w:r>
      <w:r w:rsidR="001E78C4" w:rsidRPr="005D1D34">
        <w:rPr>
          <w:rFonts w:cs="Times New Roman"/>
          <w:szCs w:val="24"/>
        </w:rPr>
        <w:t>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  <w:highlight w:val="yellow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Требования к помещениям, в которых предоставляется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  <w:highlight w:val="yellow"/>
        </w:rPr>
      </w:pP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2.25.</w:t>
      </w:r>
      <w:r w:rsidR="001E78C4" w:rsidRPr="005D1D34">
        <w:rPr>
          <w:rFonts w:cs="Times New Roman"/>
          <w:szCs w:val="24"/>
        </w:rPr>
        <w:t>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eastAsia="Times New Roman" w:cs="Times New Roman"/>
          <w:szCs w:val="24"/>
        </w:rPr>
        <w:t xml:space="preserve"> 2</w:t>
      </w:r>
      <w:r w:rsidR="00092104">
        <w:rPr>
          <w:rFonts w:cs="Times New Roman"/>
          <w:szCs w:val="24"/>
        </w:rPr>
        <w:t>.26.</w:t>
      </w:r>
      <w:r w:rsidRPr="005D1D34">
        <w:rPr>
          <w:rFonts w:cs="Times New Roman"/>
          <w:szCs w:val="24"/>
        </w:rPr>
        <w:t xml:space="preserve">Визуальная, текстовая и </w:t>
      </w:r>
      <w:proofErr w:type="spellStart"/>
      <w:r w:rsidRPr="005D1D34">
        <w:rPr>
          <w:rFonts w:cs="Times New Roman"/>
          <w:szCs w:val="24"/>
        </w:rPr>
        <w:t>мультимедийная</w:t>
      </w:r>
      <w:proofErr w:type="spellEnd"/>
      <w:r w:rsidRPr="005D1D34">
        <w:rPr>
          <w:rFonts w:cs="Times New Roman"/>
          <w:szCs w:val="24"/>
        </w:rPr>
        <w:t xml:space="preserve">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 и на Едином портале.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2.27.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2.27.1.</w:t>
      </w:r>
      <w:r w:rsidR="00092104">
        <w:rPr>
          <w:rFonts w:cs="Times New Roman"/>
          <w:szCs w:val="24"/>
        </w:rPr>
        <w:t>И</w:t>
      </w:r>
      <w:r w:rsidRPr="005D1D34">
        <w:rPr>
          <w:rFonts w:cs="Times New Roman"/>
          <w:szCs w:val="24"/>
        </w:rPr>
        <w:t>нформация о порядке предоставления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2.27.2.</w:t>
      </w:r>
      <w:r w:rsidR="00092104">
        <w:rPr>
          <w:rFonts w:cs="Times New Roman"/>
          <w:szCs w:val="24"/>
        </w:rPr>
        <w:t>П</w:t>
      </w:r>
      <w:r w:rsidRPr="005D1D34">
        <w:rPr>
          <w:rFonts w:cs="Times New Roman"/>
          <w:szCs w:val="24"/>
        </w:rPr>
        <w:t>еречень нормативных правовых актов, регламентирующих оказание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2.27.3.</w:t>
      </w:r>
      <w:proofErr w:type="gramStart"/>
      <w:r w:rsidR="00092104">
        <w:rPr>
          <w:rFonts w:cs="Times New Roman"/>
          <w:szCs w:val="24"/>
        </w:rPr>
        <w:t>П</w:t>
      </w:r>
      <w:proofErr w:type="gramEnd"/>
      <w:r w:rsidRPr="005D1D34">
        <w:rPr>
          <w:rFonts w:cs="Times New Roman"/>
          <w:szCs w:val="24"/>
        </w:rPr>
        <w:t xml:space="preserve">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2.27.4.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роки предоставления муниципальной услуги и основания для отказа в предоставлении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2.27.5. </w:t>
      </w:r>
      <w:r w:rsidR="00092104">
        <w:rPr>
          <w:rFonts w:cs="Times New Roman"/>
          <w:szCs w:val="24"/>
        </w:rPr>
        <w:t>Ф</w:t>
      </w:r>
      <w:r w:rsidRPr="005D1D34">
        <w:rPr>
          <w:rFonts w:cs="Times New Roman"/>
          <w:szCs w:val="24"/>
        </w:rPr>
        <w:t>ормы заявлений о предоставлении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2.27.6. </w:t>
      </w:r>
      <w:r w:rsidR="00092104">
        <w:rPr>
          <w:rFonts w:cs="Times New Roman"/>
          <w:szCs w:val="24"/>
        </w:rPr>
        <w:t>П</w:t>
      </w:r>
      <w:r w:rsidRPr="005D1D34">
        <w:rPr>
          <w:rFonts w:cs="Times New Roman"/>
          <w:szCs w:val="24"/>
        </w:rPr>
        <w:t>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2.28. Прием заявителей без предварительной записи осуществляется в порядке очередности.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5D1D34">
        <w:rPr>
          <w:rFonts w:cs="Times New Roman"/>
          <w:szCs w:val="24"/>
        </w:rPr>
        <w:t>сурдопереводчиков</w:t>
      </w:r>
      <w:proofErr w:type="spellEnd"/>
      <w:r w:rsidRPr="005D1D34">
        <w:rPr>
          <w:rFonts w:cs="Times New Roman"/>
          <w:szCs w:val="24"/>
        </w:rPr>
        <w:t xml:space="preserve"> в рамках предоставления муниципальной услуги.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2.29.</w:t>
      </w:r>
      <w:r w:rsidR="001E78C4" w:rsidRPr="005D1D34">
        <w:rPr>
          <w:rFonts w:cs="Times New Roman"/>
          <w:szCs w:val="24"/>
        </w:rPr>
        <w:t xml:space="preserve">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</w:t>
      </w:r>
      <w:r w:rsidR="001E78C4" w:rsidRPr="005D1D34">
        <w:rPr>
          <w:rFonts w:cs="Times New Roman"/>
          <w:szCs w:val="24"/>
        </w:rPr>
        <w:lastRenderedPageBreak/>
        <w:t>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2.30.</w:t>
      </w:r>
      <w:r w:rsidR="001E78C4" w:rsidRPr="005D1D34">
        <w:rPr>
          <w:rFonts w:cs="Times New Roman"/>
          <w:szCs w:val="24"/>
        </w:rPr>
        <w:t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2.31.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2.31.1.</w:t>
      </w:r>
      <w:r w:rsidR="00092104">
        <w:rPr>
          <w:rFonts w:ascii="Times New Roman" w:hAnsi="Times New Roman" w:cs="Times New Roman"/>
          <w:sz w:val="24"/>
          <w:szCs w:val="24"/>
        </w:rPr>
        <w:t>В</w:t>
      </w:r>
      <w:r w:rsidRPr="005D1D34">
        <w:rPr>
          <w:rFonts w:ascii="Times New Roman" w:hAnsi="Times New Roman" w:cs="Times New Roman"/>
          <w:sz w:val="24"/>
          <w:szCs w:val="24"/>
        </w:rPr>
        <w:t>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2.31.2.</w:t>
      </w:r>
      <w:r w:rsidR="00092104">
        <w:rPr>
          <w:rFonts w:ascii="Times New Roman" w:hAnsi="Times New Roman" w:cs="Times New Roman"/>
          <w:sz w:val="24"/>
          <w:szCs w:val="24"/>
        </w:rPr>
        <w:t>С</w:t>
      </w:r>
      <w:r w:rsidRPr="005D1D34">
        <w:rPr>
          <w:rFonts w:ascii="Times New Roman" w:hAnsi="Times New Roman" w:cs="Times New Roman"/>
          <w:sz w:val="24"/>
          <w:szCs w:val="24"/>
        </w:rPr>
        <w:t>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2.31.3.</w:t>
      </w:r>
      <w:r w:rsidR="00092104">
        <w:rPr>
          <w:rFonts w:ascii="Times New Roman" w:hAnsi="Times New Roman" w:cs="Times New Roman"/>
          <w:sz w:val="24"/>
          <w:szCs w:val="24"/>
        </w:rPr>
        <w:t>С</w:t>
      </w:r>
      <w:r w:rsidRPr="005D1D34">
        <w:rPr>
          <w:rFonts w:ascii="Times New Roman" w:hAnsi="Times New Roman" w:cs="Times New Roman"/>
          <w:sz w:val="24"/>
          <w:szCs w:val="24"/>
        </w:rPr>
        <w:t>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1E78C4" w:rsidRPr="005D1D34" w:rsidRDefault="001E78C4" w:rsidP="001E78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 xml:space="preserve">2.31.4. </w:t>
      </w:r>
      <w:r w:rsidR="00092104">
        <w:rPr>
          <w:rFonts w:ascii="Times New Roman" w:hAnsi="Times New Roman" w:cs="Times New Roman"/>
          <w:sz w:val="24"/>
          <w:szCs w:val="24"/>
        </w:rPr>
        <w:t>Н</w:t>
      </w:r>
      <w:r w:rsidRPr="005D1D34">
        <w:rPr>
          <w:rFonts w:ascii="Times New Roman" w:hAnsi="Times New Roman" w:cs="Times New Roman"/>
          <w:sz w:val="24"/>
          <w:szCs w:val="24"/>
        </w:rPr>
        <w:t>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E78C4" w:rsidRPr="005D1D34" w:rsidRDefault="001E78C4" w:rsidP="001E78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2.31.5.</w:t>
      </w:r>
      <w:r w:rsidR="00092104">
        <w:rPr>
          <w:rFonts w:ascii="Times New Roman" w:hAnsi="Times New Roman" w:cs="Times New Roman"/>
          <w:sz w:val="24"/>
          <w:szCs w:val="24"/>
        </w:rPr>
        <w:t>Д</w:t>
      </w:r>
      <w:r w:rsidRPr="005D1D34">
        <w:rPr>
          <w:rFonts w:ascii="Times New Roman" w:hAnsi="Times New Roman" w:cs="Times New Roman"/>
          <w:sz w:val="24"/>
          <w:szCs w:val="24"/>
        </w:rPr>
        <w:t xml:space="preserve">ублирование необходимой для инвалидов звуковой и зрительной информации, а также допуск </w:t>
      </w:r>
      <w:proofErr w:type="spellStart"/>
      <w:r w:rsidRPr="005D1D3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D1D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1D3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D1D34">
        <w:rPr>
          <w:rFonts w:ascii="Times New Roman" w:hAnsi="Times New Roman" w:cs="Times New Roman"/>
          <w:sz w:val="24"/>
          <w:szCs w:val="24"/>
        </w:rPr>
        <w:t>;</w:t>
      </w:r>
    </w:p>
    <w:p w:rsidR="001E78C4" w:rsidRPr="005D1D34" w:rsidRDefault="001E78C4" w:rsidP="001E78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1E78C4" w:rsidRPr="005D1D34" w:rsidRDefault="001E78C4" w:rsidP="001E78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2.31.7.</w:t>
      </w:r>
      <w:r w:rsidR="00092104">
        <w:rPr>
          <w:rFonts w:ascii="Times New Roman" w:hAnsi="Times New Roman" w:cs="Times New Roman"/>
          <w:sz w:val="24"/>
          <w:szCs w:val="24"/>
        </w:rPr>
        <w:t>В</w:t>
      </w:r>
      <w:r w:rsidRPr="005D1D34">
        <w:rPr>
          <w:rFonts w:ascii="Times New Roman" w:hAnsi="Times New Roman" w:cs="Times New Roman"/>
          <w:sz w:val="24"/>
          <w:szCs w:val="24"/>
        </w:rPr>
        <w:t>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1E78C4" w:rsidRPr="005D1D34" w:rsidRDefault="001E78C4" w:rsidP="001E78C4">
      <w:pPr>
        <w:pStyle w:val="ConsPlusNormal"/>
        <w:tabs>
          <w:tab w:val="left" w:pos="680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 xml:space="preserve">2.31.8. </w:t>
      </w:r>
      <w:r w:rsidR="00092104">
        <w:rPr>
          <w:rFonts w:ascii="Times New Roman" w:hAnsi="Times New Roman" w:cs="Times New Roman"/>
          <w:sz w:val="24"/>
          <w:szCs w:val="24"/>
        </w:rPr>
        <w:t>О</w:t>
      </w:r>
      <w:r w:rsidRPr="005D1D34">
        <w:rPr>
          <w:rFonts w:ascii="Times New Roman" w:hAnsi="Times New Roman" w:cs="Times New Roman"/>
          <w:sz w:val="24"/>
          <w:szCs w:val="24"/>
        </w:rPr>
        <w:t>казание помощи инвалидам в преодолении барьеров, мешающих получению ими муниципальной услуги.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jc w:val="center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  <w:highlight w:val="yellow"/>
        </w:rPr>
      </w:pP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2.32. Показателями доступности предоставления муниципальной услуги являются: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2.32.1.</w:t>
      </w:r>
      <w:r w:rsidR="00092104">
        <w:rPr>
          <w:rFonts w:cs="Times New Roman"/>
          <w:szCs w:val="24"/>
        </w:rPr>
        <w:t>Т</w:t>
      </w:r>
      <w:r w:rsidRPr="005D1D34">
        <w:rPr>
          <w:rFonts w:cs="Times New Roman"/>
          <w:szCs w:val="24"/>
        </w:rPr>
        <w:t>ранспортная или пешая доступность к местам предоставления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2.32.2.</w:t>
      </w:r>
      <w:r w:rsidR="00092104">
        <w:rPr>
          <w:rFonts w:cs="Times New Roman"/>
          <w:szCs w:val="24"/>
        </w:rPr>
        <w:t>О</w:t>
      </w:r>
      <w:r w:rsidRPr="005D1D34">
        <w:rPr>
          <w:rFonts w:cs="Times New Roman"/>
          <w:szCs w:val="24"/>
        </w:rPr>
        <w:t>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2.32.3.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облюдение требований административного регламента о порядке информирования об оказании муниципальной услуги.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2.33. Показателями качества предоставления муниципальной услуги являются: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2.33.1. 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облюдение сроков предоставления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2.33.2.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>2.33.3.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t xml:space="preserve">2.33.4. </w:t>
      </w:r>
      <w:r w:rsidR="00092104">
        <w:rPr>
          <w:rFonts w:cs="Times New Roman"/>
          <w:szCs w:val="24"/>
        </w:rPr>
        <w:t>С</w:t>
      </w:r>
      <w:r w:rsidRPr="005D1D34">
        <w:rPr>
          <w:rFonts w:cs="Times New Roman"/>
          <w:szCs w:val="24"/>
        </w:rPr>
        <w:t>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2.34.</w:t>
      </w:r>
      <w:r w:rsidR="001E78C4" w:rsidRPr="005D1D34">
        <w:rPr>
          <w:rFonts w:cs="Times New Roman"/>
          <w:szCs w:val="24"/>
        </w:rPr>
        <w:t>В процессе предоставления муниципальной услуги заявитель взаимодействует с муниципальными служащими Администрации:</w:t>
      </w:r>
    </w:p>
    <w:p w:rsidR="001E78C4" w:rsidRPr="005D1D34" w:rsidRDefault="001E78C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 w:rsidRPr="005D1D34">
        <w:rPr>
          <w:rFonts w:cs="Times New Roman"/>
          <w:szCs w:val="24"/>
        </w:rPr>
        <w:lastRenderedPageBreak/>
        <w:t>2.34.1.</w:t>
      </w:r>
      <w:r w:rsidR="00092104">
        <w:rPr>
          <w:rFonts w:cs="Times New Roman"/>
          <w:szCs w:val="24"/>
        </w:rPr>
        <w:t>П</w:t>
      </w:r>
      <w:r w:rsidRPr="005D1D34">
        <w:rPr>
          <w:rFonts w:cs="Times New Roman"/>
          <w:szCs w:val="24"/>
        </w:rPr>
        <w:t>ри подаче документов для получения муниципальной услуги;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2.34.2.П</w:t>
      </w:r>
      <w:r w:rsidR="001E78C4" w:rsidRPr="005D1D34">
        <w:rPr>
          <w:rFonts w:cs="Times New Roman"/>
          <w:szCs w:val="24"/>
        </w:rPr>
        <w:t>ри получении результата оказания муниципальной услуги.</w:t>
      </w:r>
    </w:p>
    <w:p w:rsidR="001E78C4" w:rsidRPr="005D1D34" w:rsidRDefault="001E78C4" w:rsidP="001E78C4">
      <w:pPr>
        <w:pStyle w:val="a7"/>
        <w:spacing w:after="0"/>
        <w:ind w:firstLine="709"/>
        <w:jc w:val="both"/>
        <w:rPr>
          <w:sz w:val="24"/>
          <w:szCs w:val="24"/>
          <w:highlight w:val="yellow"/>
          <w:shd w:val="clear" w:color="auto" w:fill="FFFF00"/>
        </w:rPr>
      </w:pPr>
    </w:p>
    <w:p w:rsidR="001E78C4" w:rsidRPr="005D1D34" w:rsidRDefault="001E78C4" w:rsidP="001E78C4">
      <w:pPr>
        <w:pStyle w:val="a7"/>
        <w:spacing w:after="0"/>
        <w:ind w:firstLine="709"/>
        <w:jc w:val="center"/>
        <w:rPr>
          <w:sz w:val="24"/>
          <w:szCs w:val="24"/>
        </w:rPr>
      </w:pPr>
      <w:r w:rsidRPr="005D1D34">
        <w:rPr>
          <w:sz w:val="24"/>
          <w:szCs w:val="24"/>
        </w:rPr>
        <w:t>Иные требования, в том числе учитывающие</w:t>
      </w:r>
    </w:p>
    <w:p w:rsidR="001E78C4" w:rsidRPr="005D1D34" w:rsidRDefault="001E78C4" w:rsidP="001E78C4">
      <w:pPr>
        <w:pStyle w:val="a7"/>
        <w:spacing w:after="0"/>
        <w:ind w:firstLine="709"/>
        <w:jc w:val="center"/>
        <w:rPr>
          <w:sz w:val="24"/>
          <w:szCs w:val="24"/>
        </w:rPr>
      </w:pPr>
      <w:r w:rsidRPr="005D1D34">
        <w:rPr>
          <w:sz w:val="24"/>
          <w:szCs w:val="24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E78C4" w:rsidRPr="005D1D34" w:rsidRDefault="001E78C4" w:rsidP="001E78C4">
      <w:pPr>
        <w:pStyle w:val="a7"/>
        <w:spacing w:after="0"/>
        <w:ind w:firstLine="709"/>
        <w:jc w:val="both"/>
        <w:rPr>
          <w:sz w:val="24"/>
          <w:szCs w:val="24"/>
          <w:highlight w:val="yellow"/>
        </w:rPr>
      </w:pPr>
    </w:p>
    <w:p w:rsidR="001E78C4" w:rsidRPr="005D1D34" w:rsidRDefault="00092104" w:rsidP="001E78C4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2.35.</w:t>
      </w:r>
      <w:r w:rsidR="001E78C4" w:rsidRPr="005D1D34">
        <w:rPr>
          <w:sz w:val="24"/>
          <w:szCs w:val="24"/>
        </w:rPr>
        <w:t>Предоставление муниципальной услуги в электронной форме не предусмотрено.</w:t>
      </w:r>
    </w:p>
    <w:p w:rsidR="00092104" w:rsidRDefault="00092104" w:rsidP="00092104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2.36.</w:t>
      </w:r>
      <w:r w:rsidR="001E78C4" w:rsidRPr="005D1D34">
        <w:rPr>
          <w:sz w:val="24"/>
          <w:szCs w:val="24"/>
        </w:rPr>
        <w:t>Предоставление муниципальной услуги в многофункциональном центре не осуществляется.</w:t>
      </w:r>
    </w:p>
    <w:p w:rsidR="001E78C4" w:rsidRPr="00092104" w:rsidRDefault="00092104" w:rsidP="00092104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szCs w:val="24"/>
        </w:rPr>
        <w:t>3.</w:t>
      </w:r>
      <w:r w:rsidR="001E78C4" w:rsidRPr="005D1D34">
        <w:rPr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Перечень административных процедур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3.1.1.</w:t>
      </w:r>
      <w:r w:rsidR="00092104">
        <w:rPr>
          <w:rFonts w:cs="Times New Roman"/>
          <w:sz w:val="24"/>
          <w:szCs w:val="24"/>
        </w:rPr>
        <w:t>П</w:t>
      </w:r>
      <w:r w:rsidRPr="005D1D34">
        <w:rPr>
          <w:rFonts w:cs="Times New Roman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3.1.2.</w:t>
      </w:r>
      <w:r w:rsidR="00092104">
        <w:rPr>
          <w:rFonts w:cs="Times New Roman"/>
          <w:sz w:val="24"/>
          <w:szCs w:val="24"/>
        </w:rPr>
        <w:t>Ф</w:t>
      </w:r>
      <w:r w:rsidRPr="005D1D34">
        <w:rPr>
          <w:rFonts w:cs="Times New Roman"/>
          <w:sz w:val="24"/>
          <w:szCs w:val="24"/>
        </w:rPr>
        <w:t>ормирование и направление межведомственного запроса;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3.1.3.</w:t>
      </w:r>
      <w:r w:rsidR="00092104">
        <w:rPr>
          <w:rFonts w:cs="Times New Roman"/>
          <w:sz w:val="24"/>
          <w:szCs w:val="24"/>
        </w:rPr>
        <w:t>Р</w:t>
      </w:r>
      <w:r w:rsidRPr="005D1D34">
        <w:rPr>
          <w:rFonts w:cs="Times New Roman"/>
          <w:sz w:val="24"/>
          <w:szCs w:val="24"/>
        </w:rPr>
        <w:t xml:space="preserve">ассмотрение заявления, документов и принятие решения о выдаче разрешения </w:t>
      </w:r>
      <w:r w:rsidRPr="005D1D34">
        <w:rPr>
          <w:rFonts w:eastAsia="Times New Roman" w:cs="Times New Roman"/>
          <w:sz w:val="24"/>
          <w:szCs w:val="24"/>
          <w:lang w:eastAsia="ru-RU" w:bidi="ar-SA"/>
        </w:rPr>
        <w:t xml:space="preserve">на перемещение отходов </w:t>
      </w:r>
      <w:r w:rsidRPr="005D1D34">
        <w:rPr>
          <w:rFonts w:cs="Times New Roman"/>
          <w:sz w:val="24"/>
          <w:szCs w:val="24"/>
        </w:rPr>
        <w:t>или принятие решения об отказе в выдаче разрешения на перемещение отходов;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3.1.4.В</w:t>
      </w:r>
      <w:r w:rsidR="001E78C4" w:rsidRPr="005D1D34">
        <w:rPr>
          <w:rFonts w:cs="Times New Roman"/>
          <w:sz w:val="24"/>
          <w:szCs w:val="24"/>
        </w:rPr>
        <w:t xml:space="preserve">ыдача заявителю результата предоставления муниципальной услуги. </w:t>
      </w:r>
    </w:p>
    <w:p w:rsidR="001E78C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</w:t>
      </w:r>
      <w:r w:rsidR="001E78C4" w:rsidRPr="005D1D34">
        <w:rPr>
          <w:rFonts w:cs="Times New Roman"/>
          <w:sz w:val="24"/>
          <w:szCs w:val="24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9350B" w:rsidRPr="005D1D34" w:rsidRDefault="00B9350B" w:rsidP="001E78C4">
      <w:pPr>
        <w:ind w:firstLine="709"/>
        <w:jc w:val="both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</w:t>
      </w:r>
      <w:r w:rsidR="001E78C4" w:rsidRPr="005D1D34">
        <w:rPr>
          <w:rFonts w:cs="Times New Roman"/>
          <w:sz w:val="24"/>
          <w:szCs w:val="24"/>
        </w:rPr>
        <w:t>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Заявление представляется заявителем (представителем заявителя) в Администрацию.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лично. 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</w:t>
      </w:r>
      <w:r w:rsidR="001E78C4" w:rsidRPr="005D1D34">
        <w:rPr>
          <w:rFonts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E78C4" w:rsidRPr="005D1D34" w:rsidRDefault="001E78C4" w:rsidP="001E7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D3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lastRenderedPageBreak/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1E78C4" w:rsidRPr="005D1D34" w:rsidRDefault="00092104" w:rsidP="001E78C4">
      <w:pPr>
        <w:pStyle w:val="12"/>
        <w:spacing w:before="0"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3.5.</w:t>
      </w:r>
      <w:r w:rsidR="001E78C4" w:rsidRPr="005D1D34">
        <w:rPr>
          <w:rFonts w:cs="Times New Roman"/>
          <w:szCs w:val="24"/>
        </w:rPr>
        <w:t>Полученное заявление регистрируется с присвоением ему входящего номера и указанием даты его получения.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</w:t>
      </w:r>
      <w:r w:rsidR="001E78C4" w:rsidRPr="005D1D34">
        <w:rPr>
          <w:rFonts w:cs="Times New Roman"/>
          <w:sz w:val="24"/>
          <w:szCs w:val="24"/>
        </w:rPr>
        <w:t>Если заявление и документы, указанные в пункте 2.11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– расписка), с указанием их перечня и даты получения.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Расписка выдается заявителю (представителю заявителя) в день получения Администрацией таких документов.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3.7.</w:t>
      </w:r>
      <w:r w:rsidR="001E78C4" w:rsidRPr="005D1D34">
        <w:rPr>
          <w:rFonts w:cs="Times New Roman"/>
          <w:sz w:val="24"/>
          <w:szCs w:val="24"/>
        </w:rPr>
        <w:t>В случае, если заявление и документы, указанные в пункте 2.11 настоящего административного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3.8.</w:t>
      </w:r>
      <w:r w:rsidR="001E78C4" w:rsidRPr="005D1D34">
        <w:rPr>
          <w:rFonts w:cs="Times New Roman"/>
          <w:sz w:val="24"/>
          <w:szCs w:val="24"/>
        </w:rPr>
        <w:t xml:space="preserve">Зарегистрированное заявление и прилагаемый комплект документов (при его наличии) передаются на рассмотрение руководителю Администрации, который определяет исполнителя, ответственного за работу с поступившим заявлением (далее – ответственный исполнитель). 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3.9.</w:t>
      </w:r>
      <w:r w:rsidR="001E78C4" w:rsidRPr="005D1D34">
        <w:rPr>
          <w:rFonts w:cs="Times New Roman"/>
          <w:sz w:val="24"/>
          <w:szCs w:val="24"/>
        </w:rPr>
        <w:t xml:space="preserve">Продолжительность административной процедуры (максимальный срок ее выполнения) составляет 1 рабочий день. 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3.10.</w:t>
      </w:r>
      <w:r w:rsidR="001E78C4" w:rsidRPr="005D1D34">
        <w:rPr>
          <w:rFonts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Формирование и направление межведомственного запроса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3.11.</w:t>
      </w:r>
      <w:r w:rsidR="001E78C4" w:rsidRPr="005D1D34">
        <w:rPr>
          <w:rFonts w:cs="Times New Roman"/>
          <w:sz w:val="24"/>
          <w:szCs w:val="24"/>
        </w:rPr>
        <w:t>Основанием для начала административной процедуры является прием заявления без приложения документов, которые в соответствии с пунктом 2.12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</w:t>
      </w:r>
      <w:r w:rsidRPr="005D1D34">
        <w:rPr>
          <w:rFonts w:cs="Times New Roman"/>
          <w:color w:val="auto"/>
          <w:sz w:val="24"/>
          <w:szCs w:val="24"/>
        </w:rPr>
        <w:t>Управление Федеральной налоговой службы по Калужской области о предоставлении: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3.11.1.К</w:t>
      </w:r>
      <w:r w:rsidR="001E78C4" w:rsidRPr="005D1D34">
        <w:rPr>
          <w:rFonts w:cs="Times New Roman"/>
          <w:color w:val="auto"/>
          <w:sz w:val="24"/>
          <w:szCs w:val="24"/>
        </w:rPr>
        <w:t xml:space="preserve">ратких сведений и (или) выписки </w:t>
      </w:r>
      <w:r w:rsidR="001E78C4" w:rsidRPr="005D1D34">
        <w:rPr>
          <w:rFonts w:cs="Times New Roman"/>
          <w:sz w:val="24"/>
          <w:szCs w:val="24"/>
        </w:rPr>
        <w:t>из Единого государственного реестра юридических лиц (в случае обращения юридического лица);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3.11.2.</w:t>
      </w:r>
      <w:r w:rsidR="00092104">
        <w:rPr>
          <w:rFonts w:cs="Times New Roman"/>
          <w:sz w:val="24"/>
          <w:szCs w:val="24"/>
        </w:rPr>
        <w:t>К</w:t>
      </w:r>
      <w:r w:rsidRPr="005D1D34">
        <w:rPr>
          <w:rFonts w:cs="Times New Roman"/>
          <w:color w:val="auto"/>
          <w:sz w:val="24"/>
          <w:szCs w:val="24"/>
        </w:rPr>
        <w:t>ратких сведений и (или) выписки и</w:t>
      </w:r>
      <w:r w:rsidRPr="005D1D34">
        <w:rPr>
          <w:rFonts w:cs="Times New Roman"/>
          <w:sz w:val="24"/>
          <w:szCs w:val="24"/>
        </w:rPr>
        <w:t>з Единого государственного реестра индивидуальных предпринимателей (в случае обращения индивидуального предпринимателя).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3.12.</w:t>
      </w:r>
      <w:r w:rsidR="001E78C4" w:rsidRPr="005D1D34">
        <w:rPr>
          <w:rFonts w:cs="Times New Roman"/>
          <w:color w:val="auto"/>
          <w:sz w:val="24"/>
          <w:szCs w:val="24"/>
        </w:rPr>
        <w:t>Направление межведомственного запроса осуществляется</w:t>
      </w:r>
      <w:r w:rsidR="001E78C4" w:rsidRPr="005D1D34">
        <w:rPr>
          <w:rFonts w:cs="Times New Roman"/>
          <w:sz w:val="24"/>
          <w:szCs w:val="24"/>
        </w:rPr>
        <w:t xml:space="preserve"> в электронной форме посредством системы межведомственного электронного взаимодействия (далее - СМЭВ).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3.13.</w:t>
      </w:r>
      <w:r w:rsidR="001E78C4" w:rsidRPr="005D1D34">
        <w:rPr>
          <w:rFonts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 либо в органы и организации, не зарегистрированные в СМЭВ.</w:t>
      </w:r>
      <w:proofErr w:type="gramEnd"/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Межведомственный запрос в бумажном виде заполняется в соответ</w:t>
      </w:r>
      <w:r w:rsidR="00092104">
        <w:rPr>
          <w:rFonts w:cs="Times New Roman"/>
          <w:sz w:val="24"/>
          <w:szCs w:val="24"/>
        </w:rPr>
        <w:t>ствии с требованиями статьи 7.2</w:t>
      </w:r>
      <w:r w:rsidRPr="005D1D34">
        <w:rPr>
          <w:rFonts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3.14.</w:t>
      </w:r>
      <w:r w:rsidR="001E78C4" w:rsidRPr="005D1D34">
        <w:rPr>
          <w:rFonts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пять рабочих дней со дня поступления межведомственного запроса  в орган или организацию, предоставляющие документы и информацию. 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3.15.</w:t>
      </w:r>
      <w:r w:rsidR="001E78C4" w:rsidRPr="005D1D34">
        <w:rPr>
          <w:rFonts w:cs="Times New Roman"/>
          <w:sz w:val="24"/>
          <w:szCs w:val="24"/>
        </w:rPr>
        <w:t>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3.16.</w:t>
      </w:r>
      <w:r w:rsidR="001E78C4" w:rsidRPr="005D1D34">
        <w:rPr>
          <w:rFonts w:cs="Times New Roman"/>
          <w:sz w:val="24"/>
          <w:szCs w:val="24"/>
        </w:rPr>
        <w:t>Ответы на запросы в бумажном виде приобщаются к заявлению.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3.17.</w:t>
      </w:r>
      <w:r w:rsidR="001E78C4" w:rsidRPr="005D1D34">
        <w:rPr>
          <w:rFonts w:cs="Times New Roman"/>
          <w:sz w:val="24"/>
          <w:szCs w:val="24"/>
        </w:rPr>
        <w:t>Продолжительность административной процедуры (максимальный срок ее выполнения) составляет 6 рабочих  дней.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3.18.</w:t>
      </w:r>
      <w:r w:rsidR="001E78C4" w:rsidRPr="005D1D34">
        <w:rPr>
          <w:rFonts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center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Рассмотрение заявления, документов</w:t>
      </w:r>
    </w:p>
    <w:p w:rsidR="001E78C4" w:rsidRPr="005D1D34" w:rsidRDefault="001E78C4" w:rsidP="001E78C4">
      <w:pPr>
        <w:ind w:firstLine="709"/>
        <w:jc w:val="center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и принятие решения о выдаче разрешения </w:t>
      </w:r>
      <w:r w:rsidRPr="005D1D34">
        <w:rPr>
          <w:rFonts w:eastAsia="Times New Roman" w:cs="Times New Roman"/>
          <w:sz w:val="24"/>
          <w:szCs w:val="24"/>
          <w:lang w:eastAsia="ru-RU" w:bidi="ar-SA"/>
        </w:rPr>
        <w:t>на перемещение</w:t>
      </w:r>
    </w:p>
    <w:p w:rsidR="001E78C4" w:rsidRPr="005D1D34" w:rsidRDefault="001E78C4" w:rsidP="001E78C4">
      <w:pPr>
        <w:ind w:firstLine="709"/>
        <w:jc w:val="center"/>
        <w:textAlignment w:val="top"/>
        <w:rPr>
          <w:rFonts w:cs="Times New Roman"/>
          <w:sz w:val="24"/>
          <w:szCs w:val="24"/>
        </w:rPr>
      </w:pPr>
      <w:r w:rsidRPr="005D1D34">
        <w:rPr>
          <w:rFonts w:eastAsia="Times New Roman" w:cs="Times New Roman"/>
          <w:sz w:val="24"/>
          <w:szCs w:val="24"/>
          <w:lang w:eastAsia="ru-RU" w:bidi="ar-SA"/>
        </w:rPr>
        <w:t xml:space="preserve">отходов </w:t>
      </w:r>
      <w:r w:rsidRPr="005D1D34">
        <w:rPr>
          <w:rFonts w:cs="Times New Roman"/>
          <w:sz w:val="24"/>
          <w:szCs w:val="24"/>
        </w:rPr>
        <w:t>или принятие решения об отказе в выдаче разрешения на перемещение отходов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3.19.</w:t>
      </w:r>
      <w:r w:rsidR="001E78C4" w:rsidRPr="005D1D34">
        <w:rPr>
          <w:rFonts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3.20. Рассмотрение заявления, копий документов и принятие решения о выдаче разрешения на </w:t>
      </w:r>
      <w:r w:rsidRPr="005D1D34">
        <w:rPr>
          <w:rFonts w:eastAsia="Times New Roman" w:cs="Times New Roman"/>
          <w:sz w:val="24"/>
          <w:szCs w:val="24"/>
          <w:lang w:eastAsia="ru-RU" w:bidi="ar-SA"/>
        </w:rPr>
        <w:t xml:space="preserve">перемещение отходов или принятие решения об отказе в выдаче разрешения на перемещение отходов </w:t>
      </w:r>
      <w:r w:rsidRPr="005D1D34">
        <w:rPr>
          <w:rFonts w:cs="Times New Roman"/>
          <w:sz w:val="24"/>
          <w:szCs w:val="24"/>
        </w:rPr>
        <w:t>осуществляется в срок, предусмотренный пунктом 2.9 настоящего административного регламента.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3.21.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3.21.1.</w:t>
      </w:r>
      <w:r w:rsidR="00092104">
        <w:rPr>
          <w:rFonts w:ascii="Times New Roman" w:hAnsi="Times New Roman" w:cs="Times New Roman"/>
          <w:sz w:val="24"/>
          <w:szCs w:val="24"/>
        </w:rPr>
        <w:t>П</w:t>
      </w:r>
      <w:r w:rsidRPr="005D1D34">
        <w:rPr>
          <w:rFonts w:ascii="Times New Roman" w:hAnsi="Times New Roman" w:cs="Times New Roman"/>
          <w:sz w:val="24"/>
          <w:szCs w:val="24"/>
        </w:rPr>
        <w:t>олноты и достоверности сведений, содержащихся в представленных документах;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3.21.2.</w:t>
      </w:r>
      <w:r w:rsidR="00092104">
        <w:rPr>
          <w:rFonts w:ascii="Times New Roman" w:hAnsi="Times New Roman" w:cs="Times New Roman"/>
          <w:sz w:val="24"/>
          <w:szCs w:val="24"/>
        </w:rPr>
        <w:t>С</w:t>
      </w:r>
      <w:r w:rsidRPr="005D1D34">
        <w:rPr>
          <w:rFonts w:ascii="Times New Roman" w:hAnsi="Times New Roman" w:cs="Times New Roman"/>
          <w:sz w:val="24"/>
          <w:szCs w:val="24"/>
        </w:rPr>
        <w:t>огласованности предоставленной информации между отдельными документами комплекта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3.21.3.Н</w:t>
      </w:r>
      <w:r w:rsidR="001E78C4" w:rsidRPr="005D1D34">
        <w:rPr>
          <w:rFonts w:ascii="Times New Roman" w:hAnsi="Times New Roman" w:cs="Times New Roman"/>
          <w:sz w:val="24"/>
          <w:szCs w:val="24"/>
        </w:rPr>
        <w:t>аличия оснований для отказа в выдаче разрешения на перемещение отходов, предусмотренных пунктом 2.18 настоящего административного регламента.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3.22.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Форма разрешения на перемещение отходов приведена в приложении № 4 к настоящему административному регламенту.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В случае отрицательного решения ответственный исполнитель готовит проект решения об отказе в в</w:t>
      </w:r>
      <w:r w:rsidRPr="005D1D34">
        <w:rPr>
          <w:rFonts w:eastAsia="Times New Roman" w:cs="Times New Roman"/>
          <w:bCs/>
          <w:sz w:val="24"/>
          <w:szCs w:val="24"/>
          <w:lang w:eastAsia="ru-RU" w:bidi="ar-SA"/>
        </w:rPr>
        <w:t>ыдаче разрешения на перемещение отходов</w:t>
      </w:r>
      <w:r w:rsidRPr="005D1D34">
        <w:rPr>
          <w:rFonts w:cs="Times New Roman"/>
          <w:sz w:val="24"/>
          <w:szCs w:val="24"/>
        </w:rPr>
        <w:t xml:space="preserve"> с обоснованием причин такого отказа.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Форма решения об отказе в предоставлении разрешения на перемещение отходов приведена в приложении № 5 к настоящему административному регламенту.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3.23.</w:t>
      </w:r>
      <w:r w:rsidR="001E78C4" w:rsidRPr="005D1D34">
        <w:rPr>
          <w:rFonts w:cs="Times New Roman"/>
          <w:sz w:val="24"/>
          <w:szCs w:val="24"/>
        </w:rPr>
        <w:t>Подготовленные проекты документов, вместе с документами, представленными заявителем (представителем заявителя) направляются на подпись руководителю Администрации.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Руководитель Администрации рассматривает проекты документов и подписывает их.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lastRenderedPageBreak/>
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3.24.</w:t>
      </w:r>
      <w:r w:rsidR="001E78C4" w:rsidRPr="005D1D34">
        <w:rPr>
          <w:rFonts w:cs="Times New Roman"/>
          <w:sz w:val="24"/>
          <w:szCs w:val="24"/>
        </w:rPr>
        <w:t>Продолжительность административной процедуры (максимальный срок ее выполнения) составляет 2 рабочих дня.</w:t>
      </w:r>
    </w:p>
    <w:p w:rsidR="001E78C4" w:rsidRPr="005D1D34" w:rsidRDefault="0009210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3.25.</w:t>
      </w:r>
      <w:r w:rsidR="001E78C4" w:rsidRPr="005D1D34">
        <w:rPr>
          <w:rFonts w:cs="Times New Roman"/>
          <w:sz w:val="24"/>
          <w:szCs w:val="24"/>
        </w:rPr>
        <w:t xml:space="preserve">Результатом административной процедуры является принятие решения о выдаче разрешения на </w:t>
      </w:r>
      <w:r w:rsidR="001E78C4" w:rsidRPr="005D1D34">
        <w:rPr>
          <w:rFonts w:eastAsia="Times New Roman" w:cs="Times New Roman"/>
          <w:sz w:val="24"/>
          <w:szCs w:val="24"/>
          <w:lang w:eastAsia="ru-RU" w:bidi="ar-SA"/>
        </w:rPr>
        <w:t xml:space="preserve"> перемещение отходов </w:t>
      </w:r>
      <w:r w:rsidR="001E78C4" w:rsidRPr="005D1D34">
        <w:rPr>
          <w:rFonts w:cs="Times New Roman"/>
          <w:sz w:val="24"/>
          <w:szCs w:val="24"/>
        </w:rPr>
        <w:t xml:space="preserve">или принятие решения об отказе в выдаче разрешения </w:t>
      </w:r>
      <w:r w:rsidR="001E78C4" w:rsidRPr="005D1D34">
        <w:rPr>
          <w:rFonts w:eastAsia="Times New Roman" w:cs="Times New Roman"/>
          <w:sz w:val="24"/>
          <w:szCs w:val="24"/>
          <w:lang w:eastAsia="ru-RU" w:bidi="ar-SA"/>
        </w:rPr>
        <w:t>на перемещение отходов</w:t>
      </w:r>
      <w:r w:rsidR="001E78C4" w:rsidRPr="005D1D34">
        <w:rPr>
          <w:rFonts w:cs="Times New Roman"/>
          <w:sz w:val="24"/>
          <w:szCs w:val="24"/>
        </w:rPr>
        <w:t>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Выдача заявителю результата</w:t>
      </w: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предоставления муниципальной услуги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3.26.</w:t>
      </w:r>
      <w:r w:rsidR="001E78C4" w:rsidRPr="005D1D34">
        <w:rPr>
          <w:rFonts w:cs="Times New Roman"/>
          <w:sz w:val="24"/>
          <w:szCs w:val="24"/>
        </w:rPr>
        <w:t>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3.27.</w:t>
      </w:r>
      <w:r w:rsidR="001E78C4" w:rsidRPr="005D1D34">
        <w:rPr>
          <w:rFonts w:cs="Times New Roman"/>
          <w:sz w:val="24"/>
          <w:szCs w:val="24"/>
        </w:rPr>
        <w:t>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3.28.</w:t>
      </w:r>
      <w:r w:rsidR="001E78C4" w:rsidRPr="005D1D34">
        <w:rPr>
          <w:rFonts w:cs="Times New Roman"/>
          <w:sz w:val="24"/>
          <w:szCs w:val="24"/>
        </w:rPr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разрешения на перемещение отходов.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3.29.Заявление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1E78C4" w:rsidRPr="005D1D34" w:rsidRDefault="00092104" w:rsidP="001E78C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3.30.</w:t>
      </w:r>
      <w:r w:rsidR="001E78C4" w:rsidRPr="005D1D34">
        <w:rPr>
          <w:rFonts w:cs="Times New Roman"/>
          <w:sz w:val="24"/>
          <w:szCs w:val="24"/>
        </w:rPr>
        <w:t xml:space="preserve">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 заказным письмом с уведомлением о вручении. </w:t>
      </w:r>
    </w:p>
    <w:p w:rsidR="001E78C4" w:rsidRPr="005D1D34" w:rsidRDefault="00B9350B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3.31.</w:t>
      </w:r>
      <w:r w:rsidR="001E78C4" w:rsidRPr="005D1D34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(максимальный срок ее выполнения) составляет 1 рабочий день.</w:t>
      </w:r>
    </w:p>
    <w:p w:rsidR="001E78C4" w:rsidRPr="005D1D34" w:rsidRDefault="00092104" w:rsidP="001E78C4">
      <w:pPr>
        <w:pStyle w:val="ConsPlusNorma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3.32.</w:t>
      </w:r>
      <w:r w:rsidR="001E78C4" w:rsidRPr="005D1D3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1E78C4" w:rsidRPr="005D1D34" w:rsidRDefault="001E78C4" w:rsidP="001E78C4">
      <w:pPr>
        <w:ind w:firstLine="709"/>
        <w:jc w:val="both"/>
        <w:textAlignment w:val="top"/>
        <w:rPr>
          <w:rFonts w:cs="Times New Roman"/>
          <w:sz w:val="24"/>
          <w:szCs w:val="24"/>
        </w:rPr>
      </w:pPr>
    </w:p>
    <w:p w:rsidR="001E78C4" w:rsidRPr="005D1D34" w:rsidRDefault="001E78C4" w:rsidP="001E78C4">
      <w:pPr>
        <w:ind w:firstLine="709"/>
        <w:jc w:val="center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 xml:space="preserve">4. Формы </w:t>
      </w:r>
      <w:proofErr w:type="gramStart"/>
      <w:r w:rsidRPr="005D1D34">
        <w:rPr>
          <w:rFonts w:cs="Times New Roman"/>
          <w:sz w:val="24"/>
          <w:szCs w:val="24"/>
        </w:rPr>
        <w:t>контроля за</w:t>
      </w:r>
      <w:proofErr w:type="gramEnd"/>
      <w:r w:rsidRPr="005D1D34">
        <w:rPr>
          <w:rFonts w:cs="Times New Roman"/>
          <w:sz w:val="24"/>
          <w:szCs w:val="24"/>
        </w:rPr>
        <w:t xml:space="preserve"> исполнением административного регламента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shd w:val="clear" w:color="auto" w:fill="FFFF00"/>
        </w:rPr>
      </w:pP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</w:t>
      </w:r>
      <w:r w:rsidR="001E78C4" w:rsidRPr="005D1D34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путем проведения проверокисполнения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D34">
        <w:rPr>
          <w:rFonts w:ascii="Times New Roman" w:hAnsi="Times New Roman" w:cs="Times New Roman"/>
          <w:sz w:val="24"/>
          <w:szCs w:val="24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Периодичность осуществления проверок определяется руководителем Администрации.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Плановые и внеплановые проверки проводятся на основании распоряжений руководителя Администрации.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1E78C4" w:rsidRPr="005D1D34">
        <w:rPr>
          <w:rFonts w:ascii="Times New Roman" w:hAnsi="Times New Roman" w:cs="Times New Roman"/>
          <w:sz w:val="24"/>
          <w:szCs w:val="24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1E78C4" w:rsidRPr="005D1D34">
        <w:rPr>
          <w:rFonts w:ascii="Times New Roman" w:hAnsi="Times New Roman" w:cs="Times New Roman"/>
          <w:sz w:val="24"/>
          <w:szCs w:val="24"/>
        </w:rPr>
        <w:t xml:space="preserve">Ответственные исполнители несут персональную ответственность </w:t>
      </w:r>
      <w:proofErr w:type="gramStart"/>
      <w:r w:rsidR="001E78C4" w:rsidRPr="005D1D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E78C4" w:rsidRPr="005D1D34">
        <w:rPr>
          <w:rFonts w:ascii="Times New Roman" w:hAnsi="Times New Roman" w:cs="Times New Roman"/>
          <w:sz w:val="24"/>
          <w:szCs w:val="24"/>
        </w:rPr>
        <w:t>: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</w:t>
      </w:r>
      <w:r w:rsidR="0092035E">
        <w:rPr>
          <w:rFonts w:ascii="Times New Roman" w:hAnsi="Times New Roman" w:cs="Times New Roman"/>
          <w:sz w:val="24"/>
          <w:szCs w:val="24"/>
        </w:rPr>
        <w:t>С</w:t>
      </w:r>
      <w:r w:rsidR="001E78C4" w:rsidRPr="005D1D34">
        <w:rPr>
          <w:rFonts w:ascii="Times New Roman" w:hAnsi="Times New Roman" w:cs="Times New Roman"/>
          <w:sz w:val="24"/>
          <w:szCs w:val="24"/>
        </w:rPr>
        <w:t>оответствие результатов рассмотрения документов требованиям законодательства Российской Федерации;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</w:t>
      </w:r>
      <w:r w:rsidR="0092035E">
        <w:rPr>
          <w:rFonts w:ascii="Times New Roman" w:hAnsi="Times New Roman" w:cs="Times New Roman"/>
          <w:sz w:val="24"/>
          <w:szCs w:val="24"/>
        </w:rPr>
        <w:t>С</w:t>
      </w:r>
      <w:r w:rsidR="001E78C4" w:rsidRPr="005D1D34">
        <w:rPr>
          <w:rFonts w:ascii="Times New Roman" w:hAnsi="Times New Roman" w:cs="Times New Roman"/>
          <w:sz w:val="24"/>
          <w:szCs w:val="24"/>
        </w:rPr>
        <w:t>облюдение сроков выполнения административных процедур при предоставлении муниципальной услуги.</w:t>
      </w:r>
    </w:p>
    <w:p w:rsidR="001E78C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1E78C4" w:rsidRPr="005D1D34"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B9350B" w:rsidRPr="005D1D34" w:rsidRDefault="00B9350B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8C4" w:rsidRDefault="00092104" w:rsidP="0093335B"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1E78C4" w:rsidRPr="005D1D34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9350B" w:rsidRPr="0093335B" w:rsidRDefault="00B9350B" w:rsidP="0093335B">
      <w:pPr>
        <w:ind w:firstLine="709"/>
        <w:jc w:val="center"/>
        <w:rPr>
          <w:rFonts w:cs="Times New Roman"/>
          <w:sz w:val="24"/>
          <w:szCs w:val="24"/>
        </w:rPr>
      </w:pP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1E78C4" w:rsidRPr="005D1D34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1E78C4" w:rsidRPr="005D1D34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5.2.1.</w:t>
      </w:r>
      <w:r w:rsidR="0092035E">
        <w:rPr>
          <w:rFonts w:ascii="Times New Roman" w:hAnsi="Times New Roman" w:cs="Times New Roman"/>
          <w:sz w:val="24"/>
          <w:szCs w:val="24"/>
        </w:rPr>
        <w:t>Н</w:t>
      </w:r>
      <w:r w:rsidRPr="005D1D34">
        <w:rPr>
          <w:rFonts w:ascii="Times New Roman" w:hAnsi="Times New Roman" w:cs="Times New Roman"/>
          <w:sz w:val="24"/>
          <w:szCs w:val="24"/>
        </w:rPr>
        <w:t>арушение срока регистрации заявления (запроса) заявителя о предоставлении муниципальной услуги;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 w:rsidR="0092035E">
        <w:rPr>
          <w:rFonts w:ascii="Times New Roman" w:hAnsi="Times New Roman" w:cs="Times New Roman"/>
          <w:sz w:val="24"/>
          <w:szCs w:val="24"/>
        </w:rPr>
        <w:t>Н</w:t>
      </w:r>
      <w:r w:rsidR="001E78C4" w:rsidRPr="005D1D34">
        <w:rPr>
          <w:rFonts w:ascii="Times New Roman" w:hAnsi="Times New Roman" w:cs="Times New Roman"/>
          <w:sz w:val="24"/>
          <w:szCs w:val="24"/>
        </w:rPr>
        <w:t>арушение срока предоставления муниципальной услуги;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="0092035E">
        <w:rPr>
          <w:rFonts w:ascii="Times New Roman" w:hAnsi="Times New Roman" w:cs="Times New Roman"/>
          <w:sz w:val="24"/>
          <w:szCs w:val="24"/>
        </w:rPr>
        <w:t>Т</w:t>
      </w:r>
      <w:r w:rsidR="001E78C4" w:rsidRPr="005D1D34">
        <w:rPr>
          <w:rFonts w:ascii="Times New Roman" w:hAnsi="Times New Roman" w:cs="Times New Roman"/>
          <w:sz w:val="24"/>
          <w:szCs w:val="24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</w:t>
      </w:r>
      <w:r w:rsidR="0092035E">
        <w:rPr>
          <w:rFonts w:ascii="Times New Roman" w:hAnsi="Times New Roman" w:cs="Times New Roman"/>
          <w:sz w:val="24"/>
          <w:szCs w:val="24"/>
        </w:rPr>
        <w:t>О</w:t>
      </w:r>
      <w:r w:rsidR="001E78C4" w:rsidRPr="005D1D34">
        <w:rPr>
          <w:rFonts w:ascii="Times New Roman" w:hAnsi="Times New Roman" w:cs="Times New Roman"/>
          <w:sz w:val="24"/>
          <w:szCs w:val="24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5.2.5.</w:t>
      </w:r>
      <w:r w:rsidR="0092035E">
        <w:rPr>
          <w:rFonts w:ascii="Times New Roman" w:hAnsi="Times New Roman" w:cs="Times New Roman"/>
          <w:sz w:val="24"/>
          <w:szCs w:val="24"/>
        </w:rPr>
        <w:t>О</w:t>
      </w:r>
      <w:r w:rsidR="001E78C4" w:rsidRPr="005D1D34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актами;</w:t>
      </w:r>
      <w:proofErr w:type="gramEnd"/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5.2.6.</w:t>
      </w:r>
      <w:r w:rsidR="0092035E">
        <w:rPr>
          <w:rFonts w:ascii="Times New Roman" w:hAnsi="Times New Roman" w:cs="Times New Roman"/>
          <w:sz w:val="24"/>
          <w:szCs w:val="24"/>
        </w:rPr>
        <w:t>З</w:t>
      </w:r>
      <w:r w:rsidR="001E78C4" w:rsidRPr="005D1D34">
        <w:rPr>
          <w:rFonts w:ascii="Times New Roman" w:hAnsi="Times New Roman" w:cs="Times New Roman"/>
          <w:sz w:val="24"/>
          <w:szCs w:val="24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5.2.7.</w:t>
      </w:r>
      <w:r w:rsidR="0092035E">
        <w:rPr>
          <w:rFonts w:ascii="Times New Roman" w:hAnsi="Times New Roman" w:cs="Times New Roman"/>
          <w:sz w:val="24"/>
          <w:szCs w:val="24"/>
        </w:rPr>
        <w:t>О</w:t>
      </w:r>
      <w:r w:rsidR="001E78C4" w:rsidRPr="005D1D34">
        <w:rPr>
          <w:rFonts w:ascii="Times New Roman" w:hAnsi="Times New Roman" w:cs="Times New Roman"/>
          <w:sz w:val="24"/>
          <w:szCs w:val="24"/>
        </w:rPr>
        <w:t>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1E78C4" w:rsidRPr="005D1D34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 в Администрацию.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1E78C4" w:rsidRPr="005D1D34">
        <w:rPr>
          <w:rFonts w:ascii="Times New Roman" w:hAnsi="Times New Roman" w:cs="Times New Roman"/>
          <w:sz w:val="24"/>
          <w:szCs w:val="24"/>
        </w:rPr>
        <w:t xml:space="preserve">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</w:rPr>
      </w:pPr>
      <w:r w:rsidRPr="005D1D34">
        <w:rPr>
          <w:rFonts w:cs="Times New Roman"/>
          <w:sz w:val="24"/>
          <w:szCs w:val="24"/>
        </w:rPr>
        <w:t>Жалоба на решения, принятые руководителем Администрации подается в вышестоящий орган (при его наличии).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1E78C4" w:rsidRPr="005D1D34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 Единого портала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5D1D34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</w:t>
      </w:r>
      <w:r w:rsidR="00092104">
        <w:rPr>
          <w:rFonts w:ascii="Times New Roman" w:hAnsi="Times New Roman" w:cs="Times New Roman"/>
          <w:sz w:val="24"/>
          <w:szCs w:val="24"/>
        </w:rPr>
        <w:t xml:space="preserve">ном </w:t>
      </w:r>
      <w:r w:rsidRPr="005D1D34">
        <w:rPr>
          <w:rFonts w:ascii="Times New Roman" w:hAnsi="Times New Roman" w:cs="Times New Roman"/>
          <w:sz w:val="24"/>
          <w:szCs w:val="24"/>
        </w:rPr>
        <w:t>статьей</w:t>
      </w:r>
      <w:proofErr w:type="gramEnd"/>
      <w:r w:rsidRPr="005D1D34">
        <w:rPr>
          <w:rFonts w:ascii="Times New Roman" w:hAnsi="Times New Roman" w:cs="Times New Roman"/>
          <w:sz w:val="24"/>
          <w:szCs w:val="24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1E78C4" w:rsidRPr="005D1D34" w:rsidRDefault="001E78C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4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5.8.1.</w:t>
      </w:r>
      <w:r w:rsidR="0092035E">
        <w:rPr>
          <w:rFonts w:ascii="Times New Roman" w:hAnsi="Times New Roman" w:cs="Times New Roman"/>
          <w:sz w:val="24"/>
          <w:szCs w:val="24"/>
        </w:rPr>
        <w:t>Н</w:t>
      </w:r>
      <w:r w:rsidR="001E78C4" w:rsidRPr="005D1D34">
        <w:rPr>
          <w:rFonts w:ascii="Times New Roman" w:hAnsi="Times New Roman" w:cs="Times New Roman"/>
          <w:sz w:val="24"/>
          <w:szCs w:val="24"/>
        </w:rPr>
        <w:t>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5.8.2.</w:t>
      </w:r>
      <w:r w:rsidR="0092035E">
        <w:rPr>
          <w:rFonts w:ascii="Times New Roman" w:hAnsi="Times New Roman" w:cs="Times New Roman"/>
          <w:sz w:val="24"/>
          <w:szCs w:val="24"/>
        </w:rPr>
        <w:t>Ф</w:t>
      </w:r>
      <w:r w:rsidR="001E78C4" w:rsidRPr="005D1D34">
        <w:rPr>
          <w:rFonts w:ascii="Times New Roman" w:hAnsi="Times New Roman" w:cs="Times New Roman"/>
          <w:sz w:val="24"/>
          <w:szCs w:val="24"/>
        </w:rPr>
        <w:t>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5.8.3.</w:t>
      </w:r>
      <w:r w:rsidR="0092035E">
        <w:rPr>
          <w:rFonts w:ascii="Times New Roman" w:hAnsi="Times New Roman" w:cs="Times New Roman"/>
          <w:sz w:val="24"/>
          <w:szCs w:val="24"/>
        </w:rPr>
        <w:t>С</w:t>
      </w:r>
      <w:r w:rsidR="001E78C4" w:rsidRPr="005D1D34">
        <w:rPr>
          <w:rFonts w:ascii="Times New Roman" w:hAnsi="Times New Roman" w:cs="Times New Roman"/>
          <w:sz w:val="24"/>
          <w:szCs w:val="24"/>
        </w:rPr>
        <w:t>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5.8.4.</w:t>
      </w:r>
      <w:r w:rsidR="0092035E">
        <w:rPr>
          <w:rFonts w:ascii="Times New Roman" w:hAnsi="Times New Roman" w:cs="Times New Roman"/>
          <w:sz w:val="24"/>
          <w:szCs w:val="24"/>
        </w:rPr>
        <w:t>Д</w:t>
      </w:r>
      <w:r w:rsidR="001E78C4" w:rsidRPr="005D1D34">
        <w:rPr>
          <w:rFonts w:ascii="Times New Roman" w:hAnsi="Times New Roman" w:cs="Times New Roman"/>
          <w:sz w:val="24"/>
          <w:szCs w:val="24"/>
        </w:rPr>
        <w:t>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1E78C4" w:rsidRPr="005D1D34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="001E78C4" w:rsidRPr="005D1D34">
        <w:rPr>
          <w:rFonts w:ascii="Times New Roman" w:hAnsi="Times New Roman" w:cs="Times New Roman"/>
          <w:sz w:val="24"/>
          <w:szCs w:val="24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5.11.</w:t>
      </w:r>
      <w:r w:rsidR="001E78C4" w:rsidRPr="005D1D34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</w:t>
      </w:r>
      <w:r w:rsidR="001E78C4" w:rsidRPr="005D1D34">
        <w:rPr>
          <w:rFonts w:ascii="Times New Roman" w:hAnsi="Times New Roman" w:cs="Times New Roman"/>
          <w:sz w:val="24"/>
          <w:szCs w:val="24"/>
        </w:rPr>
        <w:lastRenderedPageBreak/>
        <w:t>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</w:t>
      </w:r>
      <w:proofErr w:type="gramEnd"/>
      <w:r w:rsidR="001E78C4" w:rsidRPr="005D1D34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 не установлен иной срок.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 w:rsidR="001E78C4" w:rsidRPr="005D1D34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="001E78C4" w:rsidRPr="005D1D34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5.13.1.</w:t>
      </w:r>
      <w:r w:rsidR="0092035E">
        <w:rPr>
          <w:rFonts w:ascii="Times New Roman" w:hAnsi="Times New Roman" w:cs="Times New Roman"/>
          <w:sz w:val="24"/>
          <w:szCs w:val="24"/>
        </w:rPr>
        <w:t>У</w:t>
      </w:r>
      <w:r w:rsidR="001E78C4" w:rsidRPr="005D1D34">
        <w:rPr>
          <w:rFonts w:ascii="Times New Roman" w:hAnsi="Times New Roman" w:cs="Times New Roman"/>
          <w:sz w:val="24"/>
          <w:szCs w:val="24"/>
        </w:rPr>
        <w:t>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5.13.2.</w:t>
      </w:r>
      <w:r w:rsidR="0092035E">
        <w:rPr>
          <w:rFonts w:ascii="Times New Roman" w:hAnsi="Times New Roman" w:cs="Times New Roman"/>
          <w:sz w:val="24"/>
          <w:szCs w:val="24"/>
        </w:rPr>
        <w:t>О</w:t>
      </w:r>
      <w:r w:rsidR="001E78C4" w:rsidRPr="005D1D34">
        <w:rPr>
          <w:rFonts w:ascii="Times New Roman" w:hAnsi="Times New Roman" w:cs="Times New Roman"/>
          <w:sz w:val="24"/>
          <w:szCs w:val="24"/>
        </w:rPr>
        <w:t>тказывает в удовлетворении жалобы.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</w:t>
      </w:r>
      <w:r w:rsidR="001E78C4" w:rsidRPr="005D1D3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5.13 настоящего административного регламента, 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78C4" w:rsidRPr="005D1D34" w:rsidRDefault="00092104" w:rsidP="001E78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5.15.</w:t>
      </w:r>
      <w:r w:rsidR="001E78C4" w:rsidRPr="005D1D34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28.02.2011 № 122-ОЗ «Об административных правонарушениях в Калужской области».</w:t>
      </w:r>
      <w:proofErr w:type="gramEnd"/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Pr="005D1D34" w:rsidRDefault="001E78C4" w:rsidP="001E78C4">
      <w:pPr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jc w:val="both"/>
        <w:rPr>
          <w:rFonts w:cs="Times New Roman"/>
          <w:szCs w:val="28"/>
          <w:highlight w:val="yellow"/>
        </w:rPr>
      </w:pPr>
    </w:p>
    <w:tbl>
      <w:tblPr>
        <w:tblW w:w="0" w:type="auto"/>
        <w:tblInd w:w="-109" w:type="dxa"/>
        <w:tblLayout w:type="fixed"/>
        <w:tblLook w:val="04A0"/>
      </w:tblPr>
      <w:tblGrid>
        <w:gridCol w:w="3190"/>
        <w:gridCol w:w="1480"/>
        <w:gridCol w:w="4794"/>
      </w:tblGrid>
      <w:tr w:rsidR="001E78C4" w:rsidTr="001E78C4">
        <w:tc>
          <w:tcPr>
            <w:tcW w:w="3190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480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4794" w:type="dxa"/>
            <w:hideMark/>
          </w:tcPr>
          <w:p w:rsidR="0092035E" w:rsidRDefault="0092035E" w:rsidP="0093335B">
            <w:pPr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:rsidR="0092035E" w:rsidRDefault="0092035E" w:rsidP="0093335B">
            <w:pPr>
              <w:jc w:val="right"/>
              <w:rPr>
                <w:rFonts w:cs="Times New Roman"/>
                <w:szCs w:val="28"/>
              </w:rPr>
            </w:pPr>
          </w:p>
          <w:p w:rsidR="001E78C4" w:rsidRPr="0092035E" w:rsidRDefault="001E78C4" w:rsidP="0093335B">
            <w:pPr>
              <w:jc w:val="right"/>
              <w:rPr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lastRenderedPageBreak/>
              <w:t>Приложение № 1</w:t>
            </w:r>
          </w:p>
          <w:p w:rsidR="001E78C4" w:rsidRPr="0092035E" w:rsidRDefault="001E78C4" w:rsidP="0093335B">
            <w:pPr>
              <w:ind w:left="-733"/>
              <w:jc w:val="right"/>
              <w:rPr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</w:p>
          <w:p w:rsidR="001E78C4" w:rsidRDefault="001E78C4" w:rsidP="0093335B">
            <w:pPr>
              <w:jc w:val="right"/>
            </w:pPr>
            <w:r w:rsidRPr="0092035E">
              <w:rPr>
                <w:rFonts w:cs="Times New Roman"/>
                <w:sz w:val="24"/>
                <w:szCs w:val="24"/>
              </w:rPr>
              <w:t>«</w:t>
            </w:r>
            <w:r w:rsidRPr="0092035E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1E78C4" w:rsidRDefault="001E78C4" w:rsidP="001E78C4">
      <w:pPr>
        <w:pStyle w:val="a7"/>
        <w:spacing w:after="0"/>
        <w:ind w:firstLine="698"/>
        <w:jc w:val="both"/>
        <w:rPr>
          <w:sz w:val="24"/>
          <w:szCs w:val="24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2913"/>
        <w:gridCol w:w="2142"/>
        <w:gridCol w:w="4516"/>
      </w:tblGrid>
      <w:tr w:rsidR="001E78C4" w:rsidTr="001E78C4">
        <w:tc>
          <w:tcPr>
            <w:tcW w:w="2913" w:type="dxa"/>
            <w:hideMark/>
          </w:tcPr>
          <w:p w:rsidR="001E78C4" w:rsidRDefault="001E78C4">
            <w:pPr>
              <w:pStyle w:val="ConsPlusNonformat"/>
              <w:jc w:val="center"/>
            </w:pPr>
            <w:r>
              <w:rPr>
                <w:sz w:val="28"/>
                <w:szCs w:val="28"/>
              </w:rPr>
              <w:t>Штамп организации</w:t>
            </w:r>
          </w:p>
          <w:p w:rsidR="001E78C4" w:rsidRDefault="001E78C4">
            <w:pPr>
              <w:pStyle w:val="ConsPlusNonformat"/>
              <w:jc w:val="center"/>
            </w:pPr>
            <w:r>
              <w:t>(для юридических лиц)</w:t>
            </w:r>
          </w:p>
        </w:tc>
        <w:tc>
          <w:tcPr>
            <w:tcW w:w="2142" w:type="dxa"/>
          </w:tcPr>
          <w:p w:rsidR="001E78C4" w:rsidRDefault="001E78C4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1E78C4" w:rsidRDefault="001E78C4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В администрацию ___________________</w:t>
            </w:r>
          </w:p>
          <w:p w:rsidR="001E78C4" w:rsidRDefault="001E78C4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 xml:space="preserve">___________________________________ </w:t>
            </w:r>
          </w:p>
          <w:p w:rsidR="001E78C4" w:rsidRDefault="001E78C4">
            <w:pPr>
              <w:pStyle w:val="ConsPlusNonformat"/>
              <w:jc w:val="center"/>
            </w:pPr>
            <w:r>
              <w:rPr>
                <w:rFonts w:cs="Times New Roman"/>
              </w:rPr>
              <w:t>(наименование муниципального образования)</w:t>
            </w:r>
          </w:p>
          <w:p w:rsidR="001E78C4" w:rsidRDefault="001E78C4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1E78C4" w:rsidRDefault="001E78C4">
            <w:pPr>
              <w:pStyle w:val="ConsPlusNonformat"/>
              <w:jc w:val="center"/>
            </w:pPr>
            <w:r>
              <w:t>(наименование заявителя)</w:t>
            </w:r>
          </w:p>
          <w:p w:rsidR="001E78C4" w:rsidRDefault="001E78C4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1E78C4" w:rsidRDefault="001E78C4">
            <w:pPr>
              <w:pStyle w:val="ConsPlusNonformat"/>
              <w:jc w:val="center"/>
            </w:pPr>
            <w:proofErr w:type="gramStart"/>
            <w:r>
              <w:t>(фамилия, имя, отчество - для физического лица,</w:t>
            </w:r>
            <w:proofErr w:type="gramEnd"/>
          </w:p>
          <w:p w:rsidR="001E78C4" w:rsidRDefault="001E78C4">
            <w:pPr>
              <w:pStyle w:val="ConsPlusNonformat"/>
              <w:jc w:val="right"/>
            </w:pPr>
            <w:r>
              <w:t>___________________________________________</w:t>
            </w:r>
          </w:p>
          <w:p w:rsidR="001E78C4" w:rsidRDefault="001E78C4">
            <w:pPr>
              <w:pStyle w:val="ConsPlusNonformat"/>
              <w:jc w:val="center"/>
            </w:pPr>
            <w:r>
              <w:t xml:space="preserve">полное наименование, местонахождение, </w:t>
            </w:r>
          </w:p>
          <w:p w:rsidR="001E78C4" w:rsidRDefault="001E78C4">
            <w:pPr>
              <w:pStyle w:val="ConsPlusNonformat"/>
              <w:jc w:val="center"/>
            </w:pPr>
            <w:r>
              <w:t>___________________________________________ реквизиты, фамилия, имя, отчество, _________________________________________ должность - руководителядля юридического лица),</w:t>
            </w:r>
          </w:p>
          <w:p w:rsidR="001E78C4" w:rsidRDefault="001E78C4">
            <w:pPr>
              <w:pStyle w:val="ConsPlusNonformat"/>
              <w:jc w:val="right"/>
            </w:pPr>
            <w:r>
              <w:t>__________________________________________</w:t>
            </w:r>
          </w:p>
          <w:p w:rsidR="001E78C4" w:rsidRDefault="001E78C4">
            <w:pPr>
              <w:pStyle w:val="ConsPlusNonformat"/>
              <w:jc w:val="center"/>
            </w:pPr>
            <w:r>
              <w:t>почтовый индекс и адрес, телефон</w:t>
            </w:r>
          </w:p>
          <w:p w:rsidR="001E78C4" w:rsidRDefault="001E78C4">
            <w:pPr>
              <w:pStyle w:val="ConsPlusNonformat"/>
              <w:jc w:val="center"/>
            </w:pPr>
            <w:r>
              <w:t>_________________________________________</w:t>
            </w:r>
          </w:p>
          <w:p w:rsidR="001E78C4" w:rsidRDefault="001E78C4">
            <w:pPr>
              <w:pStyle w:val="ConsPlusNonformat"/>
              <w:jc w:val="center"/>
              <w:rPr>
                <w:rFonts w:cs="Times New Roman"/>
              </w:rPr>
            </w:pPr>
          </w:p>
        </w:tc>
      </w:tr>
    </w:tbl>
    <w:p w:rsidR="001E78C4" w:rsidRDefault="001E78C4" w:rsidP="001E78C4">
      <w:pPr>
        <w:pStyle w:val="ConsPlusNonformat"/>
        <w:ind w:firstLine="709"/>
        <w:jc w:val="center"/>
      </w:pPr>
      <w:r>
        <w:rPr>
          <w:rFonts w:cs="Times New Roman"/>
          <w:b/>
          <w:sz w:val="24"/>
          <w:szCs w:val="24"/>
        </w:rPr>
        <w:t>Заявление</w:t>
      </w:r>
    </w:p>
    <w:p w:rsidR="001E78C4" w:rsidRDefault="001E78C4" w:rsidP="001E78C4">
      <w:pPr>
        <w:pStyle w:val="ConsPlusNonformat"/>
        <w:ind w:firstLine="709"/>
        <w:jc w:val="center"/>
      </w:pPr>
      <w:r>
        <w:rPr>
          <w:rFonts w:cs="Times New Roman"/>
          <w:b/>
          <w:sz w:val="24"/>
          <w:szCs w:val="24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1E78C4" w:rsidRDefault="001E78C4" w:rsidP="001E78C4">
      <w:pPr>
        <w:pStyle w:val="ConsPlusNonformat"/>
        <w:ind w:firstLine="709"/>
        <w:jc w:val="center"/>
        <w:rPr>
          <w:rFonts w:cs="Times New Roman"/>
          <w:b/>
          <w:sz w:val="28"/>
          <w:szCs w:val="28"/>
        </w:rPr>
      </w:pPr>
    </w:p>
    <w:p w:rsidR="001E78C4" w:rsidRPr="0093335B" w:rsidRDefault="001E78C4" w:rsidP="001E78C4">
      <w:pPr>
        <w:pStyle w:val="ConsPlusNonformat"/>
        <w:ind w:firstLine="709"/>
        <w:jc w:val="both"/>
      </w:pPr>
      <w:r>
        <w:rPr>
          <w:sz w:val="24"/>
          <w:szCs w:val="24"/>
        </w:rPr>
        <w:t>Прошу   предоставить  разрешение на перемещение отходов (</w:t>
      </w:r>
      <w:r>
        <w:rPr>
          <w:sz w:val="24"/>
          <w:szCs w:val="24"/>
          <w:u w:val="single"/>
        </w:rPr>
        <w:t xml:space="preserve">строительства, сноса зданий и сооружений, грунтов) </w:t>
      </w:r>
      <w:r w:rsidRPr="0093335B">
        <w:rPr>
          <w:sz w:val="24"/>
          <w:szCs w:val="24"/>
        </w:rPr>
        <w:t>(ненужное зачеркнуть)</w:t>
      </w:r>
    </w:p>
    <w:p w:rsidR="001E78C4" w:rsidRDefault="001E78C4" w:rsidP="001E78C4">
      <w:pPr>
        <w:pStyle w:val="ConsPlusNonformat"/>
        <w:ind w:firstLine="709"/>
        <w:jc w:val="both"/>
      </w:pPr>
      <w:r>
        <w:rPr>
          <w:sz w:val="24"/>
          <w:szCs w:val="24"/>
        </w:rPr>
        <w:t>Адрес места проведения работ: ____________________________________________</w:t>
      </w:r>
    </w:p>
    <w:p w:rsidR="001E78C4" w:rsidRDefault="001E78C4" w:rsidP="001E78C4">
      <w:pPr>
        <w:pStyle w:val="ConsPlusNonformat"/>
      </w:pPr>
      <w:r>
        <w:t>_____________________________________________________________________________________________</w:t>
      </w:r>
    </w:p>
    <w:p w:rsidR="001E78C4" w:rsidRDefault="001E78C4" w:rsidP="001E78C4">
      <w:pPr>
        <w:pStyle w:val="ConsPlusNonformat"/>
        <w:jc w:val="center"/>
      </w:pPr>
      <w:r>
        <w:t>(место проведения работ)</w:t>
      </w:r>
    </w:p>
    <w:p w:rsidR="001E78C4" w:rsidRDefault="001E78C4" w:rsidP="001E78C4">
      <w:pPr>
        <w:pStyle w:val="ConsPlusNonformat"/>
        <w:ind w:firstLine="709"/>
      </w:pPr>
    </w:p>
    <w:p w:rsidR="001E78C4" w:rsidRDefault="001E78C4" w:rsidP="001E78C4">
      <w:pPr>
        <w:pStyle w:val="ConsPlusNonformat"/>
        <w:ind w:firstLine="709"/>
      </w:pPr>
      <w:r>
        <w:rPr>
          <w:sz w:val="24"/>
          <w:szCs w:val="24"/>
        </w:rPr>
        <w:t xml:space="preserve">Срок выполнения работ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 по ___________.</w:t>
      </w:r>
    </w:p>
    <w:p w:rsidR="001E78C4" w:rsidRDefault="001E78C4" w:rsidP="001E78C4">
      <w:pPr>
        <w:pStyle w:val="ConsPlusNonformat"/>
        <w:ind w:firstLine="709"/>
      </w:pPr>
      <w:r>
        <w:rPr>
          <w:sz w:val="24"/>
          <w:szCs w:val="24"/>
        </w:rPr>
        <w:t>Место размещения и утилизации отходов:____________________________________</w:t>
      </w:r>
    </w:p>
    <w:p w:rsidR="001E78C4" w:rsidRDefault="001E78C4" w:rsidP="001E78C4">
      <w:pPr>
        <w:pStyle w:val="ConsPlusNonformat"/>
        <w:ind w:firstLine="709"/>
        <w:rPr>
          <w:rFonts w:cs="Times New Roman"/>
          <w:sz w:val="24"/>
          <w:szCs w:val="24"/>
        </w:rPr>
      </w:pPr>
    </w:p>
    <w:p w:rsidR="001E78C4" w:rsidRDefault="001E78C4" w:rsidP="001E78C4">
      <w:pPr>
        <w:pStyle w:val="ConsPlusNonformat"/>
        <w:ind w:firstLine="709"/>
      </w:pPr>
      <w:r>
        <w:rPr>
          <w:rFonts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1E78C4" w:rsidRDefault="001E78C4" w:rsidP="001E78C4">
      <w:pPr>
        <w:pStyle w:val="ConsPlusNonformat"/>
        <w:ind w:firstLine="709"/>
      </w:pPr>
      <w:r>
        <w:t>(</w:t>
      </w:r>
      <w:proofErr w:type="gramStart"/>
      <w:r>
        <w:t>нужное</w:t>
      </w:r>
      <w:proofErr w:type="gramEnd"/>
      <w: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4A0"/>
      </w:tblPr>
      <w:tblGrid>
        <w:gridCol w:w="280"/>
        <w:gridCol w:w="8463"/>
      </w:tblGrid>
      <w:tr w:rsidR="001E78C4" w:rsidTr="001E78C4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78C4" w:rsidRDefault="001E78C4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Выдать при личном обращении</w:t>
            </w:r>
          </w:p>
        </w:tc>
      </w:tr>
      <w:tr w:rsidR="001E78C4" w:rsidTr="001E78C4">
        <w:trPr>
          <w:trHeight w:val="224"/>
        </w:trPr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1E78C4" w:rsidRDefault="001E78C4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1E78C4" w:rsidTr="001E78C4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nforma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78C4" w:rsidRDefault="001E78C4">
            <w:pPr>
              <w:pStyle w:val="ConsPlusNonformat"/>
            </w:pPr>
            <w:r>
              <w:rPr>
                <w:rFonts w:cs="Times New Roman"/>
                <w:sz w:val="24"/>
                <w:szCs w:val="24"/>
              </w:rPr>
              <w:t>Направить посредством почтового отправления по адресу: __________________</w:t>
            </w:r>
          </w:p>
        </w:tc>
      </w:tr>
    </w:tbl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К заявлению прилагаю следующие документы:</w:t>
      </w:r>
    </w:p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1) ____________________________________________________________________;</w:t>
      </w:r>
    </w:p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2) ____________________________________________________________________;</w:t>
      </w:r>
    </w:p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3) ____________________________________________________________________;</w:t>
      </w:r>
    </w:p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4) ____________________________________________________________________;</w:t>
      </w:r>
    </w:p>
    <w:p w:rsidR="001E78C4" w:rsidRDefault="001E78C4" w:rsidP="001E78C4">
      <w:pPr>
        <w:pStyle w:val="ConsPlusNonformat"/>
        <w:ind w:firstLine="709"/>
      </w:pPr>
      <w:r>
        <w:rPr>
          <w:rFonts w:eastAsia="Times New Roman" w:cs="Times New Roman"/>
          <w:sz w:val="24"/>
          <w:szCs w:val="24"/>
        </w:rPr>
        <w:t>5) ____________________________________________________________________.</w:t>
      </w:r>
    </w:p>
    <w:p w:rsidR="001E78C4" w:rsidRDefault="001E78C4" w:rsidP="001E78C4">
      <w:pPr>
        <w:pStyle w:val="ConsPlusNonformat"/>
        <w:rPr>
          <w:sz w:val="24"/>
          <w:szCs w:val="24"/>
          <w:highlight w:val="yellow"/>
        </w:rPr>
      </w:pPr>
    </w:p>
    <w:p w:rsidR="001E78C4" w:rsidRDefault="001E78C4" w:rsidP="001E78C4">
      <w:pPr>
        <w:pStyle w:val="ConsPlusNonformat"/>
      </w:pPr>
      <w:r>
        <w:rPr>
          <w:sz w:val="24"/>
          <w:szCs w:val="24"/>
        </w:rPr>
        <w:t>Заявитель ____________________________________________ ________________</w:t>
      </w:r>
    </w:p>
    <w:p w:rsidR="001E78C4" w:rsidRDefault="001E78C4" w:rsidP="001E78C4">
      <w:pPr>
        <w:pStyle w:val="ConsPlusNonformat"/>
      </w:pPr>
      <w:r>
        <w:rPr>
          <w:rFonts w:eastAsia="Times New Roman" w:cs="Times New Roman"/>
        </w:rPr>
        <w:t xml:space="preserve">                                                          (</w:t>
      </w:r>
      <w:r>
        <w:t>фамилия, имя, отчество)                                            (подпись)</w:t>
      </w:r>
    </w:p>
    <w:p w:rsidR="001E78C4" w:rsidRDefault="001E78C4" w:rsidP="001E78C4">
      <w:pPr>
        <w:pStyle w:val="ConsPlusNonformat"/>
      </w:pPr>
    </w:p>
    <w:p w:rsidR="001E78C4" w:rsidRDefault="001E78C4" w:rsidP="001E78C4">
      <w:pPr>
        <w:pStyle w:val="ConsPlusNonformat"/>
        <w:ind w:firstLine="698"/>
        <w:jc w:val="right"/>
      </w:pPr>
      <w:r>
        <w:rPr>
          <w:rFonts w:eastAsia="Times New Roman" w:cs="Times New Roman"/>
          <w:sz w:val="24"/>
          <w:szCs w:val="24"/>
        </w:rPr>
        <w:t xml:space="preserve">                               Дата «____» ____________ 20____г.</w:t>
      </w:r>
    </w:p>
    <w:p w:rsidR="001E78C4" w:rsidRDefault="001E78C4" w:rsidP="001E78C4">
      <w:pPr>
        <w:pStyle w:val="ConsPlusNonformat"/>
        <w:ind w:firstLine="709"/>
        <w:jc w:val="both"/>
        <w:rPr>
          <w:rFonts w:cs="Times New Roman"/>
          <w:sz w:val="28"/>
          <w:szCs w:val="28"/>
          <w:highlight w:val="yellow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3081"/>
        <w:gridCol w:w="1596"/>
        <w:gridCol w:w="5387"/>
      </w:tblGrid>
      <w:tr w:rsidR="001E78C4" w:rsidRPr="0092035E" w:rsidTr="00840DCE">
        <w:tc>
          <w:tcPr>
            <w:tcW w:w="3081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</w:tcPr>
          <w:p w:rsidR="001E78C4" w:rsidRDefault="001E78C4" w:rsidP="00840DCE">
            <w:pPr>
              <w:snapToGrid w:val="0"/>
              <w:ind w:left="779" w:right="-25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87" w:type="dxa"/>
            <w:hideMark/>
          </w:tcPr>
          <w:p w:rsidR="001E78C4" w:rsidRPr="0092035E" w:rsidRDefault="001E78C4" w:rsidP="0093335B">
            <w:pPr>
              <w:jc w:val="right"/>
              <w:rPr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t>Приложение № 2</w:t>
            </w:r>
          </w:p>
          <w:p w:rsidR="00840DCE" w:rsidRPr="0092035E" w:rsidRDefault="001E78C4" w:rsidP="00A979EC">
            <w:pPr>
              <w:ind w:left="-1250"/>
              <w:jc w:val="right"/>
              <w:rPr>
                <w:rFonts w:cs="Times New Roman"/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t>к администрати</w:t>
            </w:r>
            <w:r w:rsidR="00A979EC" w:rsidRPr="0092035E">
              <w:rPr>
                <w:rFonts w:cs="Times New Roman"/>
                <w:sz w:val="24"/>
                <w:szCs w:val="24"/>
              </w:rPr>
              <w:t xml:space="preserve">вному регламенту </w:t>
            </w:r>
          </w:p>
          <w:p w:rsidR="00840DCE" w:rsidRPr="0092035E" w:rsidRDefault="00A979EC" w:rsidP="00A979EC">
            <w:pPr>
              <w:ind w:left="-1250"/>
              <w:jc w:val="right"/>
              <w:rPr>
                <w:rFonts w:cs="Times New Roman"/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t xml:space="preserve">предоставления </w:t>
            </w:r>
            <w:r w:rsidR="001E78C4" w:rsidRPr="0092035E">
              <w:rPr>
                <w:rFonts w:cs="Times New Roman"/>
                <w:sz w:val="24"/>
                <w:szCs w:val="24"/>
              </w:rPr>
              <w:t xml:space="preserve">муниципальной услуги </w:t>
            </w:r>
          </w:p>
          <w:p w:rsidR="00840DCE" w:rsidRPr="0092035E" w:rsidRDefault="001E78C4" w:rsidP="00A979EC">
            <w:pPr>
              <w:ind w:left="-125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</w:pPr>
            <w:r w:rsidRPr="0092035E">
              <w:rPr>
                <w:rFonts w:cs="Times New Roman"/>
                <w:sz w:val="24"/>
                <w:szCs w:val="24"/>
              </w:rPr>
              <w:t>«</w:t>
            </w:r>
            <w:r w:rsidRPr="0092035E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 xml:space="preserve">Выдача разрешения на перемещение </w:t>
            </w:r>
          </w:p>
          <w:p w:rsidR="00840DCE" w:rsidRPr="0092035E" w:rsidRDefault="001E78C4" w:rsidP="00A979EC">
            <w:pPr>
              <w:ind w:left="-1250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</w:pPr>
            <w:r w:rsidRPr="0092035E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отходов строительства, сноса зданий и сооружений,</w:t>
            </w:r>
          </w:p>
          <w:p w:rsidR="001E78C4" w:rsidRPr="0092035E" w:rsidRDefault="001E78C4" w:rsidP="00A979EC">
            <w:pPr>
              <w:ind w:left="-1250"/>
              <w:jc w:val="right"/>
              <w:rPr>
                <w:sz w:val="24"/>
                <w:szCs w:val="24"/>
              </w:rPr>
            </w:pPr>
            <w:r w:rsidRPr="0092035E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 xml:space="preserve"> в том числе грунтов»</w:t>
            </w:r>
          </w:p>
        </w:tc>
      </w:tr>
    </w:tbl>
    <w:p w:rsidR="001E78C4" w:rsidRDefault="001E78C4" w:rsidP="001E78C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1E78C4" w:rsidRDefault="001E78C4" w:rsidP="001E78C4">
      <w:pPr>
        <w:pStyle w:val="ConsPlusTitle"/>
        <w:ind w:firstLine="709"/>
        <w:jc w:val="center"/>
      </w:pPr>
      <w:r>
        <w:rPr>
          <w:rFonts w:ascii="Times New Roman" w:hAnsi="Times New Roman" w:cs="Times New Roman"/>
          <w:bCs/>
          <w:sz w:val="28"/>
        </w:rPr>
        <w:t>БЛОК-СХЕМА</w:t>
      </w:r>
    </w:p>
    <w:p w:rsidR="001E78C4" w:rsidRDefault="001E78C4" w:rsidP="001E78C4">
      <w:pPr>
        <w:ind w:firstLine="709"/>
        <w:jc w:val="center"/>
      </w:pPr>
      <w:r>
        <w:rPr>
          <w:b/>
          <w:bCs/>
        </w:rPr>
        <w:t>предоставления муниципальной услуги</w:t>
      </w:r>
    </w:p>
    <w:p w:rsidR="001E78C4" w:rsidRDefault="001E78C4" w:rsidP="001E78C4">
      <w:pPr>
        <w:ind w:firstLine="709"/>
        <w:jc w:val="center"/>
      </w:pPr>
      <w:r>
        <w:rPr>
          <w:b/>
          <w:bCs/>
        </w:rPr>
        <w:t>«Выдача разрешения на перемещение отходов строительства, сноса зданий и сооружений, в том числе грунтов»</w:t>
      </w:r>
    </w:p>
    <w:p w:rsidR="001E78C4" w:rsidRDefault="001E78C4" w:rsidP="001E78C4">
      <w:pPr>
        <w:ind w:firstLine="709"/>
        <w:jc w:val="center"/>
        <w:rPr>
          <w:b/>
          <w:bCs/>
        </w:rPr>
      </w:pP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5"/>
        <w:gridCol w:w="1595"/>
        <w:gridCol w:w="1595"/>
        <w:gridCol w:w="1595"/>
        <w:gridCol w:w="1595"/>
        <w:gridCol w:w="10"/>
        <w:gridCol w:w="1656"/>
        <w:gridCol w:w="40"/>
        <w:gridCol w:w="10"/>
      </w:tblGrid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snapToGrid w:val="0"/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78C4" w:rsidRDefault="00182EB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2EBC">
              <w:rPr>
                <w:noProof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159.05pt;margin-top:-.8pt;width:.35pt;height:16.4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" strokeweight=".26mm">
                  <v:stroke endarrow="block" joinstyle="miter" endcap="square"/>
                </v:shape>
              </w:pict>
            </w: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  <w:p w:rsidR="001E78C4" w:rsidRDefault="001E7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 w:val="24"/>
                <w:szCs w:val="28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78C4" w:rsidRDefault="00182EBC">
            <w:pPr>
              <w:pStyle w:val="ConsPlusNormal"/>
              <w:ind w:firstLine="0"/>
            </w:pPr>
            <w:r>
              <w:rPr>
                <w:noProof/>
                <w:lang w:eastAsia="ru-RU" w:bidi="ar-SA"/>
              </w:rPr>
              <w:pict>
                <v:shape id="Прямая со стрелкой 7" o:spid="_x0000_s1033" type="#_x0000_t32" style="position:absolute;margin-left:159.05pt;margin-top:.1pt;width:.35pt;height:16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" strokeweight=".26mm">
                  <v:stroke endarrow="block" joinstyle="miter" endcap="square"/>
                </v:shape>
              </w:pict>
            </w: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ответственного исполнителя</w:t>
            </w:r>
          </w:p>
          <w:p w:rsidR="001E78C4" w:rsidRDefault="00182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6" o:spid="_x0000_s1032" type="#_x0000_t32" style="position:absolute;left:0;text-align:left;margin-left:158.8pt;margin-top:15.2pt;width:.35pt;height:17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направление межведомственного запроса</w:t>
            </w:r>
          </w:p>
          <w:p w:rsidR="001E78C4" w:rsidRDefault="00182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5" o:spid="_x0000_s1031" type="#_x0000_t32" style="position:absolute;left:0;text-align:left;margin-left:158.8pt;margin-top:15.5pt;width:.35pt;height:17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 представленных документов</w:t>
            </w:r>
          </w:p>
          <w:p w:rsidR="001E78C4" w:rsidRDefault="001E7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 w:val="24"/>
                <w:szCs w:val="28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E78C4" w:rsidRDefault="00182EB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4" o:spid="_x0000_s1030" type="#_x0000_t32" style="position:absolute;left:0;text-align:left;margin-left:78.5pt;margin-top:-.3pt;width:80.7pt;height:16.9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78C4" w:rsidRDefault="00182EB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3" o:spid="_x0000_s1029" type="#_x0000_t32" style="position:absolute;left:0;text-align:left;margin-left:-.45pt;margin-top:-.3pt;width:80.35pt;height:16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lang w:bidi="ar-SA"/>
              </w:rPr>
            </w:pPr>
          </w:p>
        </w:tc>
      </w:tr>
      <w:tr w:rsidR="001E78C4" w:rsidTr="001E78C4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об отказе в выдаче разрешения на перемещение отходов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разрешения на перемещение отходов</w:t>
            </w: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78C4" w:rsidRDefault="00182EB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2" o:spid="_x0000_s1028" type="#_x0000_t32" style="position:absolute;left:0;text-align:left;margin-left:1.6pt;margin-top:1.55pt;width:29.65pt;height:29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" strokeweight=".26mm">
                  <v:stroke endarrow="block" joinstyle="miter" endcap="square"/>
                </v:shape>
              </w:pict>
            </w:r>
          </w:p>
          <w:p w:rsidR="001E78C4" w:rsidRDefault="001E78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78C4" w:rsidRDefault="00182EB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EBC">
              <w:rPr>
                <w:noProof/>
                <w:lang w:eastAsia="ru-RU" w:bidi="ar-SA"/>
              </w:rPr>
              <w:pict>
                <v:shape id="Прямая со стрелкой 1" o:spid="_x0000_s1027" type="#_x0000_t32" style="position:absolute;left:0;text-align:left;margin-left:58.5pt;margin-top:.6pt;width:23.15pt;height:31.7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</w:rPr>
            </w:pPr>
          </w:p>
        </w:tc>
      </w:tr>
      <w:tr w:rsidR="001E78C4" w:rsidTr="001E78C4">
        <w:trPr>
          <w:gridAfter w:val="1"/>
          <w:wAfter w:w="10" w:type="dxa"/>
        </w:trPr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8C4" w:rsidRDefault="001E78C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8C4" w:rsidRDefault="001E78C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40" w:type="dxa"/>
          </w:tcPr>
          <w:p w:rsidR="001E78C4" w:rsidRDefault="001E78C4">
            <w:pPr>
              <w:snapToGrid w:val="0"/>
              <w:rPr>
                <w:rFonts w:cs="Times New Roman"/>
                <w:b/>
                <w:szCs w:val="28"/>
                <w:highlight w:val="yellow"/>
              </w:rPr>
            </w:pPr>
          </w:p>
        </w:tc>
      </w:tr>
    </w:tbl>
    <w:p w:rsidR="001E78C4" w:rsidRDefault="001E78C4" w:rsidP="001E78C4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3081"/>
        <w:gridCol w:w="1738"/>
        <w:gridCol w:w="4961"/>
      </w:tblGrid>
      <w:tr w:rsidR="001E78C4" w:rsidTr="00A979EC">
        <w:tc>
          <w:tcPr>
            <w:tcW w:w="3081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38" w:type="dxa"/>
          </w:tcPr>
          <w:p w:rsidR="001E78C4" w:rsidRDefault="001E78C4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61" w:type="dxa"/>
            <w:hideMark/>
          </w:tcPr>
          <w:p w:rsidR="00A979EC" w:rsidRPr="0092035E" w:rsidRDefault="00A979E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035E" w:rsidRPr="0092035E" w:rsidRDefault="0092035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035E" w:rsidRPr="0092035E" w:rsidRDefault="0092035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E78C4" w:rsidRPr="0092035E" w:rsidRDefault="001E78C4">
            <w:pPr>
              <w:jc w:val="center"/>
              <w:rPr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lastRenderedPageBreak/>
              <w:t>Приложение № 3</w:t>
            </w:r>
          </w:p>
          <w:p w:rsidR="001E78C4" w:rsidRPr="0092035E" w:rsidRDefault="001E78C4">
            <w:pPr>
              <w:jc w:val="center"/>
              <w:rPr>
                <w:sz w:val="24"/>
                <w:szCs w:val="24"/>
              </w:rPr>
            </w:pPr>
            <w:r w:rsidRPr="0092035E">
              <w:rPr>
                <w:rFonts w:cs="Times New Roman"/>
                <w:sz w:val="24"/>
                <w:szCs w:val="24"/>
              </w:rPr>
              <w:t>к администрати</w:t>
            </w:r>
            <w:r w:rsidR="00A979EC" w:rsidRPr="0092035E">
              <w:rPr>
                <w:rFonts w:cs="Times New Roman"/>
                <w:sz w:val="24"/>
                <w:szCs w:val="24"/>
              </w:rPr>
              <w:t xml:space="preserve">вному регламенту предоставления </w:t>
            </w:r>
            <w:r w:rsidRPr="0092035E">
              <w:rPr>
                <w:rFonts w:cs="Times New Roman"/>
                <w:sz w:val="24"/>
                <w:szCs w:val="24"/>
              </w:rPr>
              <w:t>муниципальной услуги «</w:t>
            </w:r>
            <w:r w:rsidRPr="0092035E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1E78C4" w:rsidRDefault="001E78C4" w:rsidP="001E78C4">
      <w:pPr>
        <w:pStyle w:val="ConsPlusNonformat"/>
        <w:jc w:val="center"/>
      </w:pPr>
    </w:p>
    <w:p w:rsidR="001E78C4" w:rsidRDefault="001E78C4" w:rsidP="001E78C4">
      <w:pPr>
        <w:pStyle w:val="ConsPlusNonformat"/>
        <w:jc w:val="center"/>
      </w:pPr>
      <w:r>
        <w:rPr>
          <w:b/>
          <w:sz w:val="28"/>
        </w:rPr>
        <w:t>РАСПИСКА</w:t>
      </w:r>
    </w:p>
    <w:p w:rsidR="001E78C4" w:rsidRDefault="001E78C4" w:rsidP="001E78C4">
      <w:pPr>
        <w:pStyle w:val="ConsPlusNonformat"/>
        <w:jc w:val="center"/>
      </w:pPr>
      <w:r>
        <w:rPr>
          <w:b/>
          <w:sz w:val="28"/>
        </w:rPr>
        <w:t>в получении документов</w:t>
      </w:r>
    </w:p>
    <w:p w:rsidR="001E78C4" w:rsidRDefault="001E78C4" w:rsidP="001E78C4">
      <w:pPr>
        <w:pStyle w:val="ConsPlusNonformat"/>
        <w:rPr>
          <w:b/>
          <w:sz w:val="28"/>
        </w:rPr>
      </w:pPr>
    </w:p>
    <w:p w:rsidR="001E78C4" w:rsidRDefault="001E78C4" w:rsidP="001E78C4">
      <w:r>
        <w:rPr>
          <w:sz w:val="22"/>
        </w:rPr>
        <w:t>Орган предоставления услуги:  администрация _______________</w:t>
      </w:r>
      <w:r w:rsidR="00092104">
        <w:rPr>
          <w:sz w:val="22"/>
        </w:rPr>
        <w:t>_____________</w:t>
      </w:r>
      <w:r>
        <w:rPr>
          <w:sz w:val="22"/>
        </w:rPr>
        <w:t>_  Калужской области</w:t>
      </w:r>
    </w:p>
    <w:p w:rsidR="001E78C4" w:rsidRDefault="001E78C4" w:rsidP="001E78C4">
      <w:r>
        <w:rPr>
          <w:sz w:val="22"/>
        </w:rPr>
        <w:t>Мною, _________________________________________________________________________________</w:t>
      </w:r>
    </w:p>
    <w:p w:rsidR="001E78C4" w:rsidRDefault="001E78C4" w:rsidP="001E78C4">
      <w:r>
        <w:rPr>
          <w:sz w:val="22"/>
        </w:rPr>
        <w:t>____________________________________________________________________________</w:t>
      </w:r>
      <w:r w:rsidR="00A979EC">
        <w:rPr>
          <w:sz w:val="22"/>
        </w:rPr>
        <w:t>_______</w:t>
      </w:r>
      <w:r>
        <w:rPr>
          <w:sz w:val="22"/>
        </w:rPr>
        <w:t>____</w:t>
      </w:r>
    </w:p>
    <w:p w:rsidR="001E78C4" w:rsidRDefault="001E78C4" w:rsidP="001E78C4">
      <w:pPr>
        <w:jc w:val="center"/>
      </w:pPr>
      <w:r>
        <w:rPr>
          <w:sz w:val="20"/>
        </w:rPr>
        <w:t>(должность сотрудника, принявшего документы, Ф.И.О.)</w:t>
      </w:r>
    </w:p>
    <w:p w:rsidR="001E78C4" w:rsidRDefault="001E78C4" w:rsidP="001E78C4">
      <w:proofErr w:type="gramStart"/>
      <w:r>
        <w:rPr>
          <w:sz w:val="22"/>
        </w:rPr>
        <w:t>приняты</w:t>
      </w:r>
      <w:proofErr w:type="gramEnd"/>
      <w:r>
        <w:rPr>
          <w:sz w:val="22"/>
        </w:rPr>
        <w:t xml:space="preserve"> от _____________________________________________________________________________</w:t>
      </w:r>
    </w:p>
    <w:p w:rsidR="001E78C4" w:rsidRDefault="001E78C4" w:rsidP="001E78C4">
      <w:pPr>
        <w:jc w:val="center"/>
      </w:pPr>
      <w:r>
        <w:rPr>
          <w:sz w:val="20"/>
        </w:rPr>
        <w:t>(наименование заявителя)</w:t>
      </w:r>
    </w:p>
    <w:p w:rsidR="001E78C4" w:rsidRDefault="001E78C4" w:rsidP="001E78C4">
      <w:r>
        <w:rPr>
          <w:sz w:val="22"/>
        </w:rPr>
        <w:t>Ф.И.О. представителя заявителя_________________________________________________</w:t>
      </w:r>
      <w:r w:rsidR="00A979EC">
        <w:rPr>
          <w:sz w:val="22"/>
        </w:rPr>
        <w:t>___</w:t>
      </w:r>
      <w:r>
        <w:rPr>
          <w:sz w:val="22"/>
        </w:rPr>
        <w:t>_______,</w:t>
      </w:r>
    </w:p>
    <w:p w:rsidR="001E78C4" w:rsidRDefault="001E78C4" w:rsidP="001E78C4">
      <w:proofErr w:type="gramStart"/>
      <w:r>
        <w:rPr>
          <w:sz w:val="22"/>
        </w:rPr>
        <w:t>действующего</w:t>
      </w:r>
      <w:proofErr w:type="gramEnd"/>
      <w:r>
        <w:rPr>
          <w:sz w:val="22"/>
        </w:rPr>
        <w:t xml:space="preserve"> на основании _____________________________________________________________________________</w:t>
      </w:r>
      <w:r w:rsidR="00A979EC">
        <w:rPr>
          <w:sz w:val="22"/>
        </w:rPr>
        <w:t>___</w:t>
      </w:r>
      <w:r>
        <w:rPr>
          <w:sz w:val="22"/>
        </w:rPr>
        <w:t>_______,</w:t>
      </w:r>
    </w:p>
    <w:p w:rsidR="001E78C4" w:rsidRDefault="001E78C4" w:rsidP="001E78C4">
      <w:r>
        <w:rPr>
          <w:sz w:val="22"/>
        </w:rPr>
        <w:t>_____________________________________________________________________________</w:t>
      </w:r>
      <w:r w:rsidR="00A979EC">
        <w:rPr>
          <w:sz w:val="22"/>
        </w:rPr>
        <w:t>__</w:t>
      </w:r>
      <w:r>
        <w:rPr>
          <w:sz w:val="22"/>
        </w:rPr>
        <w:t>________</w:t>
      </w:r>
    </w:p>
    <w:p w:rsidR="001E78C4" w:rsidRDefault="001E78C4" w:rsidP="001E78C4">
      <w:r>
        <w:rPr>
          <w:sz w:val="22"/>
        </w:rPr>
        <w:t>тел:____________________________________________________________________________</w:t>
      </w:r>
      <w:r w:rsidR="00A979EC">
        <w:rPr>
          <w:sz w:val="22"/>
        </w:rPr>
        <w:t>__</w:t>
      </w:r>
      <w:r>
        <w:rPr>
          <w:sz w:val="22"/>
        </w:rPr>
        <w:t>_</w:t>
      </w:r>
      <w:r w:rsidR="00A979EC">
        <w:rPr>
          <w:sz w:val="22"/>
        </w:rPr>
        <w:t>_</w:t>
      </w:r>
      <w:r>
        <w:rPr>
          <w:sz w:val="22"/>
        </w:rPr>
        <w:t>____</w:t>
      </w:r>
    </w:p>
    <w:p w:rsidR="001E78C4" w:rsidRDefault="001E78C4" w:rsidP="001E78C4">
      <w:r>
        <w:rPr>
          <w:sz w:val="22"/>
        </w:rPr>
        <w:t>в отношении _____________________________________________________________________</w:t>
      </w:r>
      <w:r w:rsidR="00A979EC">
        <w:rPr>
          <w:sz w:val="22"/>
        </w:rPr>
        <w:t>__</w:t>
      </w:r>
      <w:r>
        <w:rPr>
          <w:sz w:val="22"/>
        </w:rPr>
        <w:t>_____</w:t>
      </w:r>
    </w:p>
    <w:p w:rsidR="001E78C4" w:rsidRDefault="001E78C4" w:rsidP="001E78C4">
      <w:pPr>
        <w:jc w:val="center"/>
      </w:pPr>
      <w:r>
        <w:rPr>
          <w:sz w:val="20"/>
        </w:rPr>
        <w:t>(наименование объекта)</w:t>
      </w:r>
    </w:p>
    <w:p w:rsidR="001E78C4" w:rsidRDefault="001E78C4" w:rsidP="001E78C4">
      <w:r>
        <w:rPr>
          <w:sz w:val="22"/>
        </w:rPr>
        <w:t>следующие документы:</w:t>
      </w:r>
    </w:p>
    <w:p w:rsidR="001E78C4" w:rsidRDefault="001E78C4" w:rsidP="001E78C4">
      <w:pPr>
        <w:rPr>
          <w:sz w:val="22"/>
        </w:rPr>
      </w:pPr>
    </w:p>
    <w:tbl>
      <w:tblPr>
        <w:tblW w:w="0" w:type="auto"/>
        <w:tblInd w:w="-1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939"/>
        <w:gridCol w:w="1620"/>
        <w:gridCol w:w="1350"/>
        <w:gridCol w:w="1620"/>
        <w:gridCol w:w="1635"/>
      </w:tblGrid>
      <w:tr w:rsidR="001E78C4" w:rsidTr="001E78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 xml:space="preserve">N 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 xml:space="preserve">количество      </w:t>
            </w:r>
            <w:r>
              <w:rPr>
                <w:sz w:val="22"/>
              </w:rPr>
              <w:br/>
              <w:t>экземпляров</w:t>
            </w:r>
          </w:p>
        </w:tc>
        <w:tc>
          <w:tcPr>
            <w:tcW w:w="32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количество листов</w:t>
            </w:r>
          </w:p>
        </w:tc>
      </w:tr>
      <w:tr w:rsidR="001E78C4" w:rsidTr="001E78C4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E78C4" w:rsidRDefault="001E78C4">
            <w:pPr>
              <w:suppressAutoHyphens w:val="0"/>
              <w:rPr>
                <w:sz w:val="20"/>
              </w:rPr>
            </w:pPr>
          </w:p>
        </w:tc>
        <w:tc>
          <w:tcPr>
            <w:tcW w:w="293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E78C4" w:rsidRDefault="001E78C4">
            <w:pPr>
              <w:suppressAutoHyphens w:val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подлинных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E78C4" w:rsidRDefault="001E78C4">
            <w:pPr>
              <w:pStyle w:val="ConsPlusCell"/>
              <w:jc w:val="center"/>
            </w:pPr>
            <w:r>
              <w:rPr>
                <w:sz w:val="22"/>
              </w:rPr>
              <w:t>копий</w:t>
            </w:r>
          </w:p>
        </w:tc>
      </w:tr>
      <w:tr w:rsidR="001E78C4" w:rsidTr="001E78C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1E78C4" w:rsidTr="001E78C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1E78C4" w:rsidTr="001E78C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1E78C4" w:rsidTr="001E78C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</w:tr>
      <w:tr w:rsidR="001E78C4" w:rsidTr="001E78C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C4" w:rsidRDefault="001E78C4">
            <w:pPr>
              <w:pStyle w:val="ConsPlusCell"/>
              <w:snapToGrid w:val="0"/>
              <w:rPr>
                <w:sz w:val="22"/>
              </w:rPr>
            </w:pPr>
          </w:p>
        </w:tc>
      </w:tr>
    </w:tbl>
    <w:p w:rsidR="001E78C4" w:rsidRDefault="001E78C4" w:rsidP="001E78C4">
      <w:pPr>
        <w:rPr>
          <w:sz w:val="22"/>
        </w:rPr>
      </w:pPr>
    </w:p>
    <w:p w:rsidR="001E78C4" w:rsidRDefault="001E78C4" w:rsidP="001E78C4">
      <w:r>
        <w:rPr>
          <w:sz w:val="22"/>
        </w:rPr>
        <w:t xml:space="preserve">Ваш документ о предоставлении муниципальной  услуги будет готов </w:t>
      </w:r>
    </w:p>
    <w:p w:rsidR="001E78C4" w:rsidRDefault="001E78C4" w:rsidP="001E78C4">
      <w:r>
        <w:rPr>
          <w:sz w:val="22"/>
        </w:rPr>
        <w:t>к выдаче: «___» _____________ 20__ г.</w:t>
      </w:r>
    </w:p>
    <w:p w:rsidR="001E78C4" w:rsidRDefault="001E78C4" w:rsidP="001E78C4">
      <w:pPr>
        <w:rPr>
          <w:sz w:val="22"/>
        </w:rPr>
      </w:pPr>
    </w:p>
    <w:p w:rsidR="001E78C4" w:rsidRDefault="001E78C4" w:rsidP="001E78C4">
      <w:r>
        <w:rPr>
          <w:sz w:val="22"/>
        </w:rPr>
        <w:t>Документы сдал:</w:t>
      </w:r>
    </w:p>
    <w:p w:rsidR="001E78C4" w:rsidRDefault="001E78C4" w:rsidP="001E78C4">
      <w:r>
        <w:rPr>
          <w:sz w:val="22"/>
        </w:rPr>
        <w:t>Заявитель</w:t>
      </w:r>
    </w:p>
    <w:p w:rsidR="001E78C4" w:rsidRDefault="001E78C4" w:rsidP="001E78C4">
      <w:r>
        <w:rPr>
          <w:sz w:val="22"/>
        </w:rPr>
        <w:t>________________________________________________________________________________</w:t>
      </w:r>
    </w:p>
    <w:p w:rsidR="001E78C4" w:rsidRDefault="001E78C4" w:rsidP="001E78C4">
      <w:r>
        <w:rPr>
          <w:sz w:val="20"/>
        </w:rPr>
        <w:t xml:space="preserve">(подпись, Ф.И.О. заявителя)     </w:t>
      </w:r>
    </w:p>
    <w:p w:rsidR="001E78C4" w:rsidRDefault="001E78C4" w:rsidP="001E78C4">
      <w:r>
        <w:rPr>
          <w:sz w:val="22"/>
          <w:szCs w:val="22"/>
        </w:rPr>
        <w:t>«____» ________________ 20 ___ г.</w:t>
      </w:r>
    </w:p>
    <w:p w:rsidR="001E78C4" w:rsidRDefault="001E78C4" w:rsidP="001E78C4">
      <w:pPr>
        <w:rPr>
          <w:sz w:val="22"/>
          <w:szCs w:val="28"/>
        </w:rPr>
      </w:pPr>
    </w:p>
    <w:p w:rsidR="001E78C4" w:rsidRDefault="001E78C4" w:rsidP="001E78C4">
      <w:r>
        <w:rPr>
          <w:sz w:val="22"/>
        </w:rPr>
        <w:t>Документы принял: _____________________________________________________________________________________</w:t>
      </w:r>
    </w:p>
    <w:p w:rsidR="001E78C4" w:rsidRDefault="001E78C4" w:rsidP="001E78C4">
      <w:pPr>
        <w:jc w:val="center"/>
      </w:pPr>
      <w:r>
        <w:rPr>
          <w:sz w:val="20"/>
        </w:rPr>
        <w:t>(подпись, Ф.И.О. специалиста, принявшего пакет документов)</w:t>
      </w:r>
    </w:p>
    <w:p w:rsidR="001E78C4" w:rsidRDefault="001E78C4" w:rsidP="001E78C4">
      <w:pPr>
        <w:rPr>
          <w:sz w:val="22"/>
        </w:rPr>
      </w:pPr>
    </w:p>
    <w:p w:rsidR="001E78C4" w:rsidRDefault="001E78C4" w:rsidP="001E78C4">
      <w:pPr>
        <w:rPr>
          <w:sz w:val="22"/>
        </w:rPr>
      </w:pPr>
      <w:r>
        <w:rPr>
          <w:sz w:val="22"/>
        </w:rPr>
        <w:t>«____» ________________ 20 ___ г.</w:t>
      </w:r>
    </w:p>
    <w:p w:rsidR="001E78C4" w:rsidRDefault="001E78C4" w:rsidP="001E78C4"/>
    <w:p w:rsidR="001E78C4" w:rsidRDefault="001E78C4" w:rsidP="001E78C4">
      <w:pPr>
        <w:rPr>
          <w:sz w:val="22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3081"/>
        <w:gridCol w:w="1596"/>
        <w:gridCol w:w="5245"/>
      </w:tblGrid>
      <w:tr w:rsidR="001E78C4" w:rsidTr="00A979EC">
        <w:tc>
          <w:tcPr>
            <w:tcW w:w="3081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hideMark/>
          </w:tcPr>
          <w:p w:rsidR="00A979EC" w:rsidRDefault="00A979EC">
            <w:pPr>
              <w:jc w:val="center"/>
              <w:rPr>
                <w:rFonts w:cs="Times New Roman"/>
                <w:szCs w:val="28"/>
              </w:rPr>
            </w:pPr>
          </w:p>
          <w:p w:rsidR="00A979EC" w:rsidRDefault="00A979EC">
            <w:pPr>
              <w:jc w:val="center"/>
              <w:rPr>
                <w:rFonts w:cs="Times New Roman"/>
                <w:szCs w:val="28"/>
              </w:rPr>
            </w:pPr>
          </w:p>
          <w:p w:rsidR="00A979EC" w:rsidRDefault="00A979EC">
            <w:pPr>
              <w:jc w:val="center"/>
              <w:rPr>
                <w:rFonts w:cs="Times New Roman"/>
                <w:szCs w:val="28"/>
              </w:rPr>
            </w:pPr>
          </w:p>
          <w:p w:rsidR="00092104" w:rsidRDefault="00092104" w:rsidP="00A979EC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2035E" w:rsidRDefault="0092035E" w:rsidP="00A979EC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E78C4" w:rsidRPr="00092104" w:rsidRDefault="001E78C4" w:rsidP="00A979EC">
            <w:pPr>
              <w:jc w:val="right"/>
              <w:rPr>
                <w:sz w:val="24"/>
                <w:szCs w:val="24"/>
              </w:rPr>
            </w:pPr>
            <w:r w:rsidRPr="00092104">
              <w:rPr>
                <w:rFonts w:cs="Times New Roman"/>
                <w:sz w:val="24"/>
                <w:szCs w:val="24"/>
              </w:rPr>
              <w:lastRenderedPageBreak/>
              <w:t>Приложение № 4</w:t>
            </w:r>
          </w:p>
          <w:p w:rsidR="001E78C4" w:rsidRDefault="001E78C4" w:rsidP="00A979EC">
            <w:pPr>
              <w:jc w:val="right"/>
            </w:pPr>
            <w:r w:rsidRPr="00092104">
              <w:rPr>
                <w:rFonts w:cs="Times New Roman"/>
                <w:sz w:val="24"/>
                <w:szCs w:val="24"/>
              </w:rPr>
              <w:t>к административному регламен</w:t>
            </w:r>
            <w:r w:rsidR="00A979EC" w:rsidRPr="00092104">
              <w:rPr>
                <w:rFonts w:cs="Times New Roman"/>
                <w:sz w:val="24"/>
                <w:szCs w:val="24"/>
              </w:rPr>
              <w:t xml:space="preserve">ту предоставления муниципальной </w:t>
            </w:r>
            <w:r w:rsidRPr="00092104">
              <w:rPr>
                <w:rFonts w:cs="Times New Roman"/>
                <w:sz w:val="24"/>
                <w:szCs w:val="24"/>
              </w:rPr>
              <w:t>услуги «</w:t>
            </w:r>
            <w:r w:rsidRPr="00092104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1E78C4" w:rsidRDefault="001E78C4" w:rsidP="001E78C4">
      <w:pPr>
        <w:spacing w:after="240"/>
        <w:ind w:firstLine="709"/>
        <w:jc w:val="both"/>
        <w:rPr>
          <w:rFonts w:cs="Times New Roman"/>
          <w:szCs w:val="28"/>
          <w:highlight w:val="yellow"/>
        </w:rPr>
      </w:pP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разрешения на перемещение отходов строительства,</w:t>
      </w: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сноса зданий и сооружений, в том числе грунтов</w:t>
      </w:r>
    </w:p>
    <w:p w:rsidR="001E78C4" w:rsidRDefault="001E78C4" w:rsidP="001E78C4">
      <w:pPr>
        <w:jc w:val="center"/>
        <w:rPr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1E78C4" w:rsidRDefault="001E78C4" w:rsidP="001E78C4">
      <w:pPr>
        <w:ind w:left="5103"/>
        <w:rPr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 xml:space="preserve">(адрес заявителя) </w:t>
      </w:r>
    </w:p>
    <w:p w:rsidR="001E78C4" w:rsidRDefault="001E78C4" w:rsidP="001E78C4">
      <w:pPr>
        <w:jc w:val="center"/>
      </w:pP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Разрешение</w:t>
      </w: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на перемещение отходов строительства,</w:t>
      </w: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сноса зданий и сооружений, в том числе грунтов</w:t>
      </w:r>
      <w:r>
        <w:rPr>
          <w:b/>
          <w:bCs/>
          <w:sz w:val="24"/>
          <w:szCs w:val="24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1E78C4" w:rsidTr="001E78C4">
        <w:tc>
          <w:tcPr>
            <w:tcW w:w="1015" w:type="dxa"/>
            <w:vAlign w:val="bottom"/>
            <w:hideMark/>
          </w:tcPr>
          <w:p w:rsidR="001E78C4" w:rsidRDefault="001E78C4">
            <w:pPr>
              <w:ind w:right="57"/>
              <w:jc w:val="right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bottom"/>
            <w:hideMark/>
          </w:tcPr>
          <w:p w:rsidR="001E78C4" w:rsidRDefault="001E78C4">
            <w:pPr>
              <w:ind w:right="57"/>
              <w:jc w:val="righ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E78C4" w:rsidRDefault="001E78C4" w:rsidP="001E78C4">
      <w:pPr>
        <w:rPr>
          <w:sz w:val="24"/>
          <w:szCs w:val="24"/>
        </w:rPr>
      </w:pPr>
    </w:p>
    <w:p w:rsidR="00B9350B" w:rsidRDefault="00B9350B" w:rsidP="001E78C4">
      <w:pPr>
        <w:rPr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rPr>
          <w:sz w:val="2"/>
          <w:szCs w:val="2"/>
        </w:rPr>
      </w:pP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(наименование органа местного самоуправления)</w:t>
      </w:r>
    </w:p>
    <w:p w:rsidR="001E78C4" w:rsidRDefault="001E78C4" w:rsidP="001E78C4">
      <w:pPr>
        <w:tabs>
          <w:tab w:val="right" w:pos="9923"/>
        </w:tabs>
        <w:rPr>
          <w:sz w:val="24"/>
          <w:szCs w:val="24"/>
        </w:rPr>
      </w:pPr>
    </w:p>
    <w:p w:rsidR="001E78C4" w:rsidRDefault="001E78C4" w:rsidP="001E78C4">
      <w:pPr>
        <w:tabs>
          <w:tab w:val="right" w:pos="9923"/>
        </w:tabs>
      </w:pPr>
      <w:r>
        <w:rPr>
          <w:sz w:val="24"/>
          <w:szCs w:val="24"/>
        </w:rPr>
        <w:t xml:space="preserve">Выдано: </w:t>
      </w:r>
      <w:r>
        <w:rPr>
          <w:sz w:val="24"/>
          <w:szCs w:val="24"/>
        </w:rPr>
        <w:tab/>
      </w:r>
    </w:p>
    <w:p w:rsidR="001E78C4" w:rsidRDefault="001E78C4" w:rsidP="001E78C4">
      <w:pPr>
        <w:pBdr>
          <w:top w:val="single" w:sz="4" w:space="1" w:color="000000"/>
        </w:pBdr>
        <w:ind w:left="1559" w:right="113"/>
        <w:jc w:val="center"/>
      </w:pPr>
      <w:r>
        <w:rPr>
          <w:sz w:val="20"/>
        </w:rPr>
        <w:t>(полное наименование, ИНН, КПП, почтовый адрес — для юридического лица</w:t>
      </w:r>
      <w:proofErr w:type="gramStart"/>
      <w:r>
        <w:rPr>
          <w:sz w:val="20"/>
        </w:rPr>
        <w:t xml:space="preserve">,) </w:t>
      </w:r>
      <w:proofErr w:type="gramEnd"/>
    </w:p>
    <w:p w:rsidR="001E78C4" w:rsidRDefault="001E78C4" w:rsidP="001E78C4">
      <w:pPr>
        <w:pBdr>
          <w:top w:val="single" w:sz="4" w:space="1" w:color="000000"/>
        </w:pBdr>
        <w:ind w:left="1559" w:right="113"/>
        <w:jc w:val="center"/>
        <w:rPr>
          <w:sz w:val="20"/>
        </w:rPr>
      </w:pP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фамилия, имя, отчество, паспортные данные — для физического лица)</w:t>
      </w:r>
    </w:p>
    <w:p w:rsidR="001E78C4" w:rsidRDefault="001E78C4" w:rsidP="001E78C4">
      <w:pPr>
        <w:pBdr>
          <w:top w:val="single" w:sz="4" w:space="1" w:color="000000"/>
        </w:pBdr>
      </w:pPr>
      <w:r>
        <w:rPr>
          <w:sz w:val="20"/>
        </w:rPr>
        <w:t>_____________________________________________________________________________________________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jc w:val="center"/>
        <w:rPr>
          <w:sz w:val="20"/>
        </w:rPr>
      </w:pPr>
    </w:p>
    <w:p w:rsidR="001E78C4" w:rsidRDefault="001E78C4" w:rsidP="001E78C4">
      <w:pPr>
        <w:jc w:val="both"/>
      </w:pPr>
      <w:r>
        <w:rPr>
          <w:sz w:val="24"/>
          <w:szCs w:val="24"/>
        </w:rP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1E78C4" w:rsidRDefault="001E78C4" w:rsidP="001E78C4">
      <w:pPr>
        <w:jc w:val="both"/>
        <w:rPr>
          <w:sz w:val="24"/>
          <w:szCs w:val="24"/>
        </w:rPr>
      </w:pPr>
    </w:p>
    <w:p w:rsidR="001E78C4" w:rsidRDefault="001E78C4" w:rsidP="001E78C4">
      <w:pPr>
        <w:jc w:val="both"/>
      </w:pPr>
    </w:p>
    <w:p w:rsidR="001E78C4" w:rsidRDefault="001E78C4" w:rsidP="001E78C4">
      <w:pPr>
        <w:pBdr>
          <w:top w:val="single" w:sz="4" w:space="1" w:color="000000"/>
        </w:pBdr>
        <w:jc w:val="center"/>
        <w:rPr>
          <w:b/>
          <w:sz w:val="24"/>
          <w:szCs w:val="24"/>
        </w:rPr>
      </w:pPr>
    </w:p>
    <w:p w:rsidR="001E78C4" w:rsidRDefault="001E78C4" w:rsidP="001E78C4">
      <w:pPr>
        <w:rPr>
          <w:b/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rPr>
          <w:b/>
          <w:sz w:val="2"/>
          <w:szCs w:val="2"/>
        </w:rPr>
      </w:pPr>
    </w:p>
    <w:p w:rsidR="001E78C4" w:rsidRDefault="001E78C4" w:rsidP="001E78C4">
      <w:pPr>
        <w:pBdr>
          <w:top w:val="single" w:sz="4" w:space="1" w:color="000000"/>
        </w:pBdr>
        <w:jc w:val="center"/>
        <w:rPr>
          <w:b/>
          <w:sz w:val="20"/>
          <w:szCs w:val="2"/>
        </w:rPr>
      </w:pPr>
    </w:p>
    <w:p w:rsidR="001E78C4" w:rsidRDefault="001E78C4" w:rsidP="001E78C4">
      <w:pPr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Строительный материал зданий, сооружений, </w:t>
      </w:r>
    </w:p>
    <w:p w:rsidR="001E78C4" w:rsidRDefault="001E78C4" w:rsidP="001E78C4">
      <w:pPr>
        <w:jc w:val="both"/>
      </w:pPr>
      <w:r>
        <w:rPr>
          <w:sz w:val="24"/>
          <w:szCs w:val="24"/>
        </w:rPr>
        <w:t>подлежащих сносу и перемещению:</w:t>
      </w:r>
    </w:p>
    <w:p w:rsidR="001E78C4" w:rsidRDefault="001E78C4" w:rsidP="001E78C4">
      <w:pPr>
        <w:tabs>
          <w:tab w:val="right" w:pos="9921"/>
        </w:tabs>
        <w:jc w:val="both"/>
      </w:pPr>
      <w:r>
        <w:rPr>
          <w:sz w:val="24"/>
          <w:szCs w:val="24"/>
        </w:rPr>
        <w:tab/>
        <w:t>.</w:t>
      </w:r>
    </w:p>
    <w:p w:rsidR="001E78C4" w:rsidRDefault="001E78C4" w:rsidP="001E78C4">
      <w:pPr>
        <w:pBdr>
          <w:top w:val="single" w:sz="4" w:space="1" w:color="000000"/>
        </w:pBdr>
        <w:ind w:right="113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ind w:right="113"/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ind w:right="113"/>
        <w:jc w:val="center"/>
        <w:rPr>
          <w:sz w:val="20"/>
        </w:rPr>
      </w:pPr>
    </w:p>
    <w:p w:rsidR="001E78C4" w:rsidRDefault="001E78C4" w:rsidP="001E78C4">
      <w:pPr>
        <w:jc w:val="both"/>
      </w:pPr>
      <w:r>
        <w:t xml:space="preserve">Руководитель органа </w:t>
      </w:r>
    </w:p>
    <w:p w:rsidR="001E78C4" w:rsidRDefault="001E78C4" w:rsidP="001E78C4">
      <w:pPr>
        <w:jc w:val="both"/>
      </w:pPr>
      <w: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6"/>
        <w:gridCol w:w="3081"/>
        <w:gridCol w:w="1389"/>
        <w:gridCol w:w="248"/>
        <w:gridCol w:w="1758"/>
        <w:gridCol w:w="3381"/>
      </w:tblGrid>
      <w:tr w:rsidR="001E78C4" w:rsidTr="00A979EC">
        <w:trPr>
          <w:trHeight w:val="294"/>
        </w:trPr>
        <w:tc>
          <w:tcPr>
            <w:tcW w:w="49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78C4" w:rsidTr="00A979EC">
        <w:tc>
          <w:tcPr>
            <w:tcW w:w="4954" w:type="dxa"/>
            <w:gridSpan w:val="4"/>
            <w:hideMark/>
          </w:tcPr>
          <w:p w:rsidR="001E78C4" w:rsidRDefault="001E78C4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 xml:space="preserve"> Ф.И.О.)</w:t>
            </w:r>
          </w:p>
          <w:p w:rsidR="001E78C4" w:rsidRDefault="001E78C4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1E78C4" w:rsidRDefault="001E78C4">
            <w:pPr>
              <w:spacing w:before="120"/>
            </w:pPr>
          </w:p>
          <w:p w:rsidR="001E78C4" w:rsidRDefault="001E78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81" w:type="dxa"/>
            <w:hideMark/>
          </w:tcPr>
          <w:p w:rsidR="001E78C4" w:rsidRDefault="001E78C4">
            <w:pPr>
              <w:jc w:val="center"/>
            </w:pPr>
            <w:r>
              <w:rPr>
                <w:sz w:val="20"/>
              </w:rPr>
              <w:t>(подпись)</w:t>
            </w:r>
          </w:p>
        </w:tc>
      </w:tr>
      <w:tr w:rsidR="001E78C4" w:rsidTr="00A979EC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C4" w:rsidRDefault="001E78C4" w:rsidP="00A979EC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C4" w:rsidRDefault="001E78C4" w:rsidP="00A979EC">
            <w:pPr>
              <w:snapToGri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C4" w:rsidRDefault="001E78C4" w:rsidP="00A979EC">
            <w:pPr>
              <w:snapToGri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3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9EC" w:rsidRDefault="00A979EC" w:rsidP="00A979EC">
            <w:pPr>
              <w:jc w:val="right"/>
              <w:rPr>
                <w:rFonts w:cs="Times New Roman"/>
                <w:szCs w:val="28"/>
              </w:rPr>
            </w:pPr>
          </w:p>
          <w:p w:rsidR="00A979EC" w:rsidRDefault="00A979EC" w:rsidP="00A979EC">
            <w:pPr>
              <w:jc w:val="right"/>
              <w:rPr>
                <w:rFonts w:cs="Times New Roman"/>
                <w:szCs w:val="28"/>
              </w:rPr>
            </w:pPr>
          </w:p>
          <w:p w:rsidR="001E78C4" w:rsidRPr="00092104" w:rsidRDefault="001E78C4" w:rsidP="00A979EC">
            <w:pPr>
              <w:jc w:val="right"/>
              <w:rPr>
                <w:sz w:val="24"/>
                <w:szCs w:val="24"/>
              </w:rPr>
            </w:pPr>
            <w:r w:rsidRPr="00092104">
              <w:rPr>
                <w:rFonts w:cs="Times New Roman"/>
                <w:sz w:val="24"/>
                <w:szCs w:val="24"/>
              </w:rPr>
              <w:lastRenderedPageBreak/>
              <w:t>Приложение № 5</w:t>
            </w:r>
          </w:p>
          <w:p w:rsidR="001E78C4" w:rsidRDefault="001E78C4" w:rsidP="00A979EC">
            <w:pPr>
              <w:jc w:val="right"/>
            </w:pPr>
            <w:r w:rsidRPr="00092104">
              <w:rPr>
                <w:rFonts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92104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1E78C4" w:rsidRDefault="001E78C4" w:rsidP="00A979EC">
      <w:pPr>
        <w:spacing w:after="240"/>
        <w:jc w:val="right"/>
        <w:rPr>
          <w:szCs w:val="24"/>
        </w:rPr>
      </w:pPr>
    </w:p>
    <w:p w:rsidR="001E78C4" w:rsidRDefault="001E78C4" w:rsidP="001E78C4">
      <w:pPr>
        <w:spacing w:after="240"/>
        <w:jc w:val="center"/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предоставлении муниципальной услуги</w:t>
      </w:r>
    </w:p>
    <w:p w:rsidR="001E78C4" w:rsidRDefault="001E78C4" w:rsidP="001E78C4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>(Ф.И.О., адрес заявителя (представителя) заявителя)</w:t>
      </w:r>
    </w:p>
    <w:p w:rsidR="001E78C4" w:rsidRDefault="001E78C4" w:rsidP="001E78C4">
      <w:pPr>
        <w:ind w:left="5103"/>
        <w:rPr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ind w:left="5103"/>
        <w:jc w:val="center"/>
      </w:pPr>
      <w:r>
        <w:rPr>
          <w:sz w:val="16"/>
          <w:szCs w:val="16"/>
        </w:rPr>
        <w:t xml:space="preserve">(регистрационный номер заявления) </w:t>
      </w:r>
    </w:p>
    <w:p w:rsidR="001E78C4" w:rsidRDefault="001E78C4" w:rsidP="001E78C4">
      <w:pPr>
        <w:jc w:val="center"/>
      </w:pPr>
    </w:p>
    <w:p w:rsidR="001E78C4" w:rsidRDefault="001E78C4" w:rsidP="001E78C4">
      <w:pPr>
        <w:jc w:val="center"/>
      </w:pPr>
      <w:r>
        <w:rPr>
          <w:b/>
          <w:bCs/>
          <w:sz w:val="24"/>
          <w:szCs w:val="24"/>
        </w:rPr>
        <w:t>Решение об отказе</w:t>
      </w:r>
      <w:r>
        <w:rPr>
          <w:b/>
          <w:bCs/>
          <w:sz w:val="24"/>
          <w:szCs w:val="24"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1E78C4" w:rsidRDefault="001E78C4" w:rsidP="001E78C4">
      <w:pPr>
        <w:jc w:val="center"/>
        <w:rPr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1E78C4" w:rsidTr="001E78C4">
        <w:tc>
          <w:tcPr>
            <w:tcW w:w="1015" w:type="dxa"/>
            <w:vAlign w:val="bottom"/>
            <w:hideMark/>
          </w:tcPr>
          <w:p w:rsidR="001E78C4" w:rsidRDefault="001E78C4">
            <w:pPr>
              <w:ind w:right="57"/>
              <w:jc w:val="right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bottom"/>
            <w:hideMark/>
          </w:tcPr>
          <w:p w:rsidR="001E78C4" w:rsidRDefault="001E78C4">
            <w:pPr>
              <w:ind w:right="57"/>
              <w:jc w:val="righ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E78C4" w:rsidRDefault="001E78C4" w:rsidP="001E78C4">
      <w:pPr>
        <w:rPr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rPr>
          <w:sz w:val="2"/>
          <w:szCs w:val="2"/>
        </w:rPr>
      </w:pP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(наименование органа местного самоуправления)</w:t>
      </w:r>
    </w:p>
    <w:p w:rsidR="001E78C4" w:rsidRDefault="001E78C4" w:rsidP="001E78C4">
      <w:pPr>
        <w:tabs>
          <w:tab w:val="right" w:pos="9923"/>
        </w:tabs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1E78C4" w:rsidRDefault="001E78C4" w:rsidP="001E78C4">
      <w:pPr>
        <w:pBdr>
          <w:top w:val="single" w:sz="4" w:space="1" w:color="000000"/>
        </w:pBdr>
        <w:ind w:left="1559" w:right="113"/>
        <w:jc w:val="center"/>
      </w:pPr>
      <w:proofErr w:type="gramStart"/>
      <w:r>
        <w:rPr>
          <w:sz w:val="20"/>
        </w:rPr>
        <w:t>(Ф.И.О. заявителя в дательном падеже, наименование, номер и дата</w:t>
      </w:r>
      <w:proofErr w:type="gramEnd"/>
    </w:p>
    <w:p w:rsidR="001E78C4" w:rsidRDefault="001E78C4" w:rsidP="001E78C4">
      <w:pPr>
        <w:pBdr>
          <w:top w:val="single" w:sz="4" w:space="1" w:color="000000"/>
        </w:pBdr>
        <w:ind w:left="1559" w:right="113"/>
        <w:jc w:val="center"/>
        <w:rPr>
          <w:sz w:val="20"/>
        </w:rPr>
      </w:pP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выдачи документа подтверждающего личность, почтовый адрес — для физического лица)</w:t>
      </w:r>
    </w:p>
    <w:p w:rsidR="001E78C4" w:rsidRDefault="001E78C4" w:rsidP="001E78C4">
      <w:pPr>
        <w:pBdr>
          <w:top w:val="single" w:sz="4" w:space="1" w:color="000000"/>
        </w:pBdr>
        <w:rPr>
          <w:sz w:val="20"/>
        </w:rPr>
      </w:pPr>
    </w:p>
    <w:p w:rsidR="001E78C4" w:rsidRDefault="001E78C4" w:rsidP="001E78C4">
      <w:pPr>
        <w:pBdr>
          <w:top w:val="single" w:sz="4" w:space="1" w:color="000000"/>
        </w:pBdr>
      </w:pPr>
      <w:r>
        <w:rPr>
          <w:sz w:val="20"/>
        </w:rPr>
        <w:t>_____________________________________________________________________________________________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полное наименование, ИНН, КПП, почтовый адрес — для юридического лица)</w:t>
      </w:r>
    </w:p>
    <w:p w:rsidR="001E78C4" w:rsidRDefault="001E78C4" w:rsidP="001E78C4">
      <w:pPr>
        <w:jc w:val="both"/>
      </w:pPr>
    </w:p>
    <w:p w:rsidR="001E78C4" w:rsidRDefault="001E78C4" w:rsidP="001E78C4">
      <w:pPr>
        <w:jc w:val="both"/>
      </w:pPr>
      <w:r>
        <w:rPr>
          <w:sz w:val="24"/>
          <w:szCs w:val="24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1E78C4" w:rsidRDefault="001E78C4" w:rsidP="001E78C4">
      <w:pPr>
        <w:jc w:val="both"/>
      </w:pPr>
    </w:p>
    <w:p w:rsidR="001E78C4" w:rsidRDefault="001E78C4" w:rsidP="001E78C4">
      <w:pPr>
        <w:pBdr>
          <w:top w:val="single" w:sz="4" w:space="1" w:color="000000"/>
        </w:pBdr>
        <w:jc w:val="center"/>
        <w:rPr>
          <w:b/>
          <w:sz w:val="24"/>
          <w:szCs w:val="24"/>
        </w:rPr>
      </w:pPr>
    </w:p>
    <w:p w:rsidR="001E78C4" w:rsidRDefault="001E78C4" w:rsidP="001E78C4">
      <w:pPr>
        <w:rPr>
          <w:b/>
          <w:sz w:val="24"/>
          <w:szCs w:val="24"/>
        </w:rPr>
      </w:pPr>
    </w:p>
    <w:p w:rsidR="001E78C4" w:rsidRDefault="001E78C4" w:rsidP="001E78C4">
      <w:pPr>
        <w:pBdr>
          <w:top w:val="single" w:sz="4" w:space="1" w:color="000000"/>
        </w:pBdr>
        <w:rPr>
          <w:b/>
          <w:sz w:val="2"/>
          <w:szCs w:val="2"/>
        </w:rPr>
      </w:pPr>
    </w:p>
    <w:p w:rsidR="001E78C4" w:rsidRDefault="001E78C4" w:rsidP="001E78C4">
      <w:pPr>
        <w:pBdr>
          <w:top w:val="single" w:sz="4" w:space="1" w:color="000000"/>
        </w:pBdr>
        <w:jc w:val="center"/>
      </w:pPr>
      <w:r>
        <w:rPr>
          <w:sz w:val="20"/>
        </w:rPr>
        <w:t>(наименование объекта, адрес объекта)</w:t>
      </w:r>
    </w:p>
    <w:p w:rsidR="001E78C4" w:rsidRDefault="001E78C4" w:rsidP="001E78C4">
      <w:pPr>
        <w:jc w:val="both"/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</w:p>
    <w:p w:rsidR="001E78C4" w:rsidRDefault="001E78C4" w:rsidP="001E78C4">
      <w:pPr>
        <w:pBdr>
          <w:top w:val="single" w:sz="4" w:space="1" w:color="000000"/>
        </w:pBdr>
        <w:ind w:left="1007"/>
        <w:jc w:val="both"/>
        <w:rPr>
          <w:b/>
          <w:sz w:val="2"/>
          <w:szCs w:val="2"/>
        </w:rPr>
      </w:pPr>
    </w:p>
    <w:p w:rsidR="001E78C4" w:rsidRDefault="001E78C4" w:rsidP="001E78C4">
      <w:pPr>
        <w:tabs>
          <w:tab w:val="right" w:pos="9921"/>
        </w:tabs>
        <w:jc w:val="both"/>
      </w:pPr>
      <w:r>
        <w:rPr>
          <w:sz w:val="24"/>
          <w:szCs w:val="24"/>
        </w:rPr>
        <w:tab/>
        <w:t>.</w:t>
      </w:r>
    </w:p>
    <w:p w:rsidR="001E78C4" w:rsidRDefault="001E78C4" w:rsidP="001E78C4">
      <w:pPr>
        <w:pBdr>
          <w:top w:val="single" w:sz="4" w:space="1" w:color="000000"/>
        </w:pBdr>
        <w:ind w:right="113"/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ind w:right="113"/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1E78C4" w:rsidRDefault="001E78C4" w:rsidP="001E78C4">
      <w:pPr>
        <w:pBdr>
          <w:top w:val="single" w:sz="4" w:space="1" w:color="000000"/>
        </w:pBdr>
        <w:ind w:right="113"/>
        <w:jc w:val="center"/>
      </w:pPr>
      <w:r>
        <w:rPr>
          <w:sz w:val="20"/>
        </w:rPr>
        <w:t>(основание отказа)</w:t>
      </w:r>
    </w:p>
    <w:p w:rsidR="001E78C4" w:rsidRDefault="001E78C4" w:rsidP="001E78C4">
      <w:pPr>
        <w:jc w:val="both"/>
      </w:pPr>
      <w:r>
        <w:t xml:space="preserve">Руководитель органа </w:t>
      </w:r>
    </w:p>
    <w:p w:rsidR="001E78C4" w:rsidRDefault="001E78C4" w:rsidP="001E78C4">
      <w:pPr>
        <w:jc w:val="both"/>
      </w:pPr>
      <w: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758"/>
        <w:gridCol w:w="1672"/>
      </w:tblGrid>
      <w:tr w:rsidR="001E78C4" w:rsidTr="001E78C4">
        <w:trPr>
          <w:trHeight w:val="294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E78C4" w:rsidRDefault="001E78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78C4" w:rsidTr="001E78C4">
        <w:tc>
          <w:tcPr>
            <w:tcW w:w="5954" w:type="dxa"/>
            <w:hideMark/>
          </w:tcPr>
          <w:p w:rsidR="001E78C4" w:rsidRDefault="001E78C4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</w:rPr>
              <w:t>Ф.И.О.)</w:t>
            </w:r>
          </w:p>
          <w:p w:rsidR="001E78C4" w:rsidRDefault="001E78C4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1E78C4" w:rsidRDefault="001E78C4">
            <w:pPr>
              <w:spacing w:before="120"/>
            </w:pPr>
          </w:p>
          <w:p w:rsidR="001E78C4" w:rsidRDefault="001E78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672" w:type="dxa"/>
            <w:hideMark/>
          </w:tcPr>
          <w:p w:rsidR="001E78C4" w:rsidRDefault="001E78C4">
            <w:pPr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1E78C4" w:rsidRDefault="001E78C4" w:rsidP="001E78C4">
      <w:pPr>
        <w:rPr>
          <w:highlight w:val="yellow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3081"/>
        <w:gridCol w:w="1596"/>
        <w:gridCol w:w="5387"/>
      </w:tblGrid>
      <w:tr w:rsidR="001E78C4" w:rsidTr="00A979EC">
        <w:tc>
          <w:tcPr>
            <w:tcW w:w="3081" w:type="dxa"/>
          </w:tcPr>
          <w:p w:rsidR="001E78C4" w:rsidRDefault="001E78C4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</w:tcPr>
          <w:p w:rsidR="001E78C4" w:rsidRDefault="001E78C4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7" w:type="dxa"/>
            <w:hideMark/>
          </w:tcPr>
          <w:p w:rsidR="00A979EC" w:rsidRPr="00092104" w:rsidRDefault="00A979E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979EC" w:rsidRDefault="00A979E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2104" w:rsidRPr="00092104" w:rsidRDefault="0009210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2104" w:rsidRDefault="00092104" w:rsidP="00A979EC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E78C4" w:rsidRPr="00092104" w:rsidRDefault="001E78C4" w:rsidP="00A979EC">
            <w:pPr>
              <w:jc w:val="right"/>
              <w:rPr>
                <w:sz w:val="24"/>
                <w:szCs w:val="24"/>
              </w:rPr>
            </w:pPr>
            <w:r w:rsidRPr="00092104">
              <w:rPr>
                <w:rFonts w:cs="Times New Roman"/>
                <w:sz w:val="24"/>
                <w:szCs w:val="24"/>
              </w:rPr>
              <w:lastRenderedPageBreak/>
              <w:t>Приложение № 6</w:t>
            </w:r>
          </w:p>
          <w:p w:rsidR="001E78C4" w:rsidRPr="00092104" w:rsidRDefault="001E78C4" w:rsidP="00A979EC">
            <w:pPr>
              <w:jc w:val="right"/>
              <w:rPr>
                <w:sz w:val="24"/>
                <w:szCs w:val="24"/>
              </w:rPr>
            </w:pPr>
            <w:r w:rsidRPr="00092104">
              <w:rPr>
                <w:rFonts w:cs="Times New Roman"/>
                <w:sz w:val="24"/>
                <w:szCs w:val="24"/>
              </w:rPr>
              <w:t>к административному регламен</w:t>
            </w:r>
            <w:r w:rsidR="00A979EC" w:rsidRPr="00092104">
              <w:rPr>
                <w:rFonts w:cs="Times New Roman"/>
                <w:sz w:val="24"/>
                <w:szCs w:val="24"/>
              </w:rPr>
              <w:t xml:space="preserve">ту предоставления муниципальной </w:t>
            </w:r>
            <w:r w:rsidRPr="00092104">
              <w:rPr>
                <w:rFonts w:cs="Times New Roman"/>
                <w:sz w:val="24"/>
                <w:szCs w:val="24"/>
              </w:rPr>
              <w:t>услуги «</w:t>
            </w:r>
            <w:r w:rsidRPr="00092104">
              <w:rPr>
                <w:rFonts w:eastAsia="Times New Roman" w:cs="Times New Roman"/>
                <w:bCs/>
                <w:sz w:val="24"/>
                <w:szCs w:val="24"/>
                <w:lang w:eastAsia="ru-RU" w:bidi="ar-SA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1E78C4" w:rsidRDefault="001E78C4" w:rsidP="001E78C4">
      <w:pPr>
        <w:spacing w:after="240"/>
        <w:ind w:firstLine="709"/>
        <w:jc w:val="both"/>
        <w:rPr>
          <w:rFonts w:eastAsia="Times New Roman" w:cs="Times New Roman"/>
          <w:sz w:val="24"/>
          <w:szCs w:val="28"/>
          <w:highlight w:val="yellow"/>
        </w:rPr>
      </w:pPr>
    </w:p>
    <w:p w:rsidR="001E78C4" w:rsidRDefault="001E78C4" w:rsidP="001E78C4">
      <w:pPr>
        <w:rPr>
          <w:rFonts w:eastAsia="Times New Roman" w:cs="Times New Roman"/>
          <w:b/>
          <w:bCs/>
          <w:sz w:val="24"/>
          <w:szCs w:val="24"/>
          <w:highlight w:val="yellow"/>
          <w:shd w:val="clear" w:color="auto" w:fill="FFFF00"/>
        </w:rPr>
      </w:pPr>
    </w:p>
    <w:p w:rsidR="001E78C4" w:rsidRDefault="001E78C4" w:rsidP="001E78C4">
      <w:pPr>
        <w:pStyle w:val="11"/>
        <w:jc w:val="center"/>
      </w:pPr>
      <w:r>
        <w:rPr>
          <w:rFonts w:ascii="Times New Roman" w:hAnsi="Times New Roman" w:cs="Times New Roman"/>
          <w:b/>
        </w:rPr>
        <w:t xml:space="preserve">Журнал </w:t>
      </w:r>
      <w:r>
        <w:rPr>
          <w:rFonts w:ascii="Times New Roman" w:hAnsi="Times New Roman" w:cs="Times New Roman"/>
          <w:b/>
        </w:rPr>
        <w:br/>
        <w:t>учета выдачи разрешений на перемещение отходов строительства, сноса зданий и сооружений, в том числе грунтов</w:t>
      </w:r>
    </w:p>
    <w:p w:rsidR="001E78C4" w:rsidRDefault="001E78C4" w:rsidP="001E78C4">
      <w:pPr>
        <w:pStyle w:val="11"/>
        <w:jc w:val="center"/>
      </w:pPr>
    </w:p>
    <w:tbl>
      <w:tblPr>
        <w:tblW w:w="10490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480"/>
        <w:gridCol w:w="996"/>
        <w:gridCol w:w="851"/>
        <w:gridCol w:w="1984"/>
        <w:gridCol w:w="1701"/>
        <w:gridCol w:w="1755"/>
        <w:gridCol w:w="1222"/>
        <w:gridCol w:w="1501"/>
      </w:tblGrid>
      <w:tr w:rsidR="001E78C4" w:rsidTr="00A979EC">
        <w:trPr>
          <w:trHeight w:val="1150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Дата выдачи разрешения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Номер разрешения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организации или Ф.И.О. физического лица, получивших разрешение  на перемещение отходов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Адрес места проведения работ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Место размещения и утилизации отходов</w:t>
            </w: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Срок действия разрешения</w:t>
            </w:r>
          </w:p>
        </w:tc>
        <w:tc>
          <w:tcPr>
            <w:tcW w:w="1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E78C4" w:rsidRPr="00A979EC" w:rsidRDefault="001E78C4">
            <w:pPr>
              <w:pStyle w:val="11"/>
              <w:jc w:val="center"/>
              <w:rPr>
                <w:sz w:val="18"/>
                <w:szCs w:val="18"/>
              </w:rPr>
            </w:pPr>
            <w:r w:rsidRPr="00A979EC">
              <w:rPr>
                <w:rFonts w:ascii="Times New Roman" w:hAnsi="Times New Roman" w:cs="Times New Roman"/>
                <w:sz w:val="18"/>
                <w:szCs w:val="18"/>
              </w:rPr>
              <w:t>Дата и подпись лица, получившего разрешение на перемещение отходов</w:t>
            </w:r>
          </w:p>
        </w:tc>
      </w:tr>
      <w:tr w:rsidR="001E78C4" w:rsidTr="00A979EC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79EC" w:rsidRDefault="00A979EC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78C4" w:rsidTr="00A979EC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79EC" w:rsidRDefault="00A979EC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E78C4" w:rsidTr="00A979EC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E78C4" w:rsidRDefault="001E78C4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79EC" w:rsidRDefault="00A979EC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E78C4" w:rsidRDefault="001E78C4" w:rsidP="001E78C4">
      <w:pPr>
        <w:pStyle w:val="11"/>
        <w:spacing w:after="240"/>
        <w:ind w:firstLine="698"/>
        <w:jc w:val="center"/>
      </w:pPr>
    </w:p>
    <w:p w:rsidR="00B93C8F" w:rsidRDefault="00B93C8F"/>
    <w:sectPr w:rsidR="00B93C8F" w:rsidSect="00C05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C1B"/>
    <w:multiLevelType w:val="multilevel"/>
    <w:tmpl w:val="077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527DE"/>
    <w:multiLevelType w:val="multilevel"/>
    <w:tmpl w:val="575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E1D"/>
    <w:rsid w:val="00092104"/>
    <w:rsid w:val="00114011"/>
    <w:rsid w:val="00182EBC"/>
    <w:rsid w:val="001A211C"/>
    <w:rsid w:val="001E78C4"/>
    <w:rsid w:val="002D45F4"/>
    <w:rsid w:val="004D51C9"/>
    <w:rsid w:val="005B1CC3"/>
    <w:rsid w:val="005D1D34"/>
    <w:rsid w:val="006D1B32"/>
    <w:rsid w:val="007061CF"/>
    <w:rsid w:val="00840DCE"/>
    <w:rsid w:val="0092035E"/>
    <w:rsid w:val="0093335B"/>
    <w:rsid w:val="00942E1D"/>
    <w:rsid w:val="00A9618E"/>
    <w:rsid w:val="00A979EC"/>
    <w:rsid w:val="00B132D4"/>
    <w:rsid w:val="00B86641"/>
    <w:rsid w:val="00B9350B"/>
    <w:rsid w:val="00B93C8F"/>
    <w:rsid w:val="00BA4F4B"/>
    <w:rsid w:val="00BE34EB"/>
    <w:rsid w:val="00C0323B"/>
    <w:rsid w:val="00C05067"/>
    <w:rsid w:val="00D7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7"/>
        <o:r id="V:Rule11" type="connector" idref="#Прямая со стрелкой 3"/>
        <o:r id="V:Rule12" type="connector" idref="#Прямая со стрелкой 2"/>
        <o:r id="V:Rule13" type="connector" idref="#Прямая со стрелкой 1"/>
        <o:r id="V:Rule14" type="connector" idref="#Прямая со стрелкой 8"/>
        <o:r id="V:Rule15" type="connector" idref="#Прямая со стрелкой 5"/>
        <o:r id="V:Rule1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styleId="1">
    <w:name w:val="heading 1"/>
    <w:basedOn w:val="a"/>
    <w:link w:val="10"/>
    <w:uiPriority w:val="9"/>
    <w:qFormat/>
    <w:rsid w:val="005B1CC3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B1CC3"/>
    <w:rPr>
      <w:color w:val="0000FF"/>
      <w:u w:val="single"/>
    </w:rPr>
  </w:style>
  <w:style w:type="paragraph" w:customStyle="1" w:styleId="zagolovoksajt">
    <w:name w:val="zagolovoksajt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opisaniesajt">
    <w:name w:val="opisaniesajt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opisaniesajt2">
    <w:name w:val="opisaniesajt2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j">
    <w:name w:val="pj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c">
    <w:name w:val="pc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r">
    <w:name w:val="pr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B1CC3"/>
    <w:pPr>
      <w:suppressAutoHyphens w:val="0"/>
    </w:pPr>
    <w:rPr>
      <w:rFonts w:ascii="Tahoma" w:eastAsiaTheme="minorHAnsi" w:hAnsi="Tahoma" w:cs="Tahoma"/>
      <w:color w:val="auto"/>
      <w:kern w:val="0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C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E78C4"/>
    <w:pPr>
      <w:spacing w:after="120"/>
    </w:pPr>
    <w:rPr>
      <w:rFonts w:cs="Times New Roman"/>
    </w:rPr>
  </w:style>
  <w:style w:type="character" w:customStyle="1" w:styleId="a8">
    <w:name w:val="Основной текст Знак"/>
    <w:basedOn w:val="a0"/>
    <w:link w:val="a7"/>
    <w:rsid w:val="001E78C4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rsid w:val="001E78C4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2">
    <w:name w:val="Название объекта2"/>
    <w:rsid w:val="001E78C4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1">
    <w:name w:val="Без интервала1"/>
    <w:rsid w:val="001E78C4"/>
    <w:pPr>
      <w:suppressAutoHyphens/>
      <w:spacing w:after="0" w:line="100" w:lineRule="atLeast"/>
    </w:pPr>
    <w:rPr>
      <w:rFonts w:ascii="Calibri" w:eastAsia="SimSun" w:hAnsi="Calibri" w:cs="Mangal"/>
      <w:color w:val="000000"/>
      <w:kern w:val="2"/>
      <w:szCs w:val="20"/>
      <w:lang w:eastAsia="zh-CN" w:bidi="hi-IN"/>
    </w:rPr>
  </w:style>
  <w:style w:type="paragraph" w:customStyle="1" w:styleId="ConsPlusNonformat">
    <w:name w:val="ConsPlusNonformat"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1E78C4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2">
    <w:name w:val="нум список 1"/>
    <w:rsid w:val="001E78C4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styleId="a9">
    <w:name w:val="Strong"/>
    <w:basedOn w:val="a0"/>
    <w:uiPriority w:val="22"/>
    <w:qFormat/>
    <w:rsid w:val="00BE34EB"/>
    <w:rPr>
      <w:b/>
      <w:bCs/>
    </w:rPr>
  </w:style>
  <w:style w:type="table" w:styleId="aa">
    <w:name w:val="Table Grid"/>
    <w:basedOn w:val="a1"/>
    <w:uiPriority w:val="59"/>
    <w:rsid w:val="005D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6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styleId="1">
    <w:name w:val="heading 1"/>
    <w:basedOn w:val="a"/>
    <w:link w:val="10"/>
    <w:uiPriority w:val="9"/>
    <w:qFormat/>
    <w:rsid w:val="005B1CC3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CC3"/>
    <w:rPr>
      <w:color w:val="0000FF"/>
      <w:u w:val="single"/>
    </w:rPr>
  </w:style>
  <w:style w:type="paragraph" w:customStyle="1" w:styleId="zagolovoksajt">
    <w:name w:val="zagolovoksajt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opisaniesajt">
    <w:name w:val="opisaniesajt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opisaniesajt2">
    <w:name w:val="opisaniesajt2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j">
    <w:name w:val="pj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c">
    <w:name w:val="pc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pr">
    <w:name w:val="pr"/>
    <w:basedOn w:val="a"/>
    <w:rsid w:val="005B1CC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B1CC3"/>
    <w:pPr>
      <w:suppressAutoHyphens w:val="0"/>
    </w:pPr>
    <w:rPr>
      <w:rFonts w:ascii="Tahoma" w:eastAsiaTheme="minorHAnsi" w:hAnsi="Tahoma" w:cs="Tahoma"/>
      <w:color w:val="auto"/>
      <w:kern w:val="0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C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1E78C4"/>
    <w:pPr>
      <w:spacing w:after="120"/>
    </w:pPr>
    <w:rPr>
      <w:rFonts w:cs="Times New Roman"/>
    </w:rPr>
  </w:style>
  <w:style w:type="character" w:customStyle="1" w:styleId="a8">
    <w:name w:val="Основной текст Знак"/>
    <w:basedOn w:val="a0"/>
    <w:link w:val="a7"/>
    <w:semiHidden/>
    <w:rsid w:val="001E78C4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rsid w:val="001E78C4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2">
    <w:name w:val="Название объекта2"/>
    <w:rsid w:val="001E78C4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1">
    <w:name w:val="Без интервала1"/>
    <w:rsid w:val="001E78C4"/>
    <w:pPr>
      <w:suppressAutoHyphens/>
      <w:spacing w:after="0" w:line="100" w:lineRule="atLeast"/>
    </w:pPr>
    <w:rPr>
      <w:rFonts w:ascii="Calibri" w:eastAsia="SimSun" w:hAnsi="Calibri" w:cs="Mangal"/>
      <w:color w:val="000000"/>
      <w:kern w:val="2"/>
      <w:szCs w:val="20"/>
      <w:lang w:eastAsia="zh-CN" w:bidi="hi-IN"/>
    </w:rPr>
  </w:style>
  <w:style w:type="paragraph" w:customStyle="1" w:styleId="ConsPlusNonformat">
    <w:name w:val="ConsPlusNonformat"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1E78C4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1E78C4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2">
    <w:name w:val="нум список 1"/>
    <w:rsid w:val="001E78C4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p.derewnya.ryabczewo.ru@yandex.ru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yabczew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abczewo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02923F0CDE3AB7FE62530BF6F58BFAD538FC05360CFC07DAC7EC720F8I8L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Рябцево</dc:creator>
  <cp:keywords/>
  <dc:description/>
  <cp:lastModifiedBy>Сельское поселение дер. Рябцево</cp:lastModifiedBy>
  <cp:revision>3</cp:revision>
  <cp:lastPrinted>2017-04-03T06:28:00Z</cp:lastPrinted>
  <dcterms:created xsi:type="dcterms:W3CDTF">2017-03-28T13:26:00Z</dcterms:created>
  <dcterms:modified xsi:type="dcterms:W3CDTF">2017-04-03T06:29:00Z</dcterms:modified>
</cp:coreProperties>
</file>